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452DA">
        <w:rPr>
          <w:rFonts w:ascii="Times New Roman" w:eastAsia="Times New Roman" w:hAnsi="Times New Roman" w:cs="Times New Roman"/>
          <w:sz w:val="24"/>
          <w:szCs w:val="24"/>
        </w:rPr>
        <w:t>Organizata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implementuar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projekte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aktivizimin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rinjve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2DA">
        <w:rPr>
          <w:rFonts w:ascii="Times New Roman" w:eastAsia="Times New Roman" w:hAnsi="Times New Roman" w:cs="Times New Roman"/>
          <w:sz w:val="24"/>
          <w:szCs w:val="24"/>
        </w:rPr>
        <w:t>1. ROMACTED</w:t>
      </w: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2DA">
        <w:rPr>
          <w:rFonts w:ascii="Times New Roman" w:eastAsia="Times New Roman" w:hAnsi="Times New Roman" w:cs="Times New Roman"/>
          <w:sz w:val="24"/>
          <w:szCs w:val="24"/>
        </w:rPr>
        <w:t>2. SIG FOUNDATION</w:t>
      </w: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2DA">
        <w:rPr>
          <w:rFonts w:ascii="Times New Roman" w:eastAsia="Times New Roman" w:hAnsi="Times New Roman" w:cs="Times New Roman"/>
          <w:sz w:val="24"/>
          <w:szCs w:val="24"/>
        </w:rPr>
        <w:t>3. RIAS</w:t>
      </w: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2DA">
        <w:rPr>
          <w:rFonts w:ascii="Times New Roman" w:eastAsia="Times New Roman" w:hAnsi="Times New Roman" w:cs="Times New Roman"/>
          <w:sz w:val="24"/>
          <w:szCs w:val="24"/>
        </w:rPr>
        <w:t>4. IRCA</w:t>
      </w: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2DA">
        <w:rPr>
          <w:rFonts w:ascii="Times New Roman" w:eastAsia="Times New Roman" w:hAnsi="Times New Roman" w:cs="Times New Roman"/>
          <w:sz w:val="24"/>
          <w:szCs w:val="24"/>
        </w:rPr>
        <w:t>5. SHOQATA ‘UNË GRUAJA’</w:t>
      </w: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2DA">
        <w:rPr>
          <w:rFonts w:ascii="Times New Roman" w:eastAsia="Times New Roman" w:hAnsi="Times New Roman" w:cs="Times New Roman"/>
          <w:sz w:val="24"/>
          <w:szCs w:val="24"/>
        </w:rPr>
        <w:t>6. NEHEMIAH GATEWAY</w:t>
      </w: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2DA">
        <w:rPr>
          <w:rFonts w:ascii="Times New Roman" w:eastAsia="Times New Roman" w:hAnsi="Times New Roman" w:cs="Times New Roman"/>
          <w:sz w:val="24"/>
          <w:szCs w:val="24"/>
        </w:rPr>
        <w:t>7. USAID</w:t>
      </w: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2DA">
        <w:rPr>
          <w:rFonts w:ascii="Times New Roman" w:eastAsia="Times New Roman" w:hAnsi="Times New Roman" w:cs="Times New Roman"/>
          <w:sz w:val="24"/>
          <w:szCs w:val="24"/>
        </w:rPr>
        <w:t>8. PEACE CORPS</w:t>
      </w: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2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Qendra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Rinore</w:t>
      </w:r>
      <w:proofErr w:type="spellEnd"/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452DA">
        <w:rPr>
          <w:rFonts w:ascii="Times New Roman" w:eastAsia="Times New Roman" w:hAnsi="Times New Roman" w:cs="Times New Roman"/>
          <w:sz w:val="24"/>
          <w:szCs w:val="24"/>
        </w:rPr>
        <w:t>Bashkia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Pogradec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bashkëpunim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projektin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PLGP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USAID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realizuar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sukses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ngritjen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infrastukturave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rinore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mundësuar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ambient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sigurt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rinjtë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aktivë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Bashkia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Pogradec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synon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52DA">
        <w:rPr>
          <w:rFonts w:ascii="Times New Roman" w:eastAsia="Times New Roman" w:hAnsi="Times New Roman" w:cs="Times New Roman"/>
          <w:sz w:val="24"/>
          <w:szCs w:val="24"/>
        </w:rPr>
        <w:t>ky</w:t>
      </w:r>
      <w:proofErr w:type="spellEnd"/>
      <w:proofErr w:type="gram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ambient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përshtatur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tashmë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Qendër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Rinore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zgjerohet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ardhmen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krijuar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kushte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bashkëkohore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rinjtë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qytetin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Pogradecit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2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Këshilli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Rinor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Pogradec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organizatë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rinore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operon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territorin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Pogradec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bashkëpunimi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Bashkinë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Pogradec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Njësitë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Administrative</w:t>
      </w: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452D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varësi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. KRP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452DA">
        <w:rPr>
          <w:rFonts w:ascii="Times New Roman" w:eastAsia="Times New Roman" w:hAnsi="Times New Roman" w:cs="Times New Roman"/>
          <w:sz w:val="24"/>
          <w:szCs w:val="24"/>
        </w:rPr>
        <w:t>themeluar</w:t>
      </w:r>
      <w:proofErr w:type="spellEnd"/>
      <w:proofErr w:type="gram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projekt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1-</w:t>
      </w: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452DA">
        <w:rPr>
          <w:rFonts w:ascii="Times New Roman" w:eastAsia="Times New Roman" w:hAnsi="Times New Roman" w:cs="Times New Roman"/>
          <w:sz w:val="24"/>
          <w:szCs w:val="24"/>
        </w:rPr>
        <w:t>vjeçar</w:t>
      </w:r>
      <w:proofErr w:type="spellEnd"/>
      <w:proofErr w:type="gram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USAID me</w:t>
      </w: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Bashkinë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Pogradec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452DA">
        <w:rPr>
          <w:rFonts w:ascii="Times New Roman" w:eastAsia="Times New Roman" w:hAnsi="Times New Roman" w:cs="Times New Roman"/>
          <w:sz w:val="24"/>
          <w:szCs w:val="24"/>
        </w:rPr>
        <w:t>bashkëpunim</w:t>
      </w:r>
      <w:proofErr w:type="spellEnd"/>
      <w:proofErr w:type="gram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shoqatën</w:t>
      </w:r>
      <w:proofErr w:type="spellEnd"/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2DA">
        <w:rPr>
          <w:rFonts w:ascii="Times New Roman" w:eastAsia="Times New Roman" w:hAnsi="Times New Roman" w:cs="Times New Roman"/>
          <w:sz w:val="24"/>
          <w:szCs w:val="24"/>
        </w:rPr>
        <w:t>‘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Unë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Gruaja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2DA">
        <w:rPr>
          <w:rFonts w:ascii="Times New Roman" w:eastAsia="Times New Roman" w:hAnsi="Times New Roman" w:cs="Times New Roman"/>
          <w:sz w:val="24"/>
          <w:szCs w:val="24"/>
        </w:rPr>
        <w:t>Nehemiah Gateway</w:t>
      </w: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52DA">
        <w:rPr>
          <w:rFonts w:ascii="Times New Roman" w:eastAsia="Times New Roman" w:hAnsi="Times New Roman" w:cs="Times New Roman"/>
          <w:sz w:val="24"/>
          <w:szCs w:val="24"/>
        </w:rPr>
        <w:t>University.</w:t>
      </w:r>
      <w:proofErr w:type="gram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mbarimit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452DA">
        <w:rPr>
          <w:rFonts w:ascii="Times New Roman" w:eastAsia="Times New Roman" w:hAnsi="Times New Roman" w:cs="Times New Roman"/>
          <w:sz w:val="24"/>
          <w:szCs w:val="24"/>
        </w:rPr>
        <w:t>projektit</w:t>
      </w:r>
      <w:proofErr w:type="spellEnd"/>
      <w:proofErr w:type="gram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Gusht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2020-</w:t>
      </w: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452DA">
        <w:rPr>
          <w:rFonts w:ascii="Times New Roman" w:eastAsia="Times New Roman" w:hAnsi="Times New Roman" w:cs="Times New Roman"/>
          <w:sz w:val="24"/>
          <w:szCs w:val="24"/>
        </w:rPr>
        <w:t>ës</w:t>
      </w:r>
      <w:proofErr w:type="spellEnd"/>
      <w:proofErr w:type="gram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ky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institucion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autonom</w:t>
      </w:r>
      <w:proofErr w:type="spellEnd"/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52DA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gram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vijuar</w:t>
      </w:r>
      <w:proofErr w:type="spellEnd"/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452DA">
        <w:rPr>
          <w:rFonts w:ascii="Times New Roman" w:eastAsia="Times New Roman" w:hAnsi="Times New Roman" w:cs="Times New Roman"/>
          <w:sz w:val="24"/>
          <w:szCs w:val="24"/>
        </w:rPr>
        <w:t>aktivizimin</w:t>
      </w:r>
      <w:proofErr w:type="spellEnd"/>
      <w:proofErr w:type="gram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mbështetjen</w:t>
      </w:r>
      <w:proofErr w:type="spellEnd"/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52DA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Drejtorisë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Turizmit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Kulturës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Rinisë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Pogradecit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>, Nehemiah</w:t>
      </w: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Gateway University,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452DA">
        <w:rPr>
          <w:rFonts w:ascii="Times New Roman" w:eastAsia="Times New Roman" w:hAnsi="Times New Roman" w:cs="Times New Roman"/>
          <w:sz w:val="24"/>
          <w:szCs w:val="24"/>
        </w:rPr>
        <w:t>koordinim</w:t>
      </w:r>
      <w:proofErr w:type="spellEnd"/>
      <w:proofErr w:type="gram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Zyrën</w:t>
      </w:r>
      <w:proofErr w:type="spellEnd"/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Arsimore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452DA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proofErr w:type="gram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drejtoritë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shkollave</w:t>
      </w:r>
      <w:proofErr w:type="spellEnd"/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452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mesme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Pogradecit</w:t>
      </w:r>
      <w:proofErr w:type="spellEnd"/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2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2DA" w:rsidRPr="002452DA" w:rsidRDefault="002452DA" w:rsidP="0024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Nehemiah Gateway University,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Fondacioni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Nehemiah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bashkëpunëtorët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rëndësishëm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Bashkise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Pogradec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52DA">
        <w:rPr>
          <w:rFonts w:ascii="Times New Roman" w:eastAsia="Times New Roman" w:hAnsi="Times New Roman" w:cs="Times New Roman"/>
          <w:sz w:val="24"/>
          <w:szCs w:val="24"/>
        </w:rPr>
        <w:t>Bashkëpunimi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ndërmjet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NG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Pogradec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konsiston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implmentimin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projekteve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fusha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apo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sektorë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ndryshëm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përmendimin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aktivizimin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rinjve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nisma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humanitare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zhvillimi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kulturës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etj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NG ka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suportuar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vazhdimisht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Bashkinë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Pogradec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mjete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logjistike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përmirësimin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kushteve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komunitet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52DA">
        <w:rPr>
          <w:rFonts w:ascii="Times New Roman" w:eastAsia="Times New Roman" w:hAnsi="Times New Roman" w:cs="Times New Roman"/>
          <w:sz w:val="24"/>
          <w:szCs w:val="24"/>
        </w:rPr>
        <w:t>etj</w:t>
      </w:r>
      <w:proofErr w:type="spellEnd"/>
      <w:r w:rsidRPr="002452D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F4ACA" w:rsidRPr="00852725" w:rsidRDefault="002F4ACA">
      <w:pPr>
        <w:rPr>
          <w:lang w:val="sq-AL"/>
        </w:rPr>
      </w:pPr>
    </w:p>
    <w:sectPr w:rsidR="002F4ACA" w:rsidRPr="00852725" w:rsidSect="002F4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20"/>
  <w:characterSpacingControl w:val="doNotCompress"/>
  <w:compat/>
  <w:rsids>
    <w:rsidRoot w:val="00852725"/>
    <w:rsid w:val="002452DA"/>
    <w:rsid w:val="002F4ACA"/>
    <w:rsid w:val="005E0B56"/>
    <w:rsid w:val="00852725"/>
    <w:rsid w:val="00A6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Artin Halili</dc:creator>
  <cp:lastModifiedBy>Artin Halili</cp:lastModifiedBy>
  <cp:revision>2</cp:revision>
  <dcterms:created xsi:type="dcterms:W3CDTF">2021-10-01T07:37:00Z</dcterms:created>
  <dcterms:modified xsi:type="dcterms:W3CDTF">2021-10-01T07:37:00Z</dcterms:modified>
</cp:coreProperties>
</file>