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B1D4" w14:textId="77777777" w:rsidR="00A96DD3" w:rsidRPr="0071323F" w:rsidRDefault="00A96DD3" w:rsidP="00A96DD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Pr="007132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AFD7" wp14:editId="76F28865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D2A2BA" w14:textId="77777777" w:rsidR="00A96DD3" w:rsidRPr="00200821" w:rsidRDefault="00A96DD3" w:rsidP="00A96DD3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77B997C1" w14:textId="77777777" w:rsidR="00A96DD3" w:rsidRPr="00200821" w:rsidRDefault="00A96DD3" w:rsidP="00A96DD3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25FFAD51" w14:textId="77777777" w:rsidR="00A96DD3" w:rsidRDefault="00A96DD3" w:rsidP="00A96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AFD7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3CD2A2BA" w14:textId="77777777" w:rsidR="00A96DD3" w:rsidRPr="00200821" w:rsidRDefault="00A96DD3" w:rsidP="00A96DD3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77B997C1" w14:textId="77777777" w:rsidR="00A96DD3" w:rsidRPr="00200821" w:rsidRDefault="00A96DD3" w:rsidP="00A96DD3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25FFAD51" w14:textId="77777777" w:rsidR="00A96DD3" w:rsidRDefault="00A96DD3" w:rsidP="00A96DD3"/>
                  </w:txbxContent>
                </v:textbox>
              </v:rect>
            </w:pict>
          </mc:Fallback>
        </mc:AlternateContent>
      </w:r>
      <w:r w:rsidRPr="0071323F">
        <w:rPr>
          <w:kern w:val="2"/>
          <w:sz w:val="24"/>
          <w:szCs w:val="24"/>
          <w:lang w:val="en-US"/>
          <w14:ligatures w14:val="standardContextual"/>
        </w:rPr>
        <w:tab/>
      </w:r>
    </w:p>
    <w:p w14:paraId="3DF3B1C9" w14:textId="77777777" w:rsidR="00A96DD3" w:rsidRPr="0071323F" w:rsidRDefault="00A96DD3" w:rsidP="00A96DD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48F84676" w14:textId="77777777" w:rsidR="00A96DD3" w:rsidRPr="0071323F" w:rsidRDefault="00A96DD3" w:rsidP="00A96DD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73E8F94A" w14:textId="77777777" w:rsidR="005D1C65" w:rsidRDefault="005D1C65" w:rsidP="005D1C65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</w:t>
      </w:r>
    </w:p>
    <w:p w14:paraId="2822F19C" w14:textId="72EFCFE8" w:rsidR="005D1C65" w:rsidRPr="0071323F" w:rsidRDefault="005D1C65" w:rsidP="005D1C65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    </w:t>
      </w: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Pogradec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më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17.04.2026</w:t>
      </w:r>
    </w:p>
    <w:p w14:paraId="77B3F08F" w14:textId="77777777" w:rsidR="00A96DD3" w:rsidRPr="0071323F" w:rsidRDefault="00A96DD3" w:rsidP="00A96DD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4D209A08" w14:textId="77777777" w:rsidR="00A96DD3" w:rsidRPr="0071323F" w:rsidRDefault="00A96DD3" w:rsidP="00A96DD3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 :</w:t>
      </w:r>
    </w:p>
    <w:p w14:paraId="76C1F6F3" w14:textId="77777777" w:rsidR="00A96DD3" w:rsidRPr="0071323F" w:rsidRDefault="00A96DD3" w:rsidP="00A96DD3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0A2BC483" w14:textId="64E00E58" w:rsidR="00A96DD3" w:rsidRPr="0071323F" w:rsidRDefault="00A96DD3" w:rsidP="00A96DD3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1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23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dy</w:t>
      </w:r>
      <w:r w:rsidRPr="0071323F">
        <w:rPr>
          <w:rFonts w:ascii="Times New Roman" w:hAnsi="Times New Roman" w:cs="Times New Roman"/>
          <w:b/>
          <w:sz w:val="24"/>
          <w:szCs w:val="24"/>
        </w:rPr>
        <w:t>) pozicion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Specialist topograf, Sektori i Planifikimit Urban dhe Projektimit, Drejtoria e Planifikimit të Kontrollit të Territorit, Kategoria e pagës IV-2.</w:t>
      </w:r>
    </w:p>
    <w:p w14:paraId="4C1E8F5C" w14:textId="77777777" w:rsidR="00A96DD3" w:rsidRPr="0071323F" w:rsidRDefault="00A96DD3" w:rsidP="00A96DD3"/>
    <w:p w14:paraId="4B6E97FC" w14:textId="77777777" w:rsidR="00A96DD3" w:rsidRPr="0071323F" w:rsidRDefault="00A96DD3" w:rsidP="00A96DD3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323F">
        <w:tab/>
        <w:t xml:space="preserve">  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C97709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07E881F8" w14:textId="77777777" w:rsidR="00A96DD3" w:rsidRPr="0071323F" w:rsidRDefault="00A96DD3" w:rsidP="00A96DD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7DCEB792" w14:textId="77777777" w:rsidR="00A96DD3" w:rsidRPr="0071323F" w:rsidRDefault="00A96DD3" w:rsidP="00A96DD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7E6549E1" w14:textId="77777777" w:rsidR="00A96DD3" w:rsidRPr="0071323F" w:rsidRDefault="00A96DD3" w:rsidP="00A96DD3">
      <w:pPr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nj. Dea Degërmeni </w:t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D04809" w14:textId="77777777" w:rsidR="00A96DD3" w:rsidRPr="0071323F" w:rsidRDefault="00A96DD3" w:rsidP="00A96DD3">
      <w:pPr>
        <w:rPr>
          <w:rFonts w:ascii="Times New Roman" w:hAnsi="Times New Roman" w:cs="Times New Roman"/>
          <w:b/>
          <w:sz w:val="24"/>
          <w:szCs w:val="24"/>
        </w:rPr>
      </w:pPr>
    </w:p>
    <w:p w14:paraId="67682828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21D96ACA" w14:textId="77777777" w:rsidR="00A96DD3" w:rsidRPr="0071323F" w:rsidRDefault="00A96DD3" w:rsidP="00A96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71323F">
        <w:rPr>
          <w:rFonts w:ascii="Times New Roman" w:hAnsi="Times New Roman" w:cs="Times New Roman"/>
          <w:b/>
          <w:sz w:val="24"/>
          <w:szCs w:val="24"/>
        </w:rPr>
        <w:t>21.04.2026</w:t>
      </w:r>
      <w:r w:rsidRPr="0071323F"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71323F">
        <w:rPr>
          <w:rFonts w:ascii="Times New Roman" w:hAnsi="Times New Roman" w:cs="Times New Roman"/>
          <w:sz w:val="24"/>
          <w:szCs w:val="24"/>
        </w:rPr>
        <w:t xml:space="preserve">në orën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2CE27C35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07C3D945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7F72E1A3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7547258B" w14:textId="77777777" w:rsidR="00A96DD3" w:rsidRPr="0071323F" w:rsidRDefault="00A96DD3" w:rsidP="00A96DD3">
      <w:pPr>
        <w:rPr>
          <w:rFonts w:ascii="Times New Roman" w:hAnsi="Times New Roman" w:cs="Times New Roman"/>
          <w:sz w:val="24"/>
          <w:szCs w:val="24"/>
        </w:rPr>
      </w:pPr>
    </w:p>
    <w:p w14:paraId="45784519" w14:textId="77777777" w:rsidR="00A96DD3" w:rsidRPr="0071323F" w:rsidRDefault="00A96DD3" w:rsidP="00A96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31FFB6CF" w14:textId="77777777" w:rsidR="00A96DD3" w:rsidRPr="0071323F" w:rsidRDefault="00A96DD3" w:rsidP="00A96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4FE2A" w14:textId="77777777" w:rsidR="00A96DD3" w:rsidRPr="0071323F" w:rsidRDefault="00A96DD3" w:rsidP="00A96DD3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5267585D" w14:textId="77777777" w:rsidR="00A96DD3" w:rsidRPr="0071323F" w:rsidRDefault="00A96DD3" w:rsidP="00A96DD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44EE2FB4" w14:textId="77777777" w:rsidR="00A96DD3" w:rsidRPr="00A96DD3" w:rsidRDefault="00A96DD3" w:rsidP="00A96DD3"/>
    <w:sectPr w:rsidR="00A96DD3" w:rsidRPr="00A96DD3" w:rsidSect="005D1C65">
      <w:headerReference w:type="default" r:id="rId6"/>
      <w:footerReference w:type="default" r:id="rId7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36C6" w14:textId="77777777" w:rsidR="00C43108" w:rsidRDefault="00C43108" w:rsidP="00A96DD3">
      <w:r>
        <w:separator/>
      </w:r>
    </w:p>
  </w:endnote>
  <w:endnote w:type="continuationSeparator" w:id="0">
    <w:p w14:paraId="79D63484" w14:textId="77777777" w:rsidR="00C43108" w:rsidRDefault="00C43108" w:rsidP="00A9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84A4" w14:textId="77777777" w:rsidR="00A96DD3" w:rsidRDefault="00A96DD3" w:rsidP="00A96DD3">
    <w:pPr>
      <w:pStyle w:val="Footer"/>
    </w:pPr>
    <w:bookmarkStart w:id="2" w:name="_Hlk209694661"/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6F29D6D2" w14:textId="77777777" w:rsidR="00A96DD3" w:rsidRDefault="00A96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3689" w14:textId="77777777" w:rsidR="00C43108" w:rsidRDefault="00C43108" w:rsidP="00A96DD3">
      <w:r>
        <w:separator/>
      </w:r>
    </w:p>
  </w:footnote>
  <w:footnote w:type="continuationSeparator" w:id="0">
    <w:p w14:paraId="08B06B97" w14:textId="77777777" w:rsidR="00C43108" w:rsidRDefault="00C43108" w:rsidP="00A9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340D" w14:textId="77777777" w:rsidR="00A96DD3" w:rsidRPr="0071323F" w:rsidRDefault="00A96DD3" w:rsidP="00A96DD3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71323F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18EF89F0" wp14:editId="388B6C11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323F">
      <w:rPr>
        <w:rFonts w:ascii="Times New Roman" w:eastAsia="Arial Unicode MS" w:hAnsi="Times New Roman"/>
      </w:rPr>
      <w:t xml:space="preserve">                     </w:t>
    </w:r>
    <w:r>
      <w:rPr>
        <w:rFonts w:ascii="Times New Roman" w:eastAsia="Arial Unicode MS" w:hAnsi="Times New Roman"/>
      </w:rPr>
      <w:t xml:space="preserve">  </w:t>
    </w:r>
    <w:r w:rsidRPr="0071323F">
      <w:rPr>
        <w:rFonts w:ascii="Times New Roman" w:eastAsia="Arial Unicode MS" w:hAnsi="Times New Roman"/>
      </w:rPr>
      <w:t xml:space="preserve"> ______________________ </w:t>
    </w:r>
    <w:r w:rsidRPr="0071323F">
      <w:rPr>
        <w:rFonts w:ascii="Times New Roman" w:eastAsia="Arial Unicode MS" w:hAnsi="Times New Roman"/>
        <w:noProof/>
      </w:rPr>
      <w:drawing>
        <wp:inline distT="0" distB="0" distL="0" distR="0" wp14:anchorId="57BDA4A3" wp14:editId="2161E09A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1323F">
      <w:rPr>
        <w:rFonts w:ascii="Times New Roman" w:eastAsia="Arial Unicode MS" w:hAnsi="Times New Roman"/>
      </w:rPr>
      <w:t xml:space="preserve"> _________________________________        </w:t>
    </w:r>
    <w:r w:rsidRPr="0071323F">
      <w:rPr>
        <w:rFonts w:ascii="Times New Roman" w:hAnsi="Times New Roman"/>
        <w:b/>
      </w:rPr>
      <w:t xml:space="preserve"> </w:t>
    </w:r>
  </w:p>
  <w:p w14:paraId="0972A8FF" w14:textId="77777777" w:rsidR="00A96DD3" w:rsidRPr="0071323F" w:rsidRDefault="00A96DD3" w:rsidP="00A96DD3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71323F">
      <w:rPr>
        <w:rFonts w:ascii="Times New Roman" w:eastAsia="Arial Unicode MS" w:hAnsi="Times New Roman"/>
      </w:rPr>
      <w:t xml:space="preserve">                                          </w:t>
    </w:r>
    <w:r>
      <w:rPr>
        <w:rFonts w:ascii="Times New Roman" w:eastAsia="Arial Unicode MS" w:hAnsi="Times New Roman"/>
      </w:rPr>
      <w:t xml:space="preserve">      </w:t>
    </w:r>
    <w:r w:rsidRPr="0071323F">
      <w:rPr>
        <w:rFonts w:ascii="Times New Roman" w:hAnsi="Times New Roman"/>
        <w:b/>
      </w:rPr>
      <w:t>R E P U B L I K A   E   S H Q I P Ë R I S Ë</w:t>
    </w:r>
  </w:p>
  <w:p w14:paraId="0ECA030D" w14:textId="77777777" w:rsidR="00A96DD3" w:rsidRPr="0071323F" w:rsidRDefault="00A96DD3" w:rsidP="00A96DD3">
    <w:pPr>
      <w:jc w:val="center"/>
      <w:rPr>
        <w:rFonts w:ascii="Times New Roman" w:hAnsi="Times New Roman"/>
        <w:b/>
        <w:sz w:val="28"/>
      </w:rPr>
    </w:pPr>
    <w:r w:rsidRPr="0071323F">
      <w:rPr>
        <w:rFonts w:ascii="Times New Roman" w:hAnsi="Times New Roman"/>
        <w:b/>
        <w:sz w:val="28"/>
      </w:rPr>
      <w:t xml:space="preserve">  BASHKIA POGRADEC</w:t>
    </w:r>
  </w:p>
  <w:p w14:paraId="76E3B6FA" w14:textId="77777777" w:rsidR="00A96DD3" w:rsidRPr="0071323F" w:rsidRDefault="00A96DD3" w:rsidP="00A96DD3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71323F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0B7BCF5A" w14:textId="77777777" w:rsidR="00A96DD3" w:rsidRDefault="00A96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D3"/>
    <w:rsid w:val="0029025A"/>
    <w:rsid w:val="002E49B3"/>
    <w:rsid w:val="003F1D7A"/>
    <w:rsid w:val="005B0594"/>
    <w:rsid w:val="005D1C65"/>
    <w:rsid w:val="005F14E8"/>
    <w:rsid w:val="00704300"/>
    <w:rsid w:val="009B547B"/>
    <w:rsid w:val="00A96DD3"/>
    <w:rsid w:val="00C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D413"/>
  <w15:chartTrackingRefBased/>
  <w15:docId w15:val="{73F00305-2BDA-4538-B977-DB207CAB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D3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D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D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D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D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D3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D3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6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D3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dcterms:created xsi:type="dcterms:W3CDTF">2026-04-17T10:42:00Z</dcterms:created>
  <dcterms:modified xsi:type="dcterms:W3CDTF">2026-04-17T10:42:00Z</dcterms:modified>
</cp:coreProperties>
</file>