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502F" w14:textId="2F70941F" w:rsidR="00CB7718" w:rsidRDefault="00CB7718" w:rsidP="00CB7718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88C7A" wp14:editId="337F230E">
                <wp:simplePos x="0" y="0"/>
                <wp:positionH relativeFrom="column">
                  <wp:posOffset>-57150</wp:posOffset>
                </wp:positionH>
                <wp:positionV relativeFrom="paragraph">
                  <wp:posOffset>742950</wp:posOffset>
                </wp:positionV>
                <wp:extent cx="6305550" cy="609600"/>
                <wp:effectExtent l="9525" t="9525" r="9525" b="28575"/>
                <wp:wrapNone/>
                <wp:docPr id="9391343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0711BD" w14:textId="77777777" w:rsidR="00CB7718" w:rsidRDefault="00CB7718" w:rsidP="00CB771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SHPALLJE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 xml:space="preserve">ËR NËPUNËS CIVIL PËR LËVIZJE PARALELE DHE NGRITJE NË DETYRË </w:t>
                            </w:r>
                          </w:p>
                          <w:p w14:paraId="0D404679" w14:textId="77777777" w:rsidR="00CB7718" w:rsidRDefault="00CB7718" w:rsidP="00CB7718"/>
                          <w:p w14:paraId="75DC3605" w14:textId="77777777" w:rsidR="00CB7718" w:rsidRDefault="00CB7718" w:rsidP="00CB7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8C7A" id="Rectangle 4" o:spid="_x0000_s1026" style="position:absolute;left:0;text-align:left;margin-left:-4.5pt;margin-top:58.5pt;width:496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F0711BD" w14:textId="77777777" w:rsidR="00CB7718" w:rsidRDefault="00CB7718" w:rsidP="00CB771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SHPALLJE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 xml:space="preserve">ËR NËPUNËS CIVIL PËR LËVIZJE PARALELE DHE NGRITJE NË DETYRË </w:t>
                      </w:r>
                    </w:p>
                    <w:p w14:paraId="0D404679" w14:textId="77777777" w:rsidR="00CB7718" w:rsidRDefault="00CB7718" w:rsidP="00CB7718"/>
                    <w:p w14:paraId="75DC3605" w14:textId="77777777" w:rsidR="00CB7718" w:rsidRDefault="00CB7718" w:rsidP="00CB7718"/>
                  </w:txbxContent>
                </v:textbox>
              </v:rect>
            </w:pict>
          </mc:Fallback>
        </mc:AlternateContent>
      </w:r>
      <w: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9E1CBA9" wp14:editId="25697D51">
            <wp:simplePos x="0" y="0"/>
            <wp:positionH relativeFrom="column">
              <wp:posOffset>2543175</wp:posOffset>
            </wp:positionH>
            <wp:positionV relativeFrom="paragraph">
              <wp:posOffset>-790575</wp:posOffset>
            </wp:positionV>
            <wp:extent cx="885825" cy="1028700"/>
            <wp:effectExtent l="0" t="0" r="9525" b="0"/>
            <wp:wrapNone/>
            <wp:docPr id="879561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DE794" w14:textId="77777777" w:rsidR="00CB7718" w:rsidRDefault="00CB7718" w:rsidP="00CB7718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sz w:val="24"/>
          <w:lang w:val="sq-AL"/>
        </w:rPr>
        <w:t>REPUBLIKA E SHQIPËRISË</w:t>
      </w:r>
    </w:p>
    <w:p w14:paraId="6B19DDB3" w14:textId="77777777" w:rsidR="00CB7718" w:rsidRDefault="00CB7718" w:rsidP="00CB7718">
      <w:pPr>
        <w:pStyle w:val="Header"/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BASHKIA POGRADEC</w:t>
      </w:r>
    </w:p>
    <w:p w14:paraId="5A5AFA10" w14:textId="77777777" w:rsidR="00CB7718" w:rsidRDefault="00CB7718" w:rsidP="00CB7718">
      <w:pPr>
        <w:tabs>
          <w:tab w:val="left" w:pos="3840"/>
        </w:tabs>
      </w:pPr>
    </w:p>
    <w:p w14:paraId="6F381027" w14:textId="77777777" w:rsidR="00CB7718" w:rsidRDefault="00CB7718" w:rsidP="00CB7718"/>
    <w:p w14:paraId="54D087ED" w14:textId="77777777" w:rsidR="00CB7718" w:rsidRDefault="00CB7718" w:rsidP="00CB7718"/>
    <w:p w14:paraId="5EFB6E54" w14:textId="3FB70E7A" w:rsidR="00CB7718" w:rsidRDefault="00CB7718" w:rsidP="00CB7718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Pogradec më   </w:t>
      </w:r>
      <w:r w:rsidR="006C55AD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/ 11   / 2024</w:t>
      </w:r>
    </w:p>
    <w:p w14:paraId="7B559658" w14:textId="0EF9F826" w:rsidR="00CB7718" w:rsidRPr="00DF1C3F" w:rsidRDefault="00CB7718" w:rsidP="00CB7718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DF1C3F">
        <w:rPr>
          <w:rFonts w:ascii="Times New Roman" w:hAnsi="Times New Roman" w:cs="Times New Roman"/>
          <w:sz w:val="24"/>
          <w:szCs w:val="24"/>
          <w:lang w:val="sq-AL"/>
        </w:rPr>
        <w:t>Në zbatim të nenit 26, të ligjit 152/2013 “Për nëpunësin civil” i ndryshuar, të Vendimit Nr. 242, datë 18/03/2015 “Për plotësimin e vendeve të lira në kategorinë e ulët dhe të mesme drejtuese”, të Këshillit të Ministrave, Njesia e Menaxhimit te Burimeve Njerezore pranë Bashkisë Pogradec shpall proçedurat e lëvizjes paralele, ngritjes në detyrë për pozicionin :</w:t>
      </w:r>
    </w:p>
    <w:p w14:paraId="1D75A302" w14:textId="77777777" w:rsidR="00CB7718" w:rsidRDefault="00CB7718" w:rsidP="00CB7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E25A7DF" w14:textId="3B9DAF3F" w:rsidR="00CB7718" w:rsidRPr="004D676E" w:rsidRDefault="00CB7718" w:rsidP="00CB7718">
      <w:pPr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4D676E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Pr="004D676E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4D676E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D676E"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 w:rsidRPr="004D676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it-IT"/>
        </w:rPr>
        <w:t xml:space="preserve"> Përgjegjës në </w:t>
      </w:r>
      <w:proofErr w:type="spellStart"/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Sektorin</w:t>
      </w:r>
      <w:proofErr w:type="spellEnd"/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Menaxhimit</w:t>
      </w:r>
      <w:proofErr w:type="spellEnd"/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Pyjor</w:t>
      </w:r>
      <w:proofErr w:type="spellEnd"/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it-IT"/>
        </w:rPr>
        <w:t>Drejtoria e Shërbimit dhe Mbrojtjes së Pyjeve dhe Kullotave,</w:t>
      </w:r>
      <w:r w:rsidRPr="004D676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D676E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Pr="004D676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D676E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Pr="004D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4A0" w:rsidRPr="004D676E">
        <w:rPr>
          <w:rFonts w:ascii="Times New Roman" w:hAnsi="Times New Roman" w:cs="Times New Roman"/>
          <w:b/>
          <w:sz w:val="24"/>
          <w:szCs w:val="24"/>
        </w:rPr>
        <w:t>III</w:t>
      </w:r>
      <w:r w:rsidRPr="004D67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676E"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  <w:r w:rsidRPr="004D6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4A0" w:rsidRPr="004D676E">
        <w:rPr>
          <w:rFonts w:ascii="Times New Roman" w:hAnsi="Times New Roman" w:cs="Times New Roman"/>
          <w:b/>
          <w:sz w:val="24"/>
          <w:szCs w:val="24"/>
        </w:rPr>
        <w:t>3</w:t>
      </w:r>
      <w:r w:rsidRPr="004D676E">
        <w:rPr>
          <w:rFonts w:ascii="Times New Roman" w:hAnsi="Times New Roman" w:cs="Times New Roman"/>
          <w:b/>
          <w:sz w:val="24"/>
          <w:szCs w:val="24"/>
        </w:rPr>
        <w:t>.</w:t>
      </w:r>
    </w:p>
    <w:p w14:paraId="55A5C1EC" w14:textId="77777777" w:rsidR="00CB7718" w:rsidRPr="00CB7718" w:rsidRDefault="00CB7718" w:rsidP="00CB7718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530D5625" w14:textId="77777777" w:rsidR="00CB7718" w:rsidRPr="00CB7718" w:rsidRDefault="00CB7718" w:rsidP="00CB7718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</w:p>
    <w:tbl>
      <w:tblPr>
        <w:tblStyle w:val="TableGrid"/>
        <w:tblW w:w="9711" w:type="dxa"/>
        <w:tblInd w:w="0" w:type="dxa"/>
        <w:tblLook w:val="04A0" w:firstRow="1" w:lastRow="0" w:firstColumn="1" w:lastColumn="0" w:noHBand="0" w:noVBand="1"/>
      </w:tblPr>
      <w:tblGrid>
        <w:gridCol w:w="9711"/>
      </w:tblGrid>
      <w:tr w:rsidR="00CB7718" w:rsidRPr="00CB7718" w14:paraId="7A4F2A75" w14:textId="77777777" w:rsidTr="007C0190">
        <w:trPr>
          <w:trHeight w:val="1244"/>
        </w:trPr>
        <w:tc>
          <w:tcPr>
            <w:tcW w:w="9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BA5C" w14:textId="05CBFF73" w:rsidR="00CB7718" w:rsidRPr="006C55AD" w:rsidRDefault="00CB7718" w:rsidP="00CB77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Afati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dorëzimin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dokumentave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LEVIZJE PARALELE:  </w:t>
            </w:r>
            <w:r w:rsidR="006C55AD" w:rsidRPr="006C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6C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C55AD" w:rsidRPr="006C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6C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14:paraId="67302AFE" w14:textId="77777777" w:rsidR="00CB7718" w:rsidRPr="00CB7718" w:rsidRDefault="00CB7718" w:rsidP="00CB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4EBB" w14:textId="50A4F05C" w:rsidR="00CB7718" w:rsidRPr="00CB7718" w:rsidRDefault="00CB7718" w:rsidP="00CB77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Afati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dorëzimin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dokumentave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B7718">
              <w:rPr>
                <w:rFonts w:ascii="Times New Roman" w:hAnsi="Times New Roman" w:cs="Times New Roman"/>
                <w:sz w:val="24"/>
                <w:szCs w:val="24"/>
              </w:rPr>
              <w:t xml:space="preserve"> NGRITJE NË DETYRE </w:t>
            </w:r>
            <w:r w:rsidRPr="00CB7718">
              <w:rPr>
                <w:rFonts w:ascii="Times New Roman" w:hAnsi="Times New Roman" w:cs="Times New Roman"/>
                <w:b/>
                <w:bCs/>
                <w:sz w:val="24"/>
                <w:lang w:val="sq-AL"/>
              </w:rPr>
              <w:t>0</w:t>
            </w:r>
            <w:r w:rsidR="006C55AD">
              <w:rPr>
                <w:rFonts w:ascii="Times New Roman" w:hAnsi="Times New Roman" w:cs="Times New Roman"/>
                <w:b/>
                <w:bCs/>
                <w:sz w:val="24"/>
                <w:lang w:val="sq-AL"/>
              </w:rPr>
              <w:t>5</w:t>
            </w:r>
            <w:r w:rsidRPr="00CB7718">
              <w:rPr>
                <w:rFonts w:ascii="Times New Roman" w:hAnsi="Times New Roman" w:cs="Times New Roman"/>
                <w:b/>
                <w:bCs/>
                <w:sz w:val="24"/>
                <w:lang w:val="sq-AL"/>
              </w:rPr>
              <w:t>.12.2024</w:t>
            </w:r>
          </w:p>
        </w:tc>
      </w:tr>
    </w:tbl>
    <w:p w14:paraId="4A1CB221" w14:textId="77777777" w:rsidR="00CB7718" w:rsidRPr="00CB7718" w:rsidRDefault="00CB7718" w:rsidP="00CB77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Përshkrimi</w:t>
      </w:r>
      <w:proofErr w:type="spellEnd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përgjithësues</w:t>
      </w:r>
      <w:proofErr w:type="spellEnd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</w:t>
      </w:r>
      <w:proofErr w:type="spellEnd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punës</w:t>
      </w:r>
      <w:proofErr w:type="spellEnd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për</w:t>
      </w:r>
      <w:proofErr w:type="spellEnd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proofErr w:type="gramStart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pozicionin</w:t>
      </w:r>
      <w:proofErr w:type="spellEnd"/>
      <w:r w:rsidRPr="00CB77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:</w:t>
      </w:r>
      <w:proofErr w:type="gramEnd"/>
    </w:p>
    <w:p w14:paraId="49EA7DEB" w14:textId="77777777" w:rsidR="00CB7718" w:rsidRPr="00CB7718" w:rsidRDefault="00CB7718" w:rsidP="00CB7718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D89B8" w14:textId="21942DF3" w:rsidR="00CB7718" w:rsidRPr="00CB7718" w:rsidRDefault="00CB7718" w:rsidP="00CB7718">
      <w:pPr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it-IT"/>
        </w:rPr>
        <w:t xml:space="preserve">Përgjegjës në </w:t>
      </w:r>
      <w:proofErr w:type="spellStart"/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Sektorin</w:t>
      </w:r>
      <w:proofErr w:type="spellEnd"/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Menaxhimit</w:t>
      </w:r>
      <w:proofErr w:type="spellEnd"/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Pyjor</w:t>
      </w:r>
      <w:proofErr w:type="spellEnd"/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it-IT"/>
        </w:rPr>
        <w:t>Drejtoria e Shërbimit dhe Mbrojtjes së Pyjeve dhe Kullotave,</w:t>
      </w:r>
      <w:r w:rsidRPr="00CB77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Pr="00CB771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B7718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Pr="00CB7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F1E">
        <w:rPr>
          <w:rFonts w:ascii="Times New Roman" w:hAnsi="Times New Roman" w:cs="Times New Roman"/>
          <w:b/>
          <w:sz w:val="24"/>
          <w:szCs w:val="24"/>
        </w:rPr>
        <w:t>III</w:t>
      </w:r>
      <w:r w:rsidRPr="00CB77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7718">
        <w:rPr>
          <w:rFonts w:ascii="Times New Roman" w:hAnsi="Times New Roman" w:cs="Times New Roman"/>
          <w:b/>
          <w:sz w:val="24"/>
          <w:szCs w:val="24"/>
        </w:rPr>
        <w:t>Klasa</w:t>
      </w:r>
      <w:proofErr w:type="spellEnd"/>
      <w:r w:rsidRPr="00CB7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F1E">
        <w:rPr>
          <w:rFonts w:ascii="Times New Roman" w:hAnsi="Times New Roman" w:cs="Times New Roman"/>
          <w:b/>
          <w:sz w:val="24"/>
          <w:szCs w:val="24"/>
        </w:rPr>
        <w:t>3</w:t>
      </w:r>
      <w:r w:rsidRPr="00CB7718">
        <w:rPr>
          <w:rFonts w:ascii="Times New Roman" w:hAnsi="Times New Roman" w:cs="Times New Roman"/>
          <w:b/>
          <w:sz w:val="24"/>
          <w:szCs w:val="24"/>
        </w:rPr>
        <w:t>.</w:t>
      </w:r>
    </w:p>
    <w:p w14:paraId="0AC94086" w14:textId="77777777" w:rsidR="00CB7718" w:rsidRPr="00CB7718" w:rsidRDefault="00CB7718" w:rsidP="00CB7718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CFEA3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1.Organizon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planifikon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planet   e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pyjeve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kullotave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81A8A1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juridiksionin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2EF42A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Bashkërendon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me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me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synim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planifikimin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</w:t>
      </w:r>
    </w:p>
    <w:p w14:paraId="7759DAA1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fondin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pyjor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ligjeve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253791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Planifikon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mjetet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ndërhyrje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fondin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pyjor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kullusor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D190DE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bazën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bilanceve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përfitimit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fond.</w:t>
      </w:r>
    </w:p>
    <w:p w14:paraId="2DAF4A4C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Monitoron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terren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tregues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veçantë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Pyjeve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C2218C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Planeve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subjektet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private ,</w:t>
      </w:r>
      <w:proofErr w:type="gram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ashtu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fazës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implementimit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8DCCD5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F7BA1A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Merr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aktive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sugjeron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mbështetur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gjendjen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faktike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fondit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pyjor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AB7686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rastet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përgatitjes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përmirësimit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manualeve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EECEEB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mbarështimit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pyjeve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kullotave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84D7D9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Ndjek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standarteve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llojet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drusore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ciklet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proofErr w:type="gram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prerjeve,teknikat</w:t>
      </w:r>
      <w:proofErr w:type="spellEnd"/>
      <w:proofErr w:type="gram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shfrytëzimit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598ECD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infrastrukturës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trajtim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shfrytëzimin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fondit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pyjor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C828C3" w14:textId="77777777" w:rsidR="00CB7718" w:rsidRPr="00CB7718" w:rsidRDefault="00CB7718" w:rsidP="00CB7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Studion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planifikon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argumenton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nevojat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investime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kullota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livadhe</w:t>
      </w:r>
      <w:proofErr w:type="spellEnd"/>
      <w:r w:rsidRPr="00CB77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0FBF2C" w14:textId="77777777" w:rsidR="00CB7718" w:rsidRDefault="00CB7718" w:rsidP="00CB7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391EEB" w14:textId="329C1061" w:rsidR="00CB7718" w:rsidRDefault="00CB7718" w:rsidP="00CB77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ED3BC" wp14:editId="5AF95089">
                <wp:simplePos x="0" y="0"/>
                <wp:positionH relativeFrom="column">
                  <wp:posOffset>19050</wp:posOffset>
                </wp:positionH>
                <wp:positionV relativeFrom="paragraph">
                  <wp:posOffset>100330</wp:posOffset>
                </wp:positionV>
                <wp:extent cx="1971675" cy="371475"/>
                <wp:effectExtent l="9525" t="14605" r="19050" b="33020"/>
                <wp:wrapNone/>
                <wp:docPr id="204885296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2367AC" w14:textId="77777777" w:rsidR="00CB7718" w:rsidRDefault="00CB7718" w:rsidP="00CB7718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q-AL"/>
                              </w:rPr>
                              <w:t>1.L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ËVIZJA 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ED3BC" id="Rectangle: Rounded Corners 2" o:spid="_x0000_s1027" style="position:absolute;margin-left:1.5pt;margin-top:7.9pt;width:15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D2367AC" w14:textId="77777777" w:rsidR="00CB7718" w:rsidRDefault="00CB7718" w:rsidP="00CB7718"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sq-AL"/>
                        </w:rPr>
                        <w:t>1.L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ËVIZJA  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640D2A" w14:textId="77777777" w:rsidR="00CB7718" w:rsidRDefault="00CB7718" w:rsidP="00CB7718">
      <w:pPr>
        <w:rPr>
          <w:rFonts w:ascii="Times New Roman" w:hAnsi="Times New Roman" w:cs="Times New Roman"/>
          <w:sz w:val="24"/>
          <w:szCs w:val="24"/>
        </w:rPr>
      </w:pPr>
    </w:p>
    <w:p w14:paraId="2B59DE66" w14:textId="77777777" w:rsidR="00CB7718" w:rsidRDefault="00CB7718" w:rsidP="00CB7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31B5B63D" w14:textId="77777777" w:rsidR="00CB7718" w:rsidRDefault="00CB7718" w:rsidP="00CB77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KUSHTET PËR LËVIZJEN PARALELE DHE KRITERET E VEÇANTA </w:t>
      </w:r>
    </w:p>
    <w:p w14:paraId="231D0B11" w14:textId="77777777" w:rsidR="00CB7718" w:rsidRDefault="00CB7718" w:rsidP="00CB771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lëvizjen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3E5AE7" w14:textId="0ECC3877" w:rsidR="00CB7718" w:rsidRPr="00DF1C3F" w:rsidRDefault="00CB7718" w:rsidP="00CB7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F1C3F">
        <w:rPr>
          <w:rFonts w:ascii="Times New Roman" w:hAnsi="Times New Roman" w:cs="Times New Roman"/>
          <w:b/>
          <w:sz w:val="24"/>
          <w:szCs w:val="24"/>
          <w:lang w:val="nb-NO"/>
        </w:rPr>
        <w:t>a</w:t>
      </w:r>
      <w:r w:rsidRPr="00DF1C3F">
        <w:rPr>
          <w:rFonts w:ascii="Times New Roman" w:hAnsi="Times New Roman" w:cs="Times New Roman"/>
          <w:sz w:val="24"/>
          <w:szCs w:val="24"/>
          <w:lang w:val="nb-NO"/>
        </w:rPr>
        <w:t>.Të jenë nëpunës civilë të konfirmuar, brenda kategorisë</w:t>
      </w:r>
      <w:r w:rsidR="00053F1E" w:rsidRPr="00DF1C3F">
        <w:rPr>
          <w:rFonts w:ascii="Times New Roman" w:hAnsi="Times New Roman" w:cs="Times New Roman"/>
          <w:sz w:val="24"/>
          <w:szCs w:val="24"/>
          <w:lang w:val="nb-NO"/>
        </w:rPr>
        <w:t xml:space="preserve"> III</w:t>
      </w:r>
      <w:r w:rsidRPr="00DF1C3F">
        <w:rPr>
          <w:rFonts w:ascii="Times New Roman" w:hAnsi="Times New Roman" w:cs="Times New Roman"/>
          <w:sz w:val="24"/>
          <w:szCs w:val="24"/>
          <w:lang w:val="nb-NO"/>
        </w:rPr>
        <w:t>;</w:t>
      </w:r>
    </w:p>
    <w:p w14:paraId="6F320D95" w14:textId="77777777" w:rsidR="00CB7718" w:rsidRPr="00DF1C3F" w:rsidRDefault="00CB7718" w:rsidP="00CB7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F1C3F">
        <w:rPr>
          <w:rFonts w:ascii="Times New Roman" w:hAnsi="Times New Roman" w:cs="Times New Roman"/>
          <w:b/>
          <w:sz w:val="24"/>
          <w:szCs w:val="24"/>
          <w:lang w:val="nb-NO"/>
        </w:rPr>
        <w:t>b</w:t>
      </w:r>
      <w:r w:rsidRPr="00DF1C3F">
        <w:rPr>
          <w:rFonts w:ascii="Times New Roman" w:hAnsi="Times New Roman" w:cs="Times New Roman"/>
          <w:sz w:val="24"/>
          <w:szCs w:val="24"/>
          <w:lang w:val="nb-NO"/>
        </w:rPr>
        <w:t xml:space="preserve">.Të mos kenë masë disiplinore në fuqi; </w:t>
      </w:r>
    </w:p>
    <w:p w14:paraId="6E3FF9C6" w14:textId="77777777" w:rsidR="00CB7718" w:rsidRDefault="00CB7718" w:rsidP="00CB7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75E0975" w14:textId="77777777" w:rsidR="00CB7718" w:rsidRDefault="00CB7718" w:rsidP="00CB77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0A8D4FF" w14:textId="2516D912" w:rsidR="00437A7B" w:rsidRPr="00437A7B" w:rsidRDefault="00CB7718" w:rsidP="00437A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FFDB14" w14:textId="622CBC46" w:rsidR="00CB7718" w:rsidRPr="00437A7B" w:rsidRDefault="00437A7B" w:rsidP="00437A7B">
      <w:pPr>
        <w:numPr>
          <w:ilvl w:val="0"/>
          <w:numId w:val="5"/>
        </w:numPr>
        <w:contextualSpacing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zotërojnë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diploma “Bachelor”, “Master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Profesional</w:t>
      </w:r>
      <w:proofErr w:type="spellEnd"/>
      <w:proofErr w:type="gram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” ,</w:t>
      </w:r>
      <w:proofErr w:type="gram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“Master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Shkencor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”,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degën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Inxhinieri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Pyjesh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ose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Shkenca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Pyjore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.  </w:t>
      </w:r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Diplomat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cilat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janë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marrë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jashtë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vendit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duhet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jenë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njohura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paraprakisht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pranë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institucionit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përgjegjës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për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njehsimin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diplomave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sipas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legjislacionit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fuqi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).</w:t>
      </w:r>
    </w:p>
    <w:p w14:paraId="5D84810E" w14:textId="77777777" w:rsidR="00CB7718" w:rsidRDefault="00CB7718" w:rsidP="00CB7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7E5E1" w14:textId="77777777" w:rsidR="00CB7718" w:rsidRDefault="00CB7718" w:rsidP="00CB77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14:paraId="2A1AC2E1" w14:textId="77777777" w:rsidR="00CB7718" w:rsidRDefault="00CB7718" w:rsidP="00CB77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B2F8EB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043EA3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DE3E94D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B7A1300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(ID); </w:t>
      </w:r>
    </w:p>
    <w:p w14:paraId="7537D3B8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9C2292F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B2ED48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45AAB6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B2F3DD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64246EB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14:paraId="27A772D9" w14:textId="3127EDE4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F1E" w:rsidRPr="00053F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274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3F1E" w:rsidRPr="00053F1E">
        <w:rPr>
          <w:rFonts w:ascii="Times New Roman" w:hAnsi="Times New Roman" w:cs="Times New Roman"/>
          <w:b/>
          <w:bCs/>
          <w:sz w:val="24"/>
          <w:szCs w:val="24"/>
        </w:rPr>
        <w:t>.12.2024</w:t>
      </w:r>
      <w:r w:rsidR="0005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5DEDC1A0" w14:textId="77777777" w:rsidR="00CB7718" w:rsidRDefault="00CB7718" w:rsidP="00CB77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1.4  FUSHAT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 NJOHURIVE, AFTËSITË DHE CILËSITË MBI TË CILAT DO TË ZHVILLOHET INTERVISTA </w:t>
      </w:r>
    </w:p>
    <w:p w14:paraId="39273633" w14:textId="1C5BA21F" w:rsidR="00053F1E" w:rsidRDefault="00CB7718" w:rsidP="00053F1E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6466EB79" w14:textId="77777777" w:rsidR="00053F1E" w:rsidRPr="00DF1C3F" w:rsidRDefault="00053F1E" w:rsidP="00053F1E">
      <w:pPr>
        <w:shd w:val="clear" w:color="auto" w:fill="FFFFFF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DF1C3F">
        <w:rPr>
          <w:rFonts w:ascii="Times New Roman" w:eastAsiaTheme="minorHAnsi" w:hAnsi="Times New Roman" w:cs="Times New Roman"/>
          <w:kern w:val="2"/>
          <w:sz w:val="24"/>
          <w:szCs w:val="24"/>
          <w:lang w:val="it-IT"/>
          <w14:ligatures w14:val="standardContextual"/>
        </w:rPr>
        <w:t xml:space="preserve">- Njohuritë mbi Ligjin Nr. 152/2013,“Për nëpunësin civil”, i ndryshuar, dhe aktet nënligjore dalë në zbatim të tij. </w:t>
      </w:r>
    </w:p>
    <w:p w14:paraId="5B645F97" w14:textId="77777777" w:rsidR="00053F1E" w:rsidRPr="00DF1C3F" w:rsidRDefault="00053F1E" w:rsidP="00053F1E">
      <w:pPr>
        <w:shd w:val="clear" w:color="auto" w:fill="FFFFFF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it-IT"/>
          <w14:ligatures w14:val="standardContextual"/>
        </w:rPr>
      </w:pPr>
      <w:r w:rsidRPr="00DF1C3F">
        <w:rPr>
          <w:rFonts w:ascii="Times New Roman" w:eastAsiaTheme="minorHAnsi" w:hAnsi="Times New Roman" w:cs="Times New Roman"/>
          <w:kern w:val="2"/>
          <w:sz w:val="24"/>
          <w:szCs w:val="24"/>
          <w:lang w:val="it-IT"/>
          <w14:ligatures w14:val="standardContextual"/>
        </w:rPr>
        <w:t xml:space="preserve">- Njohuritë mbi Ligjin Nr. 9131, datë 08.09.2003,“Për rregullat e etikës në administratën publike”. - Njohuritë mbi ligjin nr.9367, datë 07.04.2005 “Për parandalimin e konfliktit të interesave në ushtrimin e funksioneve publike”, i ndryshuar </w:t>
      </w:r>
    </w:p>
    <w:p w14:paraId="34B40D81" w14:textId="77777777" w:rsidR="00053F1E" w:rsidRPr="00053F1E" w:rsidRDefault="00053F1E" w:rsidP="00053F1E">
      <w:pPr>
        <w:shd w:val="clear" w:color="auto" w:fill="FFFFFF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- 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Njohuritë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mbi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Ligjin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Nr. 139 /2015 "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vetëqeverisjen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Vendore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" </w:t>
      </w:r>
    </w:p>
    <w:p w14:paraId="7A76EC0B" w14:textId="77777777" w:rsidR="00053F1E" w:rsidRPr="00053F1E" w:rsidRDefault="00053F1E" w:rsidP="00053F1E">
      <w:pPr>
        <w:shd w:val="clear" w:color="auto" w:fill="FFFFFF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Njohuritë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mbi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Ligjin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44/2015 Kodi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i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Proçedurave</w:t>
      </w:r>
      <w:proofErr w:type="spellEnd"/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Administrative</w:t>
      </w:r>
    </w:p>
    <w:p w14:paraId="3F4A6E90" w14:textId="03B02095" w:rsidR="00053F1E" w:rsidRPr="00053F1E" w:rsidRDefault="00053F1E" w:rsidP="00053F1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111111"/>
          <w:kern w:val="2"/>
          <w:sz w:val="24"/>
          <w:szCs w:val="24"/>
          <w:lang w:val="nb-NO"/>
          <w14:ligatures w14:val="standardContextual"/>
        </w:rPr>
      </w:pPr>
      <w:r w:rsidRPr="00053F1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- </w:t>
      </w:r>
      <w:proofErr w:type="spellStart"/>
      <w:r w:rsidR="004D676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Njohuri</w:t>
      </w:r>
      <w:proofErr w:type="spellEnd"/>
      <w:r w:rsidR="004D676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D676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mbi</w:t>
      </w:r>
      <w:proofErr w:type="spellEnd"/>
      <w:r w:rsidR="004D676E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4D676E">
        <w:rPr>
          <w:rFonts w:ascii="Times New Roman" w:hAnsi="Times New Roman" w:cs="Times New Roman"/>
          <w:sz w:val="23"/>
          <w:szCs w:val="23"/>
          <w:lang w:val="it-IT"/>
        </w:rPr>
        <w:t>Ligjin nr. 57/2020 “ Për Pyjet”.</w:t>
      </w:r>
    </w:p>
    <w:p w14:paraId="47999779" w14:textId="695C7E06" w:rsidR="00CB7718" w:rsidRDefault="00CB7718" w:rsidP="00CB7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4C5DC" w14:textId="77777777" w:rsidR="00CB7718" w:rsidRDefault="00CB7718" w:rsidP="00CB77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14:paraId="51377F02" w14:textId="77777777" w:rsidR="00CB7718" w:rsidRDefault="00CB7718" w:rsidP="00CB77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dorëzuar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053C1" w14:textId="77777777" w:rsidR="00CB7718" w:rsidRDefault="00CB7718" w:rsidP="00CB77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9FFC2" w14:textId="77777777" w:rsidR="00CB7718" w:rsidRDefault="00CB7718" w:rsidP="00CB771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17859DDB" w14:textId="77777777" w:rsidR="00CB7718" w:rsidRDefault="00CB7718" w:rsidP="00CB77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C058F01" w14:textId="77777777" w:rsidR="00CB7718" w:rsidRDefault="00CB7718" w:rsidP="00CB77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C4C1F42" w14:textId="77777777" w:rsidR="00CB7718" w:rsidRDefault="00CB7718" w:rsidP="00CB77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581799" w14:textId="667401DD" w:rsidR="00CB7718" w:rsidRDefault="00CB7718" w:rsidP="00CB77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C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8DFC5C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71C9A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1.6  DATA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 DALJES SË REZULTATEVE TË KONKURIMIT DHE MËNYRA E KOMUNIKIMIT</w:t>
      </w:r>
    </w:p>
    <w:p w14:paraId="34B12F37" w14:textId="6B123EDA" w:rsidR="00CB7718" w:rsidRDefault="00CB7718" w:rsidP="00CB77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1D95C2" wp14:editId="435B6CCB">
                <wp:simplePos x="0" y="0"/>
                <wp:positionH relativeFrom="column">
                  <wp:posOffset>-95250</wp:posOffset>
                </wp:positionH>
                <wp:positionV relativeFrom="paragraph">
                  <wp:posOffset>874395</wp:posOffset>
                </wp:positionV>
                <wp:extent cx="2095500" cy="323850"/>
                <wp:effectExtent l="9525" t="7620" r="9525" b="20955"/>
                <wp:wrapNone/>
                <wp:docPr id="1354104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78D829" w14:textId="77777777" w:rsidR="00CB7718" w:rsidRDefault="00CB7718" w:rsidP="00CB771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2.NGRITJA NE DETYRË</w:t>
                            </w:r>
                          </w:p>
                          <w:p w14:paraId="24096EB8" w14:textId="77777777" w:rsidR="00CB7718" w:rsidRDefault="00CB7718" w:rsidP="00CB77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95C2" id="Rectangle 1" o:spid="_x0000_s1028" style="position:absolute;left:0;text-align:left;margin-left:-7.5pt;margin-top:68.85pt;width:16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178D829" w14:textId="77777777" w:rsidR="00CB7718" w:rsidRDefault="00CB7718" w:rsidP="00CB7718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2.NGRITJA NE DETYRË</w:t>
                      </w:r>
                    </w:p>
                    <w:p w14:paraId="24096EB8" w14:textId="77777777" w:rsidR="00CB7718" w:rsidRDefault="00CB7718" w:rsidP="00CB771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NJMBNJ,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518F5D4A" w14:textId="77777777" w:rsidR="00CB7718" w:rsidRDefault="00CB7718" w:rsidP="00CB77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B7718" w14:paraId="2CBE06B3" w14:textId="77777777" w:rsidTr="00CB7718">
        <w:trPr>
          <w:trHeight w:val="1682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AC869" w14:textId="77777777" w:rsidR="00CB7718" w:rsidRDefault="00CB77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72688" w14:textId="7C017AE7" w:rsidR="00CB7718" w:rsidRDefault="00CB77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proçedurë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nëpunësit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paraardhëse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punësuar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njëjtin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shërbimit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ngritjen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veçanta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</w:t>
            </w:r>
            <w:r w:rsidR="00437A7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13CBF5" w14:textId="77777777" w:rsidR="00CB7718" w:rsidRDefault="00CB7718" w:rsidP="00CB7718">
      <w:pPr>
        <w:rPr>
          <w:rFonts w:ascii="Times New Roman" w:hAnsi="Times New Roman" w:cs="Times New Roman"/>
          <w:sz w:val="24"/>
          <w:szCs w:val="24"/>
        </w:rPr>
      </w:pPr>
    </w:p>
    <w:p w14:paraId="3F84420E" w14:textId="77777777" w:rsidR="00CB7718" w:rsidRDefault="00CB7718" w:rsidP="00CB771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 DHE KRITERET E VEÇANTA</w:t>
      </w:r>
    </w:p>
    <w:p w14:paraId="4FE6FAF0" w14:textId="77777777" w:rsidR="00CB7718" w:rsidRDefault="00CB7718" w:rsidP="00CB771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359995" w14:textId="52E784DD" w:rsidR="00CB7718" w:rsidRDefault="00CB7718" w:rsidP="00CB7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44E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="00437A7B" w:rsidRPr="00F2744E">
        <w:rPr>
          <w:rFonts w:ascii="Times New Roman" w:hAnsi="Times New Roman" w:cs="Times New Roman"/>
          <w:sz w:val="24"/>
          <w:szCs w:val="24"/>
        </w:rPr>
        <w:t xml:space="preserve"> III</w:t>
      </w:r>
      <w:r w:rsidRPr="00F2744E">
        <w:rPr>
          <w:rFonts w:ascii="Times New Roman" w:hAnsi="Times New Roman" w:cs="Times New Roman"/>
          <w:sz w:val="24"/>
          <w:szCs w:val="24"/>
        </w:rPr>
        <w:t>;</w:t>
      </w:r>
    </w:p>
    <w:p w14:paraId="0251E584" w14:textId="77777777" w:rsidR="00CB7718" w:rsidRDefault="00CB7718" w:rsidP="00CB7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DE9A26" w14:textId="77777777" w:rsidR="00CB7718" w:rsidRDefault="00CB7718" w:rsidP="00CB7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68CC6930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BA494BF" w14:textId="3BF01E56" w:rsidR="00437A7B" w:rsidRPr="00437A7B" w:rsidRDefault="00437A7B" w:rsidP="00437A7B">
      <w:pPr>
        <w:numPr>
          <w:ilvl w:val="0"/>
          <w:numId w:val="5"/>
        </w:numPr>
        <w:contextualSpacing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zotërojnë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diploma “Bachelor”, “Master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Profesional</w:t>
      </w:r>
      <w:proofErr w:type="spellEnd"/>
      <w:proofErr w:type="gram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” ,</w:t>
      </w:r>
      <w:proofErr w:type="gram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“Master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Shkencor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”,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degën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Inxhinieri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Pyjesh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ose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Shkenca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Pyjore</w:t>
      </w:r>
      <w:proofErr w:type="spellEnd"/>
      <w:r w:rsidRPr="00437A7B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.  </w:t>
      </w:r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Diplomat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cilat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janë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marrë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jashtë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vendit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duhet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jenë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të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njohura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paraprakisht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pranë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institucionit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përgjegjës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për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njehsimin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diplomave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sipas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legjislacionit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në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fuqi</w:t>
      </w:r>
      <w:proofErr w:type="spellEnd"/>
      <w:r w:rsidRPr="00437A7B">
        <w:rPr>
          <w:rFonts w:ascii="Times New Roman" w:eastAsiaTheme="minorHAnsi" w:hAnsi="Times New Roman"/>
          <w:i/>
          <w:kern w:val="2"/>
          <w:sz w:val="24"/>
          <w:szCs w:val="24"/>
          <w14:ligatures w14:val="standardContextual"/>
        </w:rPr>
        <w:t>).</w:t>
      </w:r>
    </w:p>
    <w:p w14:paraId="789C9091" w14:textId="05C8AD46" w:rsidR="00CB7718" w:rsidRDefault="00CB7718" w:rsidP="00CB7718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630CE7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14:paraId="57F2C811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F21F53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A88340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Bachelor).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diplomat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njehsimi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1C00EC2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20030085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2E37B234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-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9BC3E19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A70A51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-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4398F8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-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050503E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4230E72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E26E4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14:paraId="6E570637" w14:textId="5A982121" w:rsidR="00CB7718" w:rsidRDefault="00CB7718" w:rsidP="00CB77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053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F1E" w:rsidRPr="00053F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2744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53F1E" w:rsidRPr="00053F1E">
        <w:rPr>
          <w:rFonts w:ascii="Times New Roman" w:hAnsi="Times New Roman" w:cs="Times New Roman"/>
          <w:b/>
          <w:bCs/>
          <w:sz w:val="24"/>
          <w:szCs w:val="24"/>
        </w:rPr>
        <w:t>.12.2024</w:t>
      </w:r>
      <w:r w:rsidR="00053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9662E5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735CA8DB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me: </w:t>
      </w:r>
    </w:p>
    <w:p w14:paraId="44C6C634" w14:textId="77777777" w:rsidR="00CB7718" w:rsidRDefault="00CB7718" w:rsidP="00CB77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8AEA16B" w14:textId="77777777" w:rsidR="00CB7718" w:rsidRDefault="00CB7718" w:rsidP="00CB77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734841" w14:textId="77777777" w:rsidR="00CB7718" w:rsidRDefault="00CB7718" w:rsidP="00CB77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A7E345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6EC69911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53EB1A8F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66C3AD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A6DBAFB" w14:textId="77777777" w:rsidR="00CB7718" w:rsidRDefault="00CB7718" w:rsidP="00CB7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AB2832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5731C70D" w14:textId="77777777" w:rsidR="00CB7718" w:rsidRDefault="00CB7718" w:rsidP="00CB77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NJMBNJ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e-mail). Brenda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AE231A" w14:textId="77777777" w:rsidR="00CB7718" w:rsidRDefault="00CB7718" w:rsidP="00CB7718">
      <w:pPr>
        <w:tabs>
          <w:tab w:val="left" w:pos="23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14:paraId="52856D11" w14:textId="77777777" w:rsidR="00CB7718" w:rsidRDefault="00CB7718" w:rsidP="00CB7718">
      <w:pPr>
        <w:tabs>
          <w:tab w:val="left" w:pos="23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00DC785C" w14:textId="77777777" w:rsidR="00395031" w:rsidRDefault="00395031"/>
    <w:sectPr w:rsidR="0039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5482"/>
    <w:multiLevelType w:val="hybridMultilevel"/>
    <w:tmpl w:val="3430806E"/>
    <w:lvl w:ilvl="0" w:tplc="C5284944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A2DF5"/>
    <w:multiLevelType w:val="hybridMultilevel"/>
    <w:tmpl w:val="A39076E6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939FC"/>
    <w:multiLevelType w:val="hybridMultilevel"/>
    <w:tmpl w:val="37449A0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957CC"/>
    <w:multiLevelType w:val="hybridMultilevel"/>
    <w:tmpl w:val="A5983074"/>
    <w:lvl w:ilvl="0" w:tplc="29562E88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A3219"/>
    <w:multiLevelType w:val="hybridMultilevel"/>
    <w:tmpl w:val="EB10502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750633">
    <w:abstractNumId w:val="2"/>
  </w:num>
  <w:num w:numId="2" w16cid:durableId="157499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732857">
    <w:abstractNumId w:val="1"/>
  </w:num>
  <w:num w:numId="4" w16cid:durableId="1945645545">
    <w:abstractNumId w:val="4"/>
  </w:num>
  <w:num w:numId="5" w16cid:durableId="1547529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18"/>
    <w:rsid w:val="00053F1E"/>
    <w:rsid w:val="00300416"/>
    <w:rsid w:val="00395031"/>
    <w:rsid w:val="004213AD"/>
    <w:rsid w:val="00437A7B"/>
    <w:rsid w:val="00447B32"/>
    <w:rsid w:val="004D676E"/>
    <w:rsid w:val="00532830"/>
    <w:rsid w:val="00621CD9"/>
    <w:rsid w:val="006C55AD"/>
    <w:rsid w:val="00CB7718"/>
    <w:rsid w:val="00D214A0"/>
    <w:rsid w:val="00D7719C"/>
    <w:rsid w:val="00DF1C3F"/>
    <w:rsid w:val="00E92E9A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15F3"/>
  <w15:chartTrackingRefBased/>
  <w15:docId w15:val="{11EF9A5F-F832-451A-9DE6-403528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1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7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771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B7718"/>
    <w:pPr>
      <w:ind w:left="720"/>
      <w:contextualSpacing/>
    </w:pPr>
  </w:style>
  <w:style w:type="table" w:styleId="TableGrid">
    <w:name w:val="Table Grid"/>
    <w:basedOn w:val="TableNormal"/>
    <w:uiPriority w:val="59"/>
    <w:rsid w:val="00CB771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Laura</cp:lastModifiedBy>
  <cp:revision>2</cp:revision>
  <cp:lastPrinted>2024-11-20T12:26:00Z</cp:lastPrinted>
  <dcterms:created xsi:type="dcterms:W3CDTF">2024-11-20T13:47:00Z</dcterms:created>
  <dcterms:modified xsi:type="dcterms:W3CDTF">2024-11-20T13:47:00Z</dcterms:modified>
</cp:coreProperties>
</file>