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DCB" w:rsidRPr="0012349D" w:rsidRDefault="00E46B04" w:rsidP="00897DCB">
      <w:pPr>
        <w:tabs>
          <w:tab w:val="left" w:pos="900"/>
        </w:tabs>
        <w:rPr>
          <w:rFonts w:ascii="Times New Roman" w:eastAsia="Arial Unicode MS" w:hAnsi="Times New Roman" w:cs="Times New Roman"/>
          <w:sz w:val="24"/>
          <w:szCs w:val="24"/>
        </w:rPr>
      </w:pPr>
      <w:r w:rsidRPr="0012349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97DCB" w:rsidRPr="0012349D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="00897DCB" w:rsidRPr="0012349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200025</wp:posOffset>
            </wp:positionV>
            <wp:extent cx="1019175" cy="9715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7DCB" w:rsidRPr="0012349D">
        <w:rPr>
          <w:rFonts w:ascii="Times New Roman" w:eastAsia="Arial Unicode MS" w:hAnsi="Times New Roman" w:cs="Times New Roman"/>
          <w:sz w:val="24"/>
          <w:szCs w:val="24"/>
        </w:rPr>
        <w:t xml:space="preserve">                ___________________ </w:t>
      </w:r>
      <w:r w:rsidR="00897DCB" w:rsidRPr="0012349D">
        <w:rPr>
          <w:rFonts w:ascii="Times New Roman" w:eastAsia="Arial Unicode MS" w:hAnsi="Times New Roman" w:cs="Times New Roman"/>
          <w:noProof/>
          <w:sz w:val="24"/>
          <w:szCs w:val="24"/>
        </w:rPr>
        <w:drawing>
          <wp:inline distT="0" distB="0" distL="0" distR="0">
            <wp:extent cx="619125" cy="638175"/>
            <wp:effectExtent l="0" t="0" r="9525" b="9525"/>
            <wp:docPr id="2" name="Picture 2" descr="Rezultate imazhesh për logo e republikes s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e imazhesh për logo e republikes se shqiperi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DCB" w:rsidRPr="0012349D">
        <w:rPr>
          <w:rFonts w:ascii="Times New Roman" w:eastAsia="Arial Unicode MS" w:hAnsi="Times New Roman" w:cs="Times New Roman"/>
          <w:sz w:val="24"/>
          <w:szCs w:val="24"/>
        </w:rPr>
        <w:t>______________________</w:t>
      </w:r>
    </w:p>
    <w:p w:rsidR="00897DCB" w:rsidRPr="0012349D" w:rsidRDefault="00897DCB" w:rsidP="00897DCB">
      <w:pPr>
        <w:pStyle w:val="NoSpacing"/>
        <w:tabs>
          <w:tab w:val="left" w:pos="285"/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12349D">
        <w:rPr>
          <w:rFonts w:ascii="Times New Roman" w:hAnsi="Times New Roman" w:cs="Times New Roman"/>
          <w:b/>
          <w:sz w:val="24"/>
          <w:szCs w:val="24"/>
        </w:rPr>
        <w:t xml:space="preserve">                              R E P U B L I K A   E   S H Q I P Ë R I S Ë</w:t>
      </w:r>
    </w:p>
    <w:p w:rsidR="00897DCB" w:rsidRPr="0012349D" w:rsidRDefault="00897DCB" w:rsidP="00897DCB">
      <w:pPr>
        <w:pStyle w:val="NoSpacing"/>
        <w:tabs>
          <w:tab w:val="left" w:pos="285"/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1234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BASHKIA POGRADEC</w:t>
      </w:r>
    </w:p>
    <w:p w:rsidR="00506260" w:rsidRPr="0012349D" w:rsidRDefault="00897DCB" w:rsidP="006204F3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2349D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</w:t>
      </w:r>
      <w:r w:rsidR="00223965" w:rsidRPr="0012349D">
        <w:rPr>
          <w:rFonts w:ascii="Times New Roman" w:hAnsi="Times New Roman" w:cs="Times New Roman"/>
          <w:b/>
          <w:sz w:val="24"/>
          <w:szCs w:val="24"/>
          <w:lang w:val="it-IT"/>
        </w:rPr>
        <w:t xml:space="preserve">KËSHILLI                       </w:t>
      </w:r>
    </w:p>
    <w:p w:rsidR="00506260" w:rsidRPr="0012349D" w:rsidRDefault="00506260" w:rsidP="00223965">
      <w:pPr>
        <w:rPr>
          <w:rFonts w:ascii="Times New Roman" w:hAnsi="Times New Roman" w:cs="Times New Roman"/>
          <w:b/>
          <w:sz w:val="24"/>
          <w:szCs w:val="24"/>
        </w:rPr>
      </w:pPr>
      <w:r w:rsidRPr="0012349D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</w:t>
      </w:r>
      <w:r w:rsidR="00F43FC0" w:rsidRPr="0012349D">
        <w:rPr>
          <w:rFonts w:ascii="Times New Roman" w:hAnsi="Times New Roman" w:cs="Times New Roman"/>
          <w:sz w:val="24"/>
          <w:szCs w:val="24"/>
          <w:lang w:val="it-IT"/>
        </w:rPr>
        <w:t xml:space="preserve">        </w:t>
      </w:r>
      <w:r w:rsidRPr="0012349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204F3" w:rsidRPr="0012349D">
        <w:rPr>
          <w:rFonts w:ascii="Times New Roman" w:hAnsi="Times New Roman" w:cs="Times New Roman"/>
          <w:sz w:val="24"/>
          <w:szCs w:val="24"/>
          <w:lang w:val="it-IT"/>
        </w:rPr>
        <w:t xml:space="preserve">        </w:t>
      </w:r>
      <w:r w:rsidRPr="0012349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2349D">
        <w:rPr>
          <w:rFonts w:ascii="Times New Roman" w:hAnsi="Times New Roman" w:cs="Times New Roman"/>
          <w:b/>
          <w:sz w:val="24"/>
          <w:szCs w:val="24"/>
        </w:rPr>
        <w:t>Procesverbal</w:t>
      </w:r>
    </w:p>
    <w:p w:rsidR="00506260" w:rsidRPr="0012349D" w:rsidRDefault="006204F3" w:rsidP="00223965">
      <w:pPr>
        <w:rPr>
          <w:rFonts w:ascii="Times New Roman" w:hAnsi="Times New Roman" w:cs="Times New Roman"/>
          <w:sz w:val="24"/>
          <w:szCs w:val="24"/>
        </w:rPr>
      </w:pPr>
      <w:r w:rsidRPr="0012349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06260" w:rsidRPr="0012349D">
        <w:rPr>
          <w:rFonts w:ascii="Times New Roman" w:hAnsi="Times New Roman" w:cs="Times New Roman"/>
          <w:b/>
          <w:sz w:val="24"/>
          <w:szCs w:val="24"/>
        </w:rPr>
        <w:t xml:space="preserve">Konsultim </w:t>
      </w:r>
      <w:proofErr w:type="gramStart"/>
      <w:r w:rsidR="00506260" w:rsidRPr="0012349D">
        <w:rPr>
          <w:rFonts w:ascii="Times New Roman" w:hAnsi="Times New Roman" w:cs="Times New Roman"/>
          <w:b/>
          <w:sz w:val="24"/>
          <w:szCs w:val="24"/>
        </w:rPr>
        <w:t>publik</w:t>
      </w:r>
      <w:r w:rsidR="00223965" w:rsidRPr="001234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23965" w:rsidRPr="001234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0F8" w:rsidRDefault="006370F8" w:rsidP="006370F8">
      <w:r>
        <w:t>Data: 19/02/2026</w:t>
      </w:r>
    </w:p>
    <w:p w:rsidR="006370F8" w:rsidRDefault="006370F8" w:rsidP="006370F8">
      <w:r>
        <w:t>Ora: 12:00</w:t>
      </w:r>
    </w:p>
    <w:p w:rsidR="006370F8" w:rsidRDefault="006370F8" w:rsidP="006370F8">
      <w:r>
        <w:t>Vendi: Salla e Këshillit Bashkiak</w:t>
      </w:r>
    </w:p>
    <w:p w:rsidR="006370F8" w:rsidRDefault="006370F8" w:rsidP="006370F8">
      <w:r>
        <w:t>Numri i pjesëmarrësve: 46 (dyzet e gjashtë) banorë</w:t>
      </w:r>
    </w:p>
    <w:p w:rsidR="006370F8" w:rsidRDefault="006370F8" w:rsidP="006370F8"/>
    <w:p w:rsidR="006370F8" w:rsidRDefault="006370F8" w:rsidP="006370F8">
      <w:r>
        <w:t>Titulli i çështjes që konsultohet:</w:t>
      </w:r>
      <w:r w:rsidR="00934CFE">
        <w:t xml:space="preserve"> Miratimin e tarifave të shoqërisë Pogradeci Invest Shpk, për vitin 2026.</w:t>
      </w:r>
    </w:p>
    <w:p w:rsidR="00934CFE" w:rsidRDefault="00934CFE" w:rsidP="006370F8">
      <w:proofErr w:type="gramStart"/>
      <w:r>
        <w:t>Miratimin e tarifave të administrimit nga shoqëria Pogradeci Invest Shpk, të ndërtesave në bashkëpronësi, për vitin 2026.</w:t>
      </w:r>
      <w:proofErr w:type="gramEnd"/>
    </w:p>
    <w:p w:rsidR="006370F8" w:rsidRDefault="006370F8" w:rsidP="006370F8"/>
    <w:p w:rsidR="006370F8" w:rsidRDefault="006370F8" w:rsidP="006370F8">
      <w:r>
        <w:rPr>
          <w:b/>
        </w:rPr>
        <w:t>Pjesëmarrës:</w:t>
      </w:r>
    </w:p>
    <w:p w:rsidR="006370F8" w:rsidRDefault="006370F8" w:rsidP="006370F8">
      <w:r>
        <w:t>• Manjola Kamolli (Kryetare e Këshillit Bashkiak)</w:t>
      </w:r>
    </w:p>
    <w:p w:rsidR="006370F8" w:rsidRDefault="00DA356C" w:rsidP="00DA356C">
      <w:r>
        <w:t xml:space="preserve">• Kledi </w:t>
      </w:r>
      <w:proofErr w:type="gramStart"/>
      <w:r>
        <w:t>Cela  (</w:t>
      </w:r>
      <w:proofErr w:type="gramEnd"/>
      <w:r>
        <w:t>Administrator I Agjencise Pogradeci Invest Shpk</w:t>
      </w:r>
      <w:r w:rsidR="006370F8">
        <w:t>)</w:t>
      </w:r>
    </w:p>
    <w:p w:rsidR="00343225" w:rsidRDefault="006370F8" w:rsidP="006370F8">
      <w:r>
        <w:t xml:space="preserve">• </w:t>
      </w:r>
      <w:r w:rsidR="00343225">
        <w:t>Vjollca Pllaha (Kwshilltare)</w:t>
      </w:r>
    </w:p>
    <w:p w:rsidR="00343225" w:rsidRDefault="00343225" w:rsidP="006370F8"/>
    <w:p w:rsidR="006370F8" w:rsidRDefault="006370F8" w:rsidP="006370F8">
      <w:r>
        <w:rPr>
          <w:b/>
        </w:rPr>
        <w:t>I. Hapja e konsultimit</w:t>
      </w:r>
    </w:p>
    <w:p w:rsidR="006370F8" w:rsidRDefault="006370F8" w:rsidP="006370F8">
      <w:proofErr w:type="gramStart"/>
      <w:r>
        <w:t>Konsultimi publik u hap dhe u drejtua nga Kryetarja e Këshillit Bashkiak, znj.</w:t>
      </w:r>
      <w:proofErr w:type="gramEnd"/>
      <w:r>
        <w:t xml:space="preserve"> Manjola, e cila përshëndeti të pranishmit dhe theksoi se </w:t>
      </w:r>
      <w:proofErr w:type="gramStart"/>
      <w:r>
        <w:t>ky</w:t>
      </w:r>
      <w:proofErr w:type="gramEnd"/>
      <w:r>
        <w:t xml:space="preserve"> takim ka për qëllim dëgjimin e banorëve dhe orientimin e zgjidhjeve mbi administrimin e pallatit, rregullat e bashkëjetesës, parkimin dhe problematikat e rrugës industriale.</w:t>
      </w:r>
    </w:p>
    <w:p w:rsidR="006370F8" w:rsidRDefault="006370F8" w:rsidP="006370F8">
      <w:proofErr w:type="gramStart"/>
      <w:r>
        <w:t>Znj. Manjola theksoi se administrimi i pallatit është detyrim ligjor dhe kërkon organizim e bashkëpunim, duke nënvizuar se marrja e pallatit në administrim kërkon dakordësi të paktën të 50% të banorëve.</w:t>
      </w:r>
      <w:proofErr w:type="gramEnd"/>
    </w:p>
    <w:p w:rsidR="006370F8" w:rsidRDefault="006370F8" w:rsidP="006370F8"/>
    <w:p w:rsidR="006370F8" w:rsidRDefault="006370F8" w:rsidP="006370F8">
      <w:r>
        <w:rPr>
          <w:b/>
        </w:rPr>
        <w:t>II. Sqarime nga Drejtoria (z. Klejdi)</w:t>
      </w:r>
    </w:p>
    <w:p w:rsidR="006370F8" w:rsidRDefault="006370F8" w:rsidP="006370F8">
      <w:r>
        <w:t>Z. Klejdi bëri sqarime mbi procedurat dhe detyrimet ligjore për administrimin e pallateve, duke theksuar nevojën për zgjedhjen e administratorit dhe pajisjen me certifikatë/kompetencë për ushtrimin e këtij funksioni. Ai theksoi se pa një vendim të formalizuar dhe pa rregulla të qarta, konfliktet mes banorëve do të vijojnë.</w:t>
      </w:r>
    </w:p>
    <w:p w:rsidR="006370F8" w:rsidRDefault="006370F8" w:rsidP="006370F8">
      <w:proofErr w:type="gramStart"/>
      <w:r>
        <w:t>U sqarua gjithashtu se Bashkia është e angazhuar në orientimin e komunitetit dhe në trajtimin e problematikave të ngritura, por se vendimmarrja bazë për administrimin e pallatit lidhet me vullnetin e komunitetit dhe dakordësinë minimale 50%.</w:t>
      </w:r>
      <w:proofErr w:type="gramEnd"/>
    </w:p>
    <w:p w:rsidR="006370F8" w:rsidRDefault="006370F8" w:rsidP="006370F8"/>
    <w:p w:rsidR="006370F8" w:rsidRDefault="006370F8" w:rsidP="006370F8">
      <w:r>
        <w:rPr>
          <w:b/>
        </w:rPr>
        <w:t>III. Çështjet dhe diskutimet (rrjedha e debatit)</w:t>
      </w:r>
    </w:p>
    <w:p w:rsidR="006370F8" w:rsidRDefault="006370F8" w:rsidP="006370F8">
      <w:r>
        <w:rPr>
          <w:b/>
        </w:rPr>
        <w:t>1) Rruga industriale dhe zonat (rezidenca)</w:t>
      </w:r>
    </w:p>
    <w:p w:rsidR="006370F8" w:rsidRDefault="006370F8" w:rsidP="006370F8">
      <w:proofErr w:type="gramStart"/>
      <w:r>
        <w:t>Banorja Zhaneta ngriti problematikën e rrugës industriale, duke theksuar se rruga është e ngushtë dhe në disa raste bllokohet plotësisht, çka vështirëson qarkullimin dhe hyrje-daljet e banorëve.</w:t>
      </w:r>
      <w:proofErr w:type="gramEnd"/>
    </w:p>
    <w:p w:rsidR="006370F8" w:rsidRDefault="006370F8" w:rsidP="006370F8">
      <w:r>
        <w:t xml:space="preserve">Z. Klejdi u shpreh se shqetësimi është i drejtë dhe se do të shihet mundësia e ndërhyrjeve/masave për ta përmirësuar situatën. </w:t>
      </w:r>
      <w:proofErr w:type="gramStart"/>
      <w:r>
        <w:t>U diskutua edhe ndarja e zonave në rezidencë (zona 1 dhe zona 2) si dhe mundësia e shtimit të një zone të tretë (zona 3) për organizim më të mirë të shërbimeve dhe menaxhimit.</w:t>
      </w:r>
      <w:proofErr w:type="gramEnd"/>
    </w:p>
    <w:p w:rsidR="006370F8" w:rsidRDefault="006370F8" w:rsidP="006370F8">
      <w:r>
        <w:rPr>
          <w:b/>
        </w:rPr>
        <w:t>2) Administrimi i pallatit – zgjedhja e administratorit</w:t>
      </w:r>
    </w:p>
    <w:p w:rsidR="006370F8" w:rsidRDefault="006370F8" w:rsidP="006370F8">
      <w:proofErr w:type="gramStart"/>
      <w:r>
        <w:t>U theksua se çdo pallat duhet të ketë administrator dhe se kjo është detyrim ligjor.</w:t>
      </w:r>
      <w:proofErr w:type="gramEnd"/>
      <w:r>
        <w:t xml:space="preserve"> </w:t>
      </w:r>
      <w:proofErr w:type="gramStart"/>
      <w:r>
        <w:t>Znj. Manjola rikujtoi se marrja e pallatit në administrim kërkon dakordësi nga të paktën 50% e banorëve, dhe se vendimi duhet të formalizohet.</w:t>
      </w:r>
      <w:proofErr w:type="gramEnd"/>
    </w:p>
    <w:p w:rsidR="006370F8" w:rsidRDefault="006370F8" w:rsidP="006370F8">
      <w:r>
        <w:t xml:space="preserve">Z. Klejdi sqaroi se administratori duhet të zgjidhet nga banorët dhe se është e rëndësishme që administratori të jetë i certifikuar. </w:t>
      </w:r>
      <w:proofErr w:type="gramStart"/>
      <w:r>
        <w:t>U diskutua se mungesa e dakordësisë ndër vite ka prodhuar konflikte dhe vështirësi në mirëmbajtje.</w:t>
      </w:r>
      <w:proofErr w:type="gramEnd"/>
    </w:p>
    <w:p w:rsidR="006370F8" w:rsidRDefault="006370F8" w:rsidP="006370F8">
      <w:r>
        <w:rPr>
          <w:b/>
        </w:rPr>
        <w:t>3) Tarifat dhe kuptimi i 50%</w:t>
      </w:r>
    </w:p>
    <w:p w:rsidR="006370F8" w:rsidRDefault="006370F8" w:rsidP="006370F8">
      <w:proofErr w:type="gramStart"/>
      <w:r>
        <w:t>Gjatë konsultimit u ngritën pyetje mbi tarifat dhe mënyrën e llogaritjes.</w:t>
      </w:r>
      <w:proofErr w:type="gramEnd"/>
      <w:r>
        <w:t xml:space="preserve"> </w:t>
      </w:r>
      <w:proofErr w:type="gramStart"/>
      <w:r>
        <w:t>U sqarua se ‘50%’ nuk lidhet me pagesë të tarifës, por me kërkesën minimale që të paktën 50% e banorëve të jenë dakord për marrjen e pallatit në administrim dhe për vendimet kryesore të komunitetit.</w:t>
      </w:r>
      <w:proofErr w:type="gramEnd"/>
    </w:p>
    <w:p w:rsidR="006370F8" w:rsidRDefault="006370F8" w:rsidP="006370F8">
      <w:proofErr w:type="gramStart"/>
      <w:r>
        <w:t>Banorë të pranishëm ngritën shqetësimin se në disa pallate vetëm një pjesë e vogël e familjeve janë prezent (p.sh. u përmend se në një pallat janë rreth 10 familje aktive ndërsa familje të tjera janë në emigrim), çka e vështirëson arritjen e dakordësisë dhe organizimin e pagesave.</w:t>
      </w:r>
      <w:proofErr w:type="gramEnd"/>
    </w:p>
    <w:p w:rsidR="006370F8" w:rsidRDefault="006370F8" w:rsidP="006370F8">
      <w:r>
        <w:lastRenderedPageBreak/>
        <w:t>Z. Klejdi sqaroi se përpara përcaktimit të tarifave kërkohet transparencë dhe formalizim i administrimit; u përmend gjithashtu nevoja për afishim të listave/informacioneve në pallat dhe informim periodik.</w:t>
      </w:r>
    </w:p>
    <w:p w:rsidR="006370F8" w:rsidRDefault="006370F8" w:rsidP="006370F8">
      <w:r>
        <w:rPr>
          <w:b/>
        </w:rPr>
        <w:t>4) Parkimi – tabela, vijëzime dhe konfliktet</w:t>
      </w:r>
    </w:p>
    <w:p w:rsidR="006370F8" w:rsidRDefault="006370F8" w:rsidP="006370F8">
      <w:proofErr w:type="gramStart"/>
      <w:r>
        <w:t>Diskutimi mbi parkimin ishte ndër më të debatueshmit.</w:t>
      </w:r>
      <w:proofErr w:type="gramEnd"/>
      <w:r>
        <w:t xml:space="preserve"> </w:t>
      </w:r>
      <w:proofErr w:type="gramStart"/>
      <w:r>
        <w:t>U ngrit shqetësimi se parkimi është i çrregullt, se mungon vijëzimi dhe se vendosja e tabelave vetëm nuk mjafton, pasi situata ndryshon nga familja në familje.</w:t>
      </w:r>
      <w:proofErr w:type="gramEnd"/>
    </w:p>
    <w:p w:rsidR="006370F8" w:rsidRDefault="006370F8" w:rsidP="006370F8">
      <w:proofErr w:type="gramStart"/>
      <w:r>
        <w:t>Banorë kërkuan që Bashkia të ketë një plan më të qartë (planifikim) edhe për pallatet e vjetra, si dhe të rishikohet organizimi i hapësirave të parkimit.</w:t>
      </w:r>
      <w:proofErr w:type="gramEnd"/>
      <w:r>
        <w:t xml:space="preserve"> U diskutua edhe vendosja e gjobave dhe roli i policisë: u përmend se policia nuk vendos gjoba pa procedurë të rregullt/vlerësim dhe se kërkohet zgjidhje e qëndrueshme përmes planifikimit.</w:t>
      </w:r>
    </w:p>
    <w:p w:rsidR="006370F8" w:rsidRDefault="006370F8" w:rsidP="006370F8">
      <w:r>
        <w:t>U ngrit gjithashtu një shqetësim specifik: ‘nuk lejohet parkimi tek Varrezat e Dëshmorëve’ dhe kërkesa që tabelat të vendosen qartë dhe në mënyrë funksionale.</w:t>
      </w:r>
    </w:p>
    <w:p w:rsidR="006370F8" w:rsidRDefault="006370F8" w:rsidP="006370F8">
      <w:r>
        <w:rPr>
          <w:b/>
        </w:rPr>
        <w:t>5) Hapësirat e përbashkëta (panelet, ndriçimi, mirëmbajtja)</w:t>
      </w:r>
    </w:p>
    <w:p w:rsidR="006370F8" w:rsidRDefault="006370F8" w:rsidP="006370F8">
      <w:proofErr w:type="gramStart"/>
      <w:r>
        <w:t>U ngritën çështje praktike mbi hapësirat e përbashkëta (p.sh. panelet/ambientet e përbashkëta), ndriçimin dhe mirëmbajtjen.</w:t>
      </w:r>
      <w:proofErr w:type="gramEnd"/>
      <w:r>
        <w:t xml:space="preserve"> </w:t>
      </w:r>
      <w:proofErr w:type="gramStart"/>
      <w:r>
        <w:t>U përmend se organizimi i kryesisë/komunitetit është i domosdoshëm për të përballuar shërbimet dhe për të shmangur konfliktet.</w:t>
      </w:r>
      <w:proofErr w:type="gramEnd"/>
    </w:p>
    <w:p w:rsidR="006370F8" w:rsidRDefault="006370F8" w:rsidP="006370F8">
      <w:proofErr w:type="gramStart"/>
      <w:r>
        <w:t>Ermi Pajo përmendi nevojën për organizim të shërbimeve të mirëmbajtjes dhe u diskutua frekuenca e ndërhyrjeve (u përmend edhe një shembull për shërbim 2 herë në javë, si dhe ndriçimi/mirëmbajtja).</w:t>
      </w:r>
      <w:proofErr w:type="gramEnd"/>
    </w:p>
    <w:p w:rsidR="00F0493F" w:rsidRDefault="006370F8" w:rsidP="006370F8">
      <w:r>
        <w:rPr>
          <w:b/>
        </w:rPr>
        <w:t>6) Ankesa dhe ndjekja institucionale</w:t>
      </w:r>
    </w:p>
    <w:p w:rsidR="00F0493F" w:rsidRDefault="00F0493F" w:rsidP="006370F8">
      <w:r>
        <w:t xml:space="preserve">Znj. Zhaneta: Rruga industriale, banoj në zonën 1. Rruga është shumë e ngushtë për parkimet, nga rruga industriale deri </w:t>
      </w:r>
      <w:proofErr w:type="gramStart"/>
      <w:r>
        <w:t>sa</w:t>
      </w:r>
      <w:proofErr w:type="gramEnd"/>
      <w:r>
        <w:t xml:space="preserve"> del.</w:t>
      </w:r>
    </w:p>
    <w:p w:rsidR="00F0493F" w:rsidRDefault="00F0493F" w:rsidP="006370F8">
      <w:r>
        <w:t xml:space="preserve"> Z. Kledi: Për </w:t>
      </w:r>
      <w:proofErr w:type="gramStart"/>
      <w:r>
        <w:t>sa</w:t>
      </w:r>
      <w:proofErr w:type="gramEnd"/>
      <w:r>
        <w:t xml:space="preserve"> i përket mjeteve, do ta shohim. Keni shumë të drejtë dhe do mundohemi të bëjmë më të mirën.</w:t>
      </w:r>
    </w:p>
    <w:p w:rsidR="00F0493F" w:rsidRDefault="00F0493F" w:rsidP="006370F8">
      <w:r>
        <w:t xml:space="preserve"> Znj. Zhaneta: Po rrugët dytësore </w:t>
      </w:r>
      <w:proofErr w:type="gramStart"/>
      <w:r>
        <w:t>si do</w:t>
      </w:r>
      <w:proofErr w:type="gramEnd"/>
      <w:r>
        <w:t xml:space="preserve"> bëhen? </w:t>
      </w:r>
    </w:p>
    <w:p w:rsidR="00F0493F" w:rsidRDefault="00343225" w:rsidP="006370F8">
      <w:r>
        <w:t>Z. Kle</w:t>
      </w:r>
      <w:r w:rsidR="00F0493F">
        <w:t>di: Për pjesën e rezidencave kemi 2 zona dhe do të shtohet edhe zona 3 dhe 4. Do të kemi një plan më të detajuar.</w:t>
      </w:r>
    </w:p>
    <w:p w:rsidR="00F0493F" w:rsidRDefault="00F0493F" w:rsidP="006370F8">
      <w:r>
        <w:t xml:space="preserve"> Monda Turshinka: Në pallatin </w:t>
      </w:r>
      <w:proofErr w:type="gramStart"/>
      <w:r>
        <w:t>tim</w:t>
      </w:r>
      <w:proofErr w:type="gramEnd"/>
      <w:r>
        <w:t xml:space="preserve"> janë 10 familje, pjesa tjetër është në emigrim. Si </w:t>
      </w:r>
      <w:proofErr w:type="gramStart"/>
      <w:r>
        <w:t>do</w:t>
      </w:r>
      <w:proofErr w:type="gramEnd"/>
      <w:r>
        <w:t xml:space="preserve"> t’i mblidhni pagesat?</w:t>
      </w:r>
    </w:p>
    <w:p w:rsidR="00F0493F" w:rsidRDefault="00343225" w:rsidP="006370F8">
      <w:r>
        <w:t>Z. Kle</w:t>
      </w:r>
      <w:r w:rsidR="00F0493F">
        <w:t xml:space="preserve">di: Ne veprojmë në këtë mënyrë: kur pallati ka 50% dakordësi dhe është ngritur kryesia prej tre personash, nëse nuk është vendosur administratori, e vendosim </w:t>
      </w:r>
      <w:proofErr w:type="gramStart"/>
      <w:r w:rsidR="00F0493F">
        <w:t>ne</w:t>
      </w:r>
      <w:proofErr w:type="gramEnd"/>
      <w:r w:rsidR="00F0493F">
        <w:t>. Pas tre muajsh afishohet emri në hyrje të pallatit. Pas një viti prona bllokohet në ASHK dhe aplikohen kamatëvonesa</w:t>
      </w:r>
    </w:p>
    <w:p w:rsidR="00175404" w:rsidRDefault="00175404" w:rsidP="006370F8">
      <w:proofErr w:type="gramStart"/>
      <w:r>
        <w:t>lir</w:t>
      </w:r>
      <w:proofErr w:type="gramEnd"/>
      <w:r>
        <w:t xml:space="preserve"> Zgjani: Akoma nuk ka dalë akti ligjor si bëhen rritjet e tarifave. </w:t>
      </w:r>
    </w:p>
    <w:p w:rsidR="00175404" w:rsidRDefault="00343225" w:rsidP="006370F8">
      <w:r>
        <w:lastRenderedPageBreak/>
        <w:t>Kle</w:t>
      </w:r>
      <w:r w:rsidR="00175404">
        <w:t xml:space="preserve">di Cela: Nuk po ngremë tarifat për administrimin. </w:t>
      </w:r>
      <w:proofErr w:type="gramStart"/>
      <w:r w:rsidR="00175404">
        <w:t>Kemi bërë matje dhe shuma dilte më e lartë, por e lamë aty ku ishte.</w:t>
      </w:r>
      <w:proofErr w:type="gramEnd"/>
      <w:r w:rsidR="00175404">
        <w:t xml:space="preserve"> </w:t>
      </w:r>
      <w:proofErr w:type="gramStart"/>
      <w:r w:rsidR="00175404">
        <w:t>Po rrisim vetëm tarifat e parkimeve private.</w:t>
      </w:r>
      <w:proofErr w:type="gramEnd"/>
    </w:p>
    <w:p w:rsidR="00175404" w:rsidRDefault="00343225" w:rsidP="006370F8">
      <w:r>
        <w:t xml:space="preserve"> Znj. Kryetare</w:t>
      </w:r>
      <w:r w:rsidR="00175404">
        <w:t xml:space="preserve">: Për këtë arsye bëhet konsultimi publik, për t’ju informuar dhe diskutuar. </w:t>
      </w:r>
    </w:p>
    <w:p w:rsidR="00175404" w:rsidRDefault="00175404" w:rsidP="006370F8">
      <w:r>
        <w:t xml:space="preserve">Ilir Zgjani: Kam </w:t>
      </w:r>
      <w:proofErr w:type="gramStart"/>
      <w:r>
        <w:t>dy</w:t>
      </w:r>
      <w:proofErr w:type="gramEnd"/>
      <w:r>
        <w:t xml:space="preserve"> parkime. </w:t>
      </w:r>
      <w:proofErr w:type="gramStart"/>
      <w:r>
        <w:t>Vijnë, parkojnë dhe marrim policinë.</w:t>
      </w:r>
      <w:proofErr w:type="gramEnd"/>
      <w:r>
        <w:t xml:space="preserve"> </w:t>
      </w:r>
      <w:proofErr w:type="gramStart"/>
      <w:r>
        <w:t>I vendosin gjoba, por nuk i heqin.</w:t>
      </w:r>
      <w:proofErr w:type="gramEnd"/>
    </w:p>
    <w:p w:rsidR="00175404" w:rsidRDefault="00343225" w:rsidP="006370F8">
      <w:r>
        <w:t xml:space="preserve"> Kle</w:t>
      </w:r>
      <w:r w:rsidR="00175404">
        <w:t>di Cela: Kjo është diçka që duhet të marrë zgjidhje.</w:t>
      </w:r>
    </w:p>
    <w:p w:rsidR="00175404" w:rsidRDefault="00175404" w:rsidP="006370F8">
      <w:r>
        <w:t xml:space="preserve"> Enver Bego: Për parkimet i kanë zënë me zinxhir dhe i kanë bërë pronë të tyre. </w:t>
      </w:r>
      <w:proofErr w:type="gramStart"/>
      <w:r>
        <w:t>Janë në emigrim.</w:t>
      </w:r>
      <w:proofErr w:type="gramEnd"/>
      <w:r>
        <w:t xml:space="preserve"> </w:t>
      </w:r>
      <w:proofErr w:type="gramStart"/>
      <w:r>
        <w:t>Mua më rrjedh shtëpia nga komshiu lart dhe nuk kam ku ta gjej.</w:t>
      </w:r>
      <w:proofErr w:type="gramEnd"/>
    </w:p>
    <w:p w:rsidR="00175404" w:rsidRDefault="00343225" w:rsidP="006370F8">
      <w:r>
        <w:t xml:space="preserve"> Kle</w:t>
      </w:r>
      <w:r w:rsidR="00175404">
        <w:t xml:space="preserve">di Cela: Prandaj zgjidhet administratori. Ne nuk kemi të drejtë të hyjmë </w:t>
      </w:r>
      <w:proofErr w:type="gramStart"/>
      <w:r w:rsidR="00175404">
        <w:t>brenda</w:t>
      </w:r>
      <w:proofErr w:type="gramEnd"/>
      <w:r w:rsidR="00175404">
        <w:t xml:space="preserve"> shtëpisë, por do të insistojmë për zgjidhje. </w:t>
      </w:r>
      <w:proofErr w:type="gramStart"/>
      <w:r w:rsidR="00175404">
        <w:t>Duhet të ngrini kryesinë.</w:t>
      </w:r>
      <w:proofErr w:type="gramEnd"/>
    </w:p>
    <w:p w:rsidR="00175404" w:rsidRDefault="00175404" w:rsidP="006370F8">
      <w:r>
        <w:t xml:space="preserve"> Z. Mimi</w:t>
      </w:r>
      <w:r w:rsidR="00343225">
        <w:t>n</w:t>
      </w:r>
      <w:r>
        <w:t xml:space="preserve">llari: A ka bërë Bashkia përmbledhje </w:t>
      </w:r>
      <w:proofErr w:type="gramStart"/>
      <w:r>
        <w:t>sa</w:t>
      </w:r>
      <w:proofErr w:type="gramEnd"/>
      <w:r>
        <w:t xml:space="preserve"> vende parkimi duhen? </w:t>
      </w:r>
      <w:proofErr w:type="gramStart"/>
      <w:r>
        <w:t>Janë vendosur shumë tabela, por nuk kemi parë karrotrec.</w:t>
      </w:r>
      <w:proofErr w:type="gramEnd"/>
      <w:r>
        <w:t xml:space="preserve"> </w:t>
      </w:r>
      <w:proofErr w:type="gramStart"/>
      <w:r>
        <w:t>Për pallatet e vjetra a keni plan për ashensor të jashtëm?</w:t>
      </w:r>
      <w:proofErr w:type="gramEnd"/>
    </w:p>
    <w:p w:rsidR="00175404" w:rsidRDefault="00175404" w:rsidP="006370F8">
      <w:r>
        <w:t xml:space="preserve"> Zn</w:t>
      </w:r>
      <w:r w:rsidR="00343225">
        <w:t>j. Kryetare</w:t>
      </w:r>
      <w:r>
        <w:t xml:space="preserve">: Ka ndryshim midis taksës dhe tarifës. </w:t>
      </w:r>
      <w:proofErr w:type="gramStart"/>
      <w:r>
        <w:t>Konsultimet publike bëhen për informim dhe diskutim.</w:t>
      </w:r>
      <w:proofErr w:type="gramEnd"/>
    </w:p>
    <w:p w:rsidR="00175404" w:rsidRDefault="006370F8" w:rsidP="006370F8">
      <w:proofErr w:type="gramStart"/>
      <w:r>
        <w:t>Një banor ngriti shqetësimin se ka depozituar ankesa në Bashki dhe nuk ka marrë përgjigje.</w:t>
      </w:r>
      <w:proofErr w:type="gramEnd"/>
    </w:p>
    <w:p w:rsidR="006370F8" w:rsidRDefault="006370F8" w:rsidP="006370F8">
      <w:r>
        <w:t xml:space="preserve"> Znj. Manjola u shpreh se do të interesohet për rastin dhe kërkoi që problematikat të përcillen me të dhëna të plota.</w:t>
      </w:r>
    </w:p>
    <w:p w:rsidR="00175404" w:rsidRDefault="00565A82" w:rsidP="006370F8">
      <w:r>
        <w:t>Kle</w:t>
      </w:r>
      <w:r w:rsidR="00175404">
        <w:t xml:space="preserve">di Cela: Ka rritje 5% për sezonin veror 2024–2025. </w:t>
      </w:r>
      <w:proofErr w:type="gramStart"/>
      <w:r w:rsidR="00175404">
        <w:t>Tarifat janë ndër më të ultat dhe janë për të mirën e komunitetit.</w:t>
      </w:r>
      <w:proofErr w:type="gramEnd"/>
      <w:r w:rsidR="00175404">
        <w:t xml:space="preserve"> </w:t>
      </w:r>
    </w:p>
    <w:p w:rsidR="00175404" w:rsidRDefault="00175404" w:rsidP="006370F8">
      <w:r>
        <w:t>Znj. Enjela</w:t>
      </w:r>
      <w:r w:rsidR="00565A82">
        <w:t xml:space="preserve"> </w:t>
      </w:r>
      <w:proofErr w:type="gramStart"/>
      <w:r w:rsidR="00565A82">
        <w:t xml:space="preserve">Karafili </w:t>
      </w:r>
      <w:r>
        <w:t>:</w:t>
      </w:r>
      <w:proofErr w:type="gramEnd"/>
      <w:r>
        <w:t xml:space="preserve"> Kemi tre vjet me të njëjtat taksa. Për administrimin e pallatit jam e kënaqur nga eksperienca ime.</w:t>
      </w:r>
    </w:p>
    <w:p w:rsidR="00175404" w:rsidRDefault="00175404" w:rsidP="006370F8">
      <w:r>
        <w:t xml:space="preserve"> Ilir Uniku: Administratori duhet të zgjidhet nga komuniteti. </w:t>
      </w:r>
      <w:proofErr w:type="gramStart"/>
      <w:r>
        <w:t>Kur paguajmë taksa, pse të paguajmë edhe për administrimin?</w:t>
      </w:r>
      <w:proofErr w:type="gramEnd"/>
      <w:r>
        <w:t xml:space="preserve"> </w:t>
      </w:r>
    </w:p>
    <w:p w:rsidR="00175404" w:rsidRDefault="00175404" w:rsidP="006370F8">
      <w:r>
        <w:t>Gurali Mane: Kemi bërë ankesa në Bashki dhe nuk kemi marrë përgjigje. Znj. Kryetarja: Do të interesohemi për çdo shqetësim tuajin.</w:t>
      </w:r>
    </w:p>
    <w:p w:rsidR="00175404" w:rsidRDefault="00175404" w:rsidP="006370F8">
      <w:r>
        <w:t xml:space="preserve"> Dritan Balliu: Për parkimet e invalidëve nuk ka vende. Klejdi Cela: Për çdo 20 parkime do të vendoset 1 vend për invalid.</w:t>
      </w:r>
    </w:p>
    <w:p w:rsidR="00175404" w:rsidRDefault="00565A82" w:rsidP="006370F8">
      <w:r>
        <w:t xml:space="preserve"> Znj. Kryetare</w:t>
      </w:r>
      <w:r w:rsidR="00175404">
        <w:t xml:space="preserve">: Nëse nuk ka më diskutime, e mbyllim këtu konsultimin publik. </w:t>
      </w:r>
      <w:proofErr w:type="gramStart"/>
      <w:r w:rsidR="00175404">
        <w:t>Ju falenderoj për pjesëmarrjen.</w:t>
      </w:r>
      <w:proofErr w:type="gramEnd"/>
    </w:p>
    <w:p w:rsidR="006370F8" w:rsidRDefault="006370F8" w:rsidP="006370F8">
      <w:r>
        <w:t>U përmend që disa prova/informacione (p.sh. fotografi) mund të përcillen për ndjekje, dhe se Bashkia do të informojë për hapat e mëtejshëm.</w:t>
      </w:r>
    </w:p>
    <w:p w:rsidR="006370F8" w:rsidRDefault="006370F8" w:rsidP="006370F8"/>
    <w:p w:rsidR="006370F8" w:rsidRDefault="006370F8" w:rsidP="006370F8">
      <w:r>
        <w:rPr>
          <w:b/>
        </w:rPr>
        <w:lastRenderedPageBreak/>
        <w:t>IV. Përfundime dhe dakordësi</w:t>
      </w:r>
    </w:p>
    <w:p w:rsidR="006370F8" w:rsidRDefault="006370F8" w:rsidP="006370F8">
      <w:r>
        <w:t>Në përfundim të konsultimit, u evidentuan këto pika kryesore:</w:t>
      </w:r>
    </w:p>
    <w:p w:rsidR="006370F8" w:rsidRDefault="006370F8" w:rsidP="006370F8">
      <w:r>
        <w:t>• Administrimi i pallatit është detyrim ligjor dhe kërkon zgjedhje të administratorit nga komuniteti.</w:t>
      </w:r>
    </w:p>
    <w:p w:rsidR="006370F8" w:rsidRDefault="006370F8" w:rsidP="006370F8">
      <w:r>
        <w:t>• Marrja e pallatit në administrim dhe vendimet kryesore kërkojnë dakordësi nga të paktën 50% e banorëve (</w:t>
      </w:r>
      <w:proofErr w:type="gramStart"/>
      <w:r>
        <w:t>jo</w:t>
      </w:r>
      <w:proofErr w:type="gramEnd"/>
      <w:r>
        <w:t xml:space="preserve"> 50% pagesë).</w:t>
      </w:r>
    </w:p>
    <w:p w:rsidR="006370F8" w:rsidRDefault="006370F8" w:rsidP="006370F8">
      <w:r>
        <w:t>• Problem i rëndësishëm mbetet parkimi: kërkohet planifikim/vijëzim/tabela dhe rregulla të përbashkëta për shmangien e konflikteve.</w:t>
      </w:r>
    </w:p>
    <w:p w:rsidR="006370F8" w:rsidRDefault="006370F8" w:rsidP="006370F8">
      <w:r>
        <w:t>• Rruga industriale u evidentua si problem (ngushtësi/bllokim); do të shqyrtohen masa për përmirësim dhe organizim zonash.</w:t>
      </w:r>
    </w:p>
    <w:p w:rsidR="006370F8" w:rsidRDefault="00565A82" w:rsidP="006370F8">
      <w:r>
        <w:t>• Problematik</w:t>
      </w:r>
      <w:r w:rsidR="006370F8">
        <w:t>at dhe ankesat do të përcillen për ndjekje; u kërkua dokumentim (p.sh. fotografi) dhe komunikim i rregullt me komunitetin.</w:t>
      </w:r>
    </w:p>
    <w:p w:rsidR="006370F8" w:rsidRDefault="006370F8" w:rsidP="006370F8"/>
    <w:p w:rsidR="006370F8" w:rsidRDefault="006370F8" w:rsidP="006370F8">
      <w:r>
        <w:rPr>
          <w:b/>
        </w:rPr>
        <w:t>V. Mbyllja e mbledhjes</w:t>
      </w:r>
    </w:p>
    <w:p w:rsidR="006370F8" w:rsidRDefault="006370F8" w:rsidP="006370F8">
      <w:r>
        <w:t>Konsultimi publik u zhvillua për rreth 2 (</w:t>
      </w:r>
      <w:proofErr w:type="gramStart"/>
      <w:r>
        <w:t>dy</w:t>
      </w:r>
      <w:proofErr w:type="gramEnd"/>
      <w:r>
        <w:t>) orë dhe u mbyll në orën 14:00, me angazhimin për vijimin e komunikimit me banorët dhe formalizimin e hapave të mëtejshëm.</w:t>
      </w:r>
    </w:p>
    <w:p w:rsidR="006370F8" w:rsidRDefault="006370F8" w:rsidP="006370F8"/>
    <w:p w:rsidR="006370F8" w:rsidRDefault="006370F8" w:rsidP="006370F8"/>
    <w:p w:rsidR="006370F8" w:rsidRDefault="006370F8" w:rsidP="006370F8">
      <w:r>
        <w:t>Protokolloi:</w:t>
      </w:r>
    </w:p>
    <w:p w:rsidR="006370F8" w:rsidRDefault="006370F8" w:rsidP="006370F8">
      <w:r>
        <w:t xml:space="preserve">Suela Mertkola </w:t>
      </w:r>
    </w:p>
    <w:p w:rsidR="00565A82" w:rsidRDefault="00565A82" w:rsidP="00223965">
      <w:pPr>
        <w:tabs>
          <w:tab w:val="left" w:pos="3640"/>
        </w:tabs>
        <w:rPr>
          <w:rFonts w:ascii="Times New Roman" w:hAnsi="Times New Roman" w:cs="Times New Roman"/>
          <w:b/>
          <w:sz w:val="24"/>
          <w:szCs w:val="24"/>
        </w:rPr>
      </w:pPr>
    </w:p>
    <w:p w:rsidR="00565A82" w:rsidRDefault="00565A82" w:rsidP="00565A82">
      <w:pPr>
        <w:rPr>
          <w:rFonts w:ascii="Times New Roman" w:hAnsi="Times New Roman" w:cs="Times New Roman"/>
          <w:sz w:val="24"/>
          <w:szCs w:val="24"/>
        </w:rPr>
      </w:pPr>
    </w:p>
    <w:p w:rsidR="00506260" w:rsidRPr="00565A82" w:rsidRDefault="00565A82" w:rsidP="00565A82">
      <w:pPr>
        <w:tabs>
          <w:tab w:val="left" w:pos="3311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5A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SEKRETARE E KËSHILLIT</w:t>
      </w:r>
    </w:p>
    <w:p w:rsidR="00565A82" w:rsidRPr="00565A82" w:rsidRDefault="00565A82" w:rsidP="00565A82">
      <w:pPr>
        <w:tabs>
          <w:tab w:val="left" w:pos="3957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5A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Jona BOJKO</w:t>
      </w:r>
      <w:bookmarkStart w:id="0" w:name="_GoBack"/>
      <w:bookmarkEnd w:id="0"/>
    </w:p>
    <w:sectPr w:rsidR="00565A82" w:rsidRPr="00565A82" w:rsidSect="006E4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F4991"/>
    <w:multiLevelType w:val="hybridMultilevel"/>
    <w:tmpl w:val="FA263EDE"/>
    <w:lvl w:ilvl="0" w:tplc="554A5ACE">
      <w:start w:val="1"/>
      <w:numFmt w:val="bullet"/>
      <w:lvlText w:val="▪"/>
      <w:lvlJc w:val="left"/>
      <w:pPr>
        <w:ind w:left="83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8786E"/>
    <w:rsid w:val="00035AB7"/>
    <w:rsid w:val="00064EB1"/>
    <w:rsid w:val="00095C49"/>
    <w:rsid w:val="000A1343"/>
    <w:rsid w:val="000C7CEC"/>
    <w:rsid w:val="000C7E2B"/>
    <w:rsid w:val="000D75EC"/>
    <w:rsid w:val="00120860"/>
    <w:rsid w:val="001224C0"/>
    <w:rsid w:val="0012349D"/>
    <w:rsid w:val="00165025"/>
    <w:rsid w:val="00175404"/>
    <w:rsid w:val="00175494"/>
    <w:rsid w:val="001D158E"/>
    <w:rsid w:val="001F0410"/>
    <w:rsid w:val="002226A5"/>
    <w:rsid w:val="00223965"/>
    <w:rsid w:val="002439EC"/>
    <w:rsid w:val="0027359F"/>
    <w:rsid w:val="002A36C6"/>
    <w:rsid w:val="002C67EE"/>
    <w:rsid w:val="002C7580"/>
    <w:rsid w:val="002D4DC1"/>
    <w:rsid w:val="002D7C37"/>
    <w:rsid w:val="002F44F4"/>
    <w:rsid w:val="00343225"/>
    <w:rsid w:val="00360C55"/>
    <w:rsid w:val="00371FCC"/>
    <w:rsid w:val="003754E1"/>
    <w:rsid w:val="00376ACE"/>
    <w:rsid w:val="00397362"/>
    <w:rsid w:val="00397ED7"/>
    <w:rsid w:val="003A456C"/>
    <w:rsid w:val="003B3339"/>
    <w:rsid w:val="003B59D9"/>
    <w:rsid w:val="003C2AAB"/>
    <w:rsid w:val="003D4DFE"/>
    <w:rsid w:val="003F3670"/>
    <w:rsid w:val="0040742E"/>
    <w:rsid w:val="00421344"/>
    <w:rsid w:val="00421DD2"/>
    <w:rsid w:val="00424825"/>
    <w:rsid w:val="00456215"/>
    <w:rsid w:val="0048464E"/>
    <w:rsid w:val="0048786E"/>
    <w:rsid w:val="0049664D"/>
    <w:rsid w:val="004A5990"/>
    <w:rsid w:val="004C1531"/>
    <w:rsid w:val="004C44F7"/>
    <w:rsid w:val="004C739F"/>
    <w:rsid w:val="00506260"/>
    <w:rsid w:val="00525BA3"/>
    <w:rsid w:val="00533876"/>
    <w:rsid w:val="00537301"/>
    <w:rsid w:val="00544DFD"/>
    <w:rsid w:val="00565A82"/>
    <w:rsid w:val="005B2D7B"/>
    <w:rsid w:val="005D16F6"/>
    <w:rsid w:val="005E0A9E"/>
    <w:rsid w:val="006204F3"/>
    <w:rsid w:val="006370F8"/>
    <w:rsid w:val="00690A0F"/>
    <w:rsid w:val="00690B24"/>
    <w:rsid w:val="006A1C4A"/>
    <w:rsid w:val="006A3E58"/>
    <w:rsid w:val="006D4ACC"/>
    <w:rsid w:val="006E4A01"/>
    <w:rsid w:val="006F263A"/>
    <w:rsid w:val="00705FEA"/>
    <w:rsid w:val="0078406D"/>
    <w:rsid w:val="00797D38"/>
    <w:rsid w:val="007B635A"/>
    <w:rsid w:val="007D22E6"/>
    <w:rsid w:val="007D563D"/>
    <w:rsid w:val="007E17AE"/>
    <w:rsid w:val="008222FF"/>
    <w:rsid w:val="00824294"/>
    <w:rsid w:val="00841E9F"/>
    <w:rsid w:val="00845E62"/>
    <w:rsid w:val="0089745F"/>
    <w:rsid w:val="00897DCB"/>
    <w:rsid w:val="008B76C7"/>
    <w:rsid w:val="008E4DA8"/>
    <w:rsid w:val="008F715F"/>
    <w:rsid w:val="00905BFA"/>
    <w:rsid w:val="009238AA"/>
    <w:rsid w:val="009302FE"/>
    <w:rsid w:val="00934CFE"/>
    <w:rsid w:val="00960B01"/>
    <w:rsid w:val="00971991"/>
    <w:rsid w:val="009E4853"/>
    <w:rsid w:val="009E717F"/>
    <w:rsid w:val="009F35E5"/>
    <w:rsid w:val="00A050BB"/>
    <w:rsid w:val="00A40E09"/>
    <w:rsid w:val="00A612B4"/>
    <w:rsid w:val="00A77D08"/>
    <w:rsid w:val="00A96001"/>
    <w:rsid w:val="00A96711"/>
    <w:rsid w:val="00AC5D19"/>
    <w:rsid w:val="00AC67FD"/>
    <w:rsid w:val="00AE5B7F"/>
    <w:rsid w:val="00AF00F7"/>
    <w:rsid w:val="00B23E55"/>
    <w:rsid w:val="00B24FA7"/>
    <w:rsid w:val="00B31180"/>
    <w:rsid w:val="00B46E9F"/>
    <w:rsid w:val="00B5568D"/>
    <w:rsid w:val="00B73BB5"/>
    <w:rsid w:val="00B8198D"/>
    <w:rsid w:val="00BA6E33"/>
    <w:rsid w:val="00BD5612"/>
    <w:rsid w:val="00BE2FD8"/>
    <w:rsid w:val="00C027F2"/>
    <w:rsid w:val="00C22BEB"/>
    <w:rsid w:val="00C27D59"/>
    <w:rsid w:val="00C30438"/>
    <w:rsid w:val="00C50849"/>
    <w:rsid w:val="00C54A2C"/>
    <w:rsid w:val="00C5548D"/>
    <w:rsid w:val="00C66385"/>
    <w:rsid w:val="00C940AB"/>
    <w:rsid w:val="00CA5932"/>
    <w:rsid w:val="00CB4EF8"/>
    <w:rsid w:val="00D200A9"/>
    <w:rsid w:val="00D43C13"/>
    <w:rsid w:val="00D45955"/>
    <w:rsid w:val="00D75D9A"/>
    <w:rsid w:val="00D96654"/>
    <w:rsid w:val="00DA356C"/>
    <w:rsid w:val="00DC3EDE"/>
    <w:rsid w:val="00DD1102"/>
    <w:rsid w:val="00DE21A2"/>
    <w:rsid w:val="00E023FB"/>
    <w:rsid w:val="00E259F6"/>
    <w:rsid w:val="00E27439"/>
    <w:rsid w:val="00E46B04"/>
    <w:rsid w:val="00E5619B"/>
    <w:rsid w:val="00E60713"/>
    <w:rsid w:val="00E66A38"/>
    <w:rsid w:val="00E85DCB"/>
    <w:rsid w:val="00EA7CC9"/>
    <w:rsid w:val="00EB2889"/>
    <w:rsid w:val="00F02986"/>
    <w:rsid w:val="00F0493F"/>
    <w:rsid w:val="00F341C7"/>
    <w:rsid w:val="00F43FC0"/>
    <w:rsid w:val="00F46ED5"/>
    <w:rsid w:val="00F869B1"/>
    <w:rsid w:val="00F92BD4"/>
    <w:rsid w:val="00FC2B36"/>
    <w:rsid w:val="00FF0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4DF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sq-AL"/>
    </w:rPr>
  </w:style>
  <w:style w:type="paragraph" w:styleId="NoSpacing">
    <w:name w:val="No Spacing"/>
    <w:link w:val="NoSpacingChar"/>
    <w:uiPriority w:val="1"/>
    <w:qFormat/>
    <w:rsid w:val="00897DCB"/>
    <w:pPr>
      <w:spacing w:after="0" w:line="240" w:lineRule="auto"/>
    </w:pPr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DCB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DD1102"/>
    <w:rPr>
      <w:rFonts w:eastAsia="MS Mincho"/>
    </w:rPr>
  </w:style>
  <w:style w:type="paragraph" w:styleId="BodyText">
    <w:name w:val="Body Text"/>
    <w:basedOn w:val="Normal"/>
    <w:link w:val="BodyTextChar"/>
    <w:uiPriority w:val="99"/>
    <w:unhideWhenUsed/>
    <w:rsid w:val="005E0A9E"/>
    <w:pPr>
      <w:spacing w:after="12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E0A9E"/>
    <w:rPr>
      <w:rFonts w:ascii="Calibri" w:eastAsia="Calibri" w:hAnsi="Calibri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60F74-2DC3-405E-B9BD-687335EF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Zhuljen Manellari</dc:creator>
  <cp:lastModifiedBy>Jona Bojko</cp:lastModifiedBy>
  <cp:revision>7</cp:revision>
  <cp:lastPrinted>2026-02-25T08:01:00Z</cp:lastPrinted>
  <dcterms:created xsi:type="dcterms:W3CDTF">2026-02-20T12:34:00Z</dcterms:created>
  <dcterms:modified xsi:type="dcterms:W3CDTF">2026-02-25T08:02:00Z</dcterms:modified>
</cp:coreProperties>
</file>