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81CF5" w14:textId="67C982C5" w:rsidR="004659DA" w:rsidRDefault="004659DA" w:rsidP="004659DA">
      <w:r>
        <w:rPr>
          <w:noProof/>
          <w14:ligatures w14:val="standardContextual"/>
        </w:rPr>
        <mc:AlternateContent>
          <mc:Choice Requires="wps">
            <w:drawing>
              <wp:anchor distT="0" distB="0" distL="114300" distR="114300" simplePos="0" relativeHeight="251659264" behindDoc="0" locked="0" layoutInCell="1" allowOverlap="1" wp14:anchorId="38AAA432" wp14:editId="0569E9D6">
                <wp:simplePos x="0" y="0"/>
                <wp:positionH relativeFrom="page">
                  <wp:posOffset>914400</wp:posOffset>
                </wp:positionH>
                <wp:positionV relativeFrom="paragraph">
                  <wp:posOffset>332105</wp:posOffset>
                </wp:positionV>
                <wp:extent cx="5991225" cy="647700"/>
                <wp:effectExtent l="0" t="0" r="47625" b="57150"/>
                <wp:wrapNone/>
                <wp:docPr id="17232204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47700"/>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094447CE" w14:textId="77777777" w:rsidR="004659DA" w:rsidRDefault="004659DA" w:rsidP="004659DA">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1B834D48" w14:textId="505CEB13" w:rsidR="004659DA" w:rsidRDefault="004659DA" w:rsidP="004659DA">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sz w:val="28"/>
                                <w:szCs w:val="28"/>
                              </w:rPr>
                              <w:t xml:space="preserve">DHE </w:t>
                            </w:r>
                            <w:r w:rsidR="00373F0F">
                              <w:rPr>
                                <w:rFonts w:ascii="Times New Roman" w:hAnsi="Times New Roman" w:cs="Times New Roman"/>
                                <w:b/>
                                <w:sz w:val="28"/>
                                <w:szCs w:val="28"/>
                              </w:rPr>
                              <w:t xml:space="preserve"> PRANIM NË SHËRBIMIN CIVIL </w:t>
                            </w:r>
                          </w:p>
                          <w:p w14:paraId="1738736A" w14:textId="77777777" w:rsidR="004659DA" w:rsidRDefault="004659DA" w:rsidP="00465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AA432" id="Rectangle 6" o:spid="_x0000_s1026" style="position:absolute;margin-left:1in;margin-top:26.15pt;width:471.7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" strokecolor="#9dc3e6" strokeweight="1pt">
                <v:fill color2="#bdd7ee" focus="100%" type="gradient"/>
                <v:shadow on="t" color="#1f4e79" opacity=".5" offset="1pt"/>
                <v:textbox>
                  <w:txbxContent>
                    <w:p w14:paraId="094447CE" w14:textId="77777777" w:rsidR="004659DA" w:rsidRDefault="004659DA" w:rsidP="004659DA">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1B834D48" w14:textId="505CEB13" w:rsidR="004659DA" w:rsidRDefault="004659DA" w:rsidP="004659DA">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sz w:val="28"/>
                          <w:szCs w:val="28"/>
                        </w:rPr>
                        <w:t xml:space="preserve">DHE </w:t>
                      </w:r>
                      <w:r w:rsidR="00373F0F">
                        <w:rPr>
                          <w:rFonts w:ascii="Times New Roman" w:hAnsi="Times New Roman" w:cs="Times New Roman"/>
                          <w:b/>
                          <w:sz w:val="28"/>
                          <w:szCs w:val="28"/>
                        </w:rPr>
                        <w:t xml:space="preserve"> PRANIM NË SHËRBIMIN CIVIL </w:t>
                      </w:r>
                    </w:p>
                    <w:p w14:paraId="1738736A" w14:textId="77777777" w:rsidR="004659DA" w:rsidRDefault="004659DA" w:rsidP="004659DA"/>
                  </w:txbxContent>
                </v:textbox>
                <w10:wrap anchorx="page"/>
              </v:rect>
            </w:pict>
          </mc:Fallback>
        </mc:AlternateContent>
      </w:r>
    </w:p>
    <w:p w14:paraId="0A5C9228" w14:textId="77777777" w:rsidR="004659DA" w:rsidRPr="004659DA" w:rsidRDefault="004659DA" w:rsidP="004659DA"/>
    <w:p w14:paraId="214638AF" w14:textId="77777777" w:rsidR="004659DA" w:rsidRPr="004659DA" w:rsidRDefault="004659DA" w:rsidP="004659DA"/>
    <w:p w14:paraId="006A636C" w14:textId="77777777" w:rsidR="004659DA" w:rsidRPr="004659DA" w:rsidRDefault="004659DA" w:rsidP="004659DA"/>
    <w:p w14:paraId="7A244909" w14:textId="77777777" w:rsidR="004659DA" w:rsidRPr="004659DA" w:rsidRDefault="004659DA" w:rsidP="004659DA"/>
    <w:p w14:paraId="38EBFE39" w14:textId="77777777" w:rsidR="004659DA" w:rsidRPr="004659DA" w:rsidRDefault="004659DA" w:rsidP="004659DA"/>
    <w:p w14:paraId="0A1A0ADB" w14:textId="77777777" w:rsidR="004659DA" w:rsidRPr="004659DA" w:rsidRDefault="004659DA" w:rsidP="004659DA"/>
    <w:p w14:paraId="5D1D53ED" w14:textId="77777777" w:rsidR="004659DA" w:rsidRDefault="004659DA" w:rsidP="004659DA"/>
    <w:p w14:paraId="610A70BB" w14:textId="7AEF5F59" w:rsidR="004659DA" w:rsidRDefault="004659DA" w:rsidP="004659DA">
      <w:pPr>
        <w:tabs>
          <w:tab w:val="left" w:pos="0"/>
          <w:tab w:val="left" w:pos="5490"/>
          <w:tab w:val="left" w:pos="7020"/>
        </w:tabs>
        <w:ind w:right="26"/>
        <w:jc w:val="right"/>
        <w:rPr>
          <w:rFonts w:ascii="Times New Roman" w:hAnsi="Times New Roman" w:cs="Times New Roman"/>
          <w:b/>
          <w:sz w:val="24"/>
        </w:rPr>
      </w:pPr>
      <w:r>
        <w:tab/>
      </w:r>
      <w:r>
        <w:rPr>
          <w:rFonts w:ascii="Times New Roman" w:hAnsi="Times New Roman" w:cs="Times New Roman"/>
          <w:b/>
          <w:noProof/>
          <w:sz w:val="24"/>
          <w:szCs w:val="24"/>
        </w:rPr>
        <w:t xml:space="preserve">Pogradec, më  </w:t>
      </w:r>
      <w:r w:rsidR="00373F0F">
        <w:rPr>
          <w:rFonts w:ascii="Times New Roman" w:hAnsi="Times New Roman" w:cs="Times New Roman"/>
          <w:b/>
          <w:noProof/>
          <w:sz w:val="24"/>
          <w:szCs w:val="24"/>
        </w:rPr>
        <w:t>23</w:t>
      </w:r>
      <w:r>
        <w:rPr>
          <w:rFonts w:ascii="Times New Roman" w:hAnsi="Times New Roman" w:cs="Times New Roman"/>
          <w:b/>
          <w:noProof/>
          <w:sz w:val="24"/>
          <w:szCs w:val="24"/>
        </w:rPr>
        <w:t xml:space="preserve">.07.2024 </w:t>
      </w:r>
    </w:p>
    <w:p w14:paraId="689390BF" w14:textId="77777777" w:rsidR="004659DA" w:rsidRDefault="004659DA" w:rsidP="004659DA">
      <w:pPr>
        <w:tabs>
          <w:tab w:val="left" w:pos="0"/>
          <w:tab w:val="left" w:pos="5490"/>
          <w:tab w:val="left" w:pos="7020"/>
        </w:tabs>
        <w:ind w:right="26"/>
        <w:jc w:val="both"/>
        <w:rPr>
          <w:rFonts w:ascii="Times New Roman" w:hAnsi="Times New Roman" w:cs="Times New Roman"/>
          <w:b/>
          <w:noProof/>
          <w:sz w:val="24"/>
          <w:szCs w:val="24"/>
        </w:rPr>
      </w:pPr>
    </w:p>
    <w:p w14:paraId="50EF1407" w14:textId="21151BD9" w:rsidR="004659DA" w:rsidRDefault="004659DA" w:rsidP="002F0328">
      <w:pPr>
        <w:tabs>
          <w:tab w:val="left" w:pos="0"/>
          <w:tab w:val="left" w:pos="5490"/>
          <w:tab w:val="left" w:pos="7020"/>
        </w:tabs>
        <w:spacing w:line="276" w:lineRule="auto"/>
        <w:ind w:right="26"/>
        <w:jc w:val="both"/>
        <w:rPr>
          <w:rFonts w:ascii="Times New Roman" w:hAnsi="Times New Roman" w:cs="Times New Roman"/>
          <w:sz w:val="24"/>
          <w:szCs w:val="24"/>
        </w:rPr>
      </w:pPr>
      <w:r w:rsidRPr="002F7B31">
        <w:rPr>
          <w:rFonts w:ascii="Times New Roman" w:hAnsi="Times New Roman" w:cs="Times New Roman"/>
          <w:sz w:val="24"/>
          <w:szCs w:val="24"/>
        </w:rPr>
        <w:t>Në zbatim të nenit 22 dhe të nenit 25, të ligjit 152/2013 “Për nëpunësin civil” i ndryshuar, të Vendimit Nr. 243, datë 18/03/2015,</w:t>
      </w:r>
      <w:r>
        <w:rPr>
          <w:rFonts w:ascii="Times New Roman" w:hAnsi="Times New Roman" w:cs="Times New Roman"/>
          <w:sz w:val="24"/>
          <w:szCs w:val="24"/>
        </w:rPr>
        <w:t xml:space="preserve"> </w:t>
      </w:r>
      <w:r w:rsidRPr="000A6FC9">
        <w:rPr>
          <w:rFonts w:ascii="Times New Roman" w:hAnsi="Times New Roman" w:cs="Times New Roman"/>
          <w:sz w:val="24"/>
          <w:szCs w:val="24"/>
        </w:rPr>
        <w:t>“P</w:t>
      </w:r>
      <w:r>
        <w:rPr>
          <w:rFonts w:ascii="Times New Roman" w:hAnsi="Times New Roman" w:cs="Times New Roman"/>
          <w:sz w:val="24"/>
          <w:szCs w:val="24"/>
        </w:rPr>
        <w:t>ër pranimin, lëvizjen paralele, periudhën e provës dhe emërimin në kategorinë ekzekutive” të Këshillit të Ministrave, Një</w:t>
      </w:r>
      <w:r w:rsidRPr="002F7B31">
        <w:rPr>
          <w:rFonts w:ascii="Times New Roman" w:hAnsi="Times New Roman" w:cs="Times New Roman"/>
          <w:sz w:val="24"/>
          <w:szCs w:val="24"/>
        </w:rPr>
        <w:t>si</w:t>
      </w:r>
      <w:r>
        <w:rPr>
          <w:rFonts w:ascii="Times New Roman" w:hAnsi="Times New Roman" w:cs="Times New Roman"/>
          <w:sz w:val="24"/>
          <w:szCs w:val="24"/>
        </w:rPr>
        <w:t>a e Menaxhimit te Burimeve Njerë</w:t>
      </w:r>
      <w:r w:rsidRPr="002F7B31">
        <w:rPr>
          <w:rFonts w:ascii="Times New Roman" w:hAnsi="Times New Roman" w:cs="Times New Roman"/>
          <w:sz w:val="24"/>
          <w:szCs w:val="24"/>
        </w:rPr>
        <w:t>zore pra</w:t>
      </w:r>
      <w:r>
        <w:rPr>
          <w:rFonts w:ascii="Times New Roman" w:hAnsi="Times New Roman" w:cs="Times New Roman"/>
          <w:sz w:val="24"/>
          <w:szCs w:val="24"/>
        </w:rPr>
        <w:t>në Bashkisë Pogradec shpall proc</w:t>
      </w:r>
      <w:r w:rsidRPr="002F7B31">
        <w:rPr>
          <w:rFonts w:ascii="Times New Roman" w:hAnsi="Times New Roman" w:cs="Times New Roman"/>
          <w:sz w:val="24"/>
          <w:szCs w:val="24"/>
        </w:rPr>
        <w:t>edurat e lëvizjes paralele dhe të pranimit në shërbimin civil për kateg</w:t>
      </w:r>
      <w:r>
        <w:rPr>
          <w:rFonts w:ascii="Times New Roman" w:hAnsi="Times New Roman" w:cs="Times New Roman"/>
          <w:sz w:val="24"/>
          <w:szCs w:val="24"/>
        </w:rPr>
        <w:t>orinë ekzekutive, për pozicionin</w:t>
      </w:r>
      <w:r w:rsidRPr="002F7B31">
        <w:rPr>
          <w:rFonts w:ascii="Times New Roman" w:hAnsi="Times New Roman" w:cs="Times New Roman"/>
          <w:sz w:val="24"/>
          <w:szCs w:val="24"/>
        </w:rPr>
        <w:t>:</w:t>
      </w:r>
    </w:p>
    <w:p w14:paraId="510A2117" w14:textId="77777777" w:rsidR="001B0DFC" w:rsidRPr="002F0328" w:rsidRDefault="001B0DFC" w:rsidP="002F0328">
      <w:pPr>
        <w:tabs>
          <w:tab w:val="left" w:pos="0"/>
          <w:tab w:val="left" w:pos="5490"/>
          <w:tab w:val="left" w:pos="7020"/>
        </w:tabs>
        <w:spacing w:line="276" w:lineRule="auto"/>
        <w:ind w:right="26"/>
        <w:jc w:val="both"/>
        <w:rPr>
          <w:rFonts w:ascii="Times New Roman" w:hAnsi="Times New Roman" w:cs="Times New Roman"/>
          <w:sz w:val="24"/>
          <w:szCs w:val="24"/>
        </w:rPr>
      </w:pPr>
    </w:p>
    <w:p w14:paraId="07E9C210" w14:textId="77D6C638" w:rsidR="004659DA" w:rsidRDefault="004659DA" w:rsidP="004659DA">
      <w:pPr>
        <w:jc w:val="both"/>
        <w:rPr>
          <w:rFonts w:ascii="Times New Roman" w:hAnsi="Times New Roman" w:cs="Times New Roman"/>
          <w:b/>
          <w:sz w:val="24"/>
          <w:szCs w:val="24"/>
        </w:rPr>
      </w:pPr>
      <w:r>
        <w:rPr>
          <w:rFonts w:ascii="Times New Roman" w:hAnsi="Times New Roman" w:cs="Times New Roman"/>
          <w:b/>
          <w:sz w:val="24"/>
          <w:szCs w:val="24"/>
        </w:rPr>
        <w:t xml:space="preserve">1( një) pozicion </w:t>
      </w:r>
      <w:r w:rsidRPr="007C4BAF">
        <w:rPr>
          <w:rFonts w:ascii="Times New Roman" w:hAnsi="Times New Roman" w:cs="Times New Roman"/>
          <w:b/>
          <w:sz w:val="24"/>
          <w:szCs w:val="24"/>
        </w:rPr>
        <w:t>–</w:t>
      </w:r>
      <w:r>
        <w:rPr>
          <w:rFonts w:ascii="Times New Roman" w:hAnsi="Times New Roman" w:cs="Times New Roman"/>
          <w:b/>
          <w:sz w:val="24"/>
          <w:szCs w:val="24"/>
        </w:rPr>
        <w:t xml:space="preserve"> Specialist finance, Sektori i Financave dhe Kontabilitetit, Drejtoria Ekonomike dhe Menaxhimit Financiar, Kategoria e pagës III-b</w:t>
      </w:r>
    </w:p>
    <w:p w14:paraId="098ABA93" w14:textId="77777777" w:rsidR="004659DA" w:rsidRPr="0079723E" w:rsidRDefault="004659DA" w:rsidP="004659DA">
      <w:pPr>
        <w:jc w:val="both"/>
        <w:rPr>
          <w:rFonts w:ascii="Times New Roman" w:hAnsi="Times New Roman" w:cs="Times New Roman"/>
          <w:b/>
          <w:sz w:val="24"/>
          <w:szCs w:val="24"/>
        </w:rPr>
      </w:pPr>
    </w:p>
    <w:tbl>
      <w:tblPr>
        <w:tblW w:w="964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4659DA" w14:paraId="3F0F2A04" w14:textId="77777777" w:rsidTr="00782680">
        <w:trPr>
          <w:trHeight w:val="2040"/>
        </w:trPr>
        <w:tc>
          <w:tcPr>
            <w:tcW w:w="9645" w:type="dxa"/>
          </w:tcPr>
          <w:p w14:paraId="2DC6A7D2" w14:textId="77777777" w:rsidR="004659DA" w:rsidRDefault="004659DA" w:rsidP="00782680">
            <w:pPr>
              <w:spacing w:line="360" w:lineRule="auto"/>
              <w:ind w:left="120"/>
              <w:rPr>
                <w:rFonts w:ascii="Times New Roman" w:hAnsi="Times New Roman" w:cs="Times New Roman"/>
                <w:sz w:val="24"/>
                <w:szCs w:val="24"/>
                <w:highlight w:val="yellow"/>
              </w:rPr>
            </w:pPr>
          </w:p>
          <w:p w14:paraId="3920EC1F" w14:textId="3BCE4A8E" w:rsidR="004659DA" w:rsidRDefault="004659DA" w:rsidP="00782680">
            <w:pPr>
              <w:spacing w:line="360" w:lineRule="auto"/>
              <w:ind w:left="12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Pozicionet më sipër, u ofrohen fillimisht nëpunësve civilë të së njëjtës kategori për procedurën e lëvizjes paralele! Vetëm në rast se në përfundim të procedurës së lëvizjes paralele, rezulton se këto pozicione janë ende vakante, ato janë të vlefshëm për konkurrimin nëpërmjet procedurës së </w:t>
            </w:r>
            <w:r w:rsidR="00373F0F">
              <w:rPr>
                <w:rFonts w:ascii="Times New Roman" w:hAnsi="Times New Roman" w:cs="Times New Roman"/>
                <w:sz w:val="24"/>
                <w:szCs w:val="24"/>
                <w:highlight w:val="yellow"/>
              </w:rPr>
              <w:t xml:space="preserve">pranimit në shërbimin civil dhe </w:t>
            </w:r>
            <w:r>
              <w:rPr>
                <w:rFonts w:ascii="Times New Roman" w:hAnsi="Times New Roman" w:cs="Times New Roman"/>
                <w:sz w:val="24"/>
                <w:szCs w:val="24"/>
                <w:highlight w:val="yellow"/>
              </w:rPr>
              <w:t xml:space="preserve">ngritjes në detyrë </w:t>
            </w:r>
            <w:r>
              <w:rPr>
                <w:rFonts w:ascii="Times New Roman" w:hAnsi="Times New Roman" w:cs="Times New Roman"/>
                <w:sz w:val="24"/>
                <w:szCs w:val="24"/>
              </w:rPr>
              <w:t>.</w:t>
            </w:r>
          </w:p>
        </w:tc>
      </w:tr>
    </w:tbl>
    <w:p w14:paraId="43CBC39B" w14:textId="77777777" w:rsidR="004659DA" w:rsidRDefault="004659DA" w:rsidP="004659DA"/>
    <w:p w14:paraId="7B1BD737" w14:textId="77777777" w:rsidR="004659DA" w:rsidRPr="00DC69AE" w:rsidRDefault="004659DA" w:rsidP="001F429C">
      <w:pPr>
        <w:spacing w:line="276" w:lineRule="auto"/>
        <w:jc w:val="both"/>
        <w:rPr>
          <w:rFonts w:ascii="Times New Roman" w:hAnsi="Times New Roman" w:cs="Times New Roman"/>
          <w:sz w:val="24"/>
          <w:szCs w:val="24"/>
        </w:rPr>
      </w:pPr>
      <w:r>
        <w:rPr>
          <w:rFonts w:ascii="Times New Roman" w:hAnsi="Times New Roman" w:cs="Times New Roman"/>
          <w:sz w:val="24"/>
          <w:szCs w:val="24"/>
        </w:rPr>
        <w:t>Për të gjitha proc</w:t>
      </w:r>
      <w:r w:rsidRPr="00DC69AE">
        <w:rPr>
          <w:rFonts w:ascii="Times New Roman" w:hAnsi="Times New Roman" w:cs="Times New Roman"/>
          <w:sz w:val="24"/>
          <w:szCs w:val="24"/>
        </w:rPr>
        <w:t xml:space="preserve">edurat (lëvizje paralele, </w:t>
      </w:r>
      <w:r>
        <w:rPr>
          <w:rFonts w:ascii="Times New Roman" w:hAnsi="Times New Roman" w:cs="Times New Roman"/>
          <w:sz w:val="24"/>
          <w:szCs w:val="24"/>
        </w:rPr>
        <w:t xml:space="preserve">pranim në shërbimin civil, </w:t>
      </w:r>
      <w:r w:rsidRPr="00DC69AE">
        <w:rPr>
          <w:rFonts w:ascii="Times New Roman" w:hAnsi="Times New Roman" w:cs="Times New Roman"/>
          <w:sz w:val="24"/>
          <w:szCs w:val="24"/>
        </w:rPr>
        <w:t>ngritje në detyrë) aplikohet në të njëjtën kohë!</w:t>
      </w:r>
    </w:p>
    <w:tbl>
      <w:tblPr>
        <w:tblW w:w="962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4659DA" w14:paraId="254818C6" w14:textId="77777777" w:rsidTr="004659DA">
        <w:trPr>
          <w:trHeight w:val="1049"/>
        </w:trPr>
        <w:tc>
          <w:tcPr>
            <w:tcW w:w="9629" w:type="dxa"/>
          </w:tcPr>
          <w:p w14:paraId="2011975C" w14:textId="4AEC62DE" w:rsidR="004659DA" w:rsidRDefault="004659DA" w:rsidP="004659DA">
            <w:pPr>
              <w:spacing w:line="360" w:lineRule="auto"/>
              <w:rPr>
                <w:rFonts w:ascii="Times New Roman" w:hAnsi="Times New Roman" w:cs="Times New Roman"/>
                <w:b/>
                <w:noProof/>
                <w:sz w:val="24"/>
                <w:szCs w:val="24"/>
              </w:rPr>
            </w:pPr>
            <w:r w:rsidRPr="00DC69AE">
              <w:rPr>
                <w:rFonts w:ascii="Times New Roman" w:hAnsi="Times New Roman" w:cs="Times New Roman"/>
                <w:sz w:val="24"/>
                <w:szCs w:val="24"/>
              </w:rPr>
              <w:t>Afati për dorëzimin e dokumentave për LEVIZJE PARAL</w:t>
            </w:r>
            <w:r>
              <w:rPr>
                <w:rFonts w:ascii="Times New Roman" w:hAnsi="Times New Roman" w:cs="Times New Roman"/>
                <w:sz w:val="24"/>
                <w:szCs w:val="24"/>
              </w:rPr>
              <w:t xml:space="preserve">ELE:     </w:t>
            </w:r>
            <w:r w:rsidR="00373F0F" w:rsidRPr="00373F0F">
              <w:rPr>
                <w:rFonts w:ascii="Times New Roman" w:hAnsi="Times New Roman" w:cs="Times New Roman"/>
                <w:b/>
                <w:bCs/>
                <w:sz w:val="24"/>
                <w:szCs w:val="24"/>
              </w:rPr>
              <w:t>02</w:t>
            </w:r>
            <w:r w:rsidRPr="00CB4E7B">
              <w:rPr>
                <w:rFonts w:ascii="Times New Roman" w:hAnsi="Times New Roman" w:cs="Times New Roman"/>
                <w:b/>
                <w:bCs/>
                <w:noProof/>
                <w:sz w:val="24"/>
                <w:szCs w:val="24"/>
              </w:rPr>
              <w:t>.</w:t>
            </w:r>
            <w:r>
              <w:rPr>
                <w:rFonts w:ascii="Times New Roman" w:hAnsi="Times New Roman" w:cs="Times New Roman"/>
                <w:b/>
                <w:bCs/>
                <w:noProof/>
                <w:sz w:val="24"/>
                <w:szCs w:val="24"/>
              </w:rPr>
              <w:t>0</w:t>
            </w:r>
            <w:r w:rsidR="00373F0F">
              <w:rPr>
                <w:rFonts w:ascii="Times New Roman" w:hAnsi="Times New Roman" w:cs="Times New Roman"/>
                <w:b/>
                <w:bCs/>
                <w:noProof/>
                <w:sz w:val="24"/>
                <w:szCs w:val="24"/>
              </w:rPr>
              <w:t>8</w:t>
            </w:r>
            <w:r>
              <w:rPr>
                <w:rFonts w:ascii="Times New Roman" w:hAnsi="Times New Roman" w:cs="Times New Roman"/>
                <w:b/>
                <w:noProof/>
                <w:sz w:val="24"/>
                <w:szCs w:val="24"/>
              </w:rPr>
              <w:t>. 2024</w:t>
            </w:r>
          </w:p>
          <w:p w14:paraId="701308DE" w14:textId="28C554C0" w:rsidR="004659DA" w:rsidRDefault="004659DA" w:rsidP="004659DA">
            <w:pPr>
              <w:spacing w:line="360" w:lineRule="auto"/>
              <w:rPr>
                <w:rFonts w:ascii="Times New Roman" w:hAnsi="Times New Roman" w:cs="Times New Roman"/>
                <w:sz w:val="24"/>
                <w:szCs w:val="24"/>
              </w:rPr>
            </w:pPr>
            <w:r w:rsidRPr="00DC69AE">
              <w:rPr>
                <w:rFonts w:ascii="Times New Roman" w:hAnsi="Times New Roman" w:cs="Times New Roman"/>
                <w:sz w:val="24"/>
                <w:szCs w:val="24"/>
              </w:rPr>
              <w:t>Afati për dorëzimin e doku</w:t>
            </w:r>
            <w:r>
              <w:rPr>
                <w:rFonts w:ascii="Times New Roman" w:hAnsi="Times New Roman" w:cs="Times New Roman"/>
                <w:sz w:val="24"/>
                <w:szCs w:val="24"/>
              </w:rPr>
              <w:t>mentave për  PRANIM  NË SHËRBIMIN CIVIL:</w:t>
            </w:r>
            <w:r w:rsidRPr="00581B9F">
              <w:rPr>
                <w:rFonts w:ascii="Times New Roman" w:hAnsi="Times New Roman" w:cs="Times New Roman"/>
                <w:b/>
                <w:bCs/>
                <w:sz w:val="24"/>
                <w:szCs w:val="24"/>
              </w:rPr>
              <w:t xml:space="preserve"> </w:t>
            </w:r>
            <w:r w:rsidR="00373F0F">
              <w:rPr>
                <w:rFonts w:ascii="Times New Roman" w:hAnsi="Times New Roman" w:cs="Times New Roman"/>
                <w:b/>
                <w:bCs/>
                <w:sz w:val="24"/>
                <w:szCs w:val="24"/>
              </w:rPr>
              <w:t>06</w:t>
            </w:r>
            <w:r w:rsidRPr="00CB4E7B">
              <w:rPr>
                <w:rFonts w:ascii="Times New Roman" w:hAnsi="Times New Roman" w:cs="Times New Roman"/>
                <w:b/>
                <w:bCs/>
                <w:sz w:val="24"/>
                <w:szCs w:val="24"/>
              </w:rPr>
              <w:t>.0</w:t>
            </w:r>
            <w:r w:rsidR="00373F0F">
              <w:rPr>
                <w:rFonts w:ascii="Times New Roman" w:hAnsi="Times New Roman" w:cs="Times New Roman"/>
                <w:b/>
                <w:bCs/>
                <w:sz w:val="24"/>
                <w:szCs w:val="24"/>
              </w:rPr>
              <w:t>8</w:t>
            </w:r>
            <w:r w:rsidRPr="00CB4E7B">
              <w:rPr>
                <w:rFonts w:ascii="Times New Roman" w:hAnsi="Times New Roman" w:cs="Times New Roman"/>
                <w:b/>
                <w:bCs/>
                <w:sz w:val="24"/>
                <w:szCs w:val="24"/>
              </w:rPr>
              <w:t>.2024</w:t>
            </w:r>
            <w:r w:rsidRPr="00DC69AE">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14:paraId="7B33A756" w14:textId="77777777" w:rsidR="004659DA" w:rsidRDefault="004659DA" w:rsidP="004659DA">
      <w:pPr>
        <w:spacing w:after="160" w:line="259" w:lineRule="auto"/>
      </w:pPr>
    </w:p>
    <w:p w14:paraId="5BB781E5" w14:textId="77777777" w:rsidR="004659DA" w:rsidRDefault="004659DA" w:rsidP="004659DA">
      <w:pPr>
        <w:tabs>
          <w:tab w:val="left" w:pos="6000"/>
        </w:tabs>
        <w:jc w:val="both"/>
        <w:rPr>
          <w:rFonts w:ascii="Times New Roman" w:hAnsi="Times New Roman" w:cs="Times New Roman"/>
          <w:b/>
          <w:sz w:val="24"/>
          <w:szCs w:val="24"/>
        </w:rPr>
      </w:pPr>
      <w:r w:rsidRPr="007B3951">
        <w:rPr>
          <w:rFonts w:ascii="Times New Roman" w:hAnsi="Times New Roman" w:cs="Times New Roman"/>
          <w:b/>
          <w:sz w:val="24"/>
          <w:szCs w:val="24"/>
        </w:rPr>
        <w:t>Përshkrimi përgjithësues i punës për pozicionin</w:t>
      </w:r>
      <w:r>
        <w:rPr>
          <w:rFonts w:ascii="Times New Roman" w:hAnsi="Times New Roman" w:cs="Times New Roman"/>
          <w:b/>
          <w:sz w:val="24"/>
          <w:szCs w:val="24"/>
        </w:rPr>
        <w:t xml:space="preserve"> :</w:t>
      </w:r>
    </w:p>
    <w:p w14:paraId="1ED4907B" w14:textId="77777777" w:rsidR="004659DA" w:rsidRDefault="004659DA" w:rsidP="004659DA"/>
    <w:p w14:paraId="261A2649" w14:textId="404EE2C9" w:rsidR="004659DA" w:rsidRPr="004659DA" w:rsidRDefault="004659DA" w:rsidP="004659DA">
      <w:pPr>
        <w:pStyle w:val="ListParagraph"/>
        <w:numPr>
          <w:ilvl w:val="0"/>
          <w:numId w:val="1"/>
        </w:numPr>
        <w:spacing w:after="100" w:afterAutospacing="1"/>
        <w:jc w:val="both"/>
        <w:rPr>
          <w:b/>
          <w:i/>
        </w:rPr>
      </w:pPr>
      <w:r w:rsidRPr="004659DA">
        <w:rPr>
          <w:b/>
          <w:i/>
        </w:rPr>
        <w:t xml:space="preserve">Harton </w:t>
      </w:r>
      <w:r w:rsidRPr="004659DA">
        <w:t>çdo muaj listë-pagesat për aparatin e Bashkisë, Njësive Administrative, funksionet e deleguara, këshillin e bashkisë, kryetarët e fshatrave, raportet për paaftësi të përkohshme në punë, dhe pagesa  të ndrsyhme konform legjislacionit në fuqi.</w:t>
      </w:r>
    </w:p>
    <w:p w14:paraId="094601A8" w14:textId="519CFE76" w:rsidR="004659DA" w:rsidRPr="004659DA" w:rsidRDefault="004659DA" w:rsidP="004659DA">
      <w:pPr>
        <w:pStyle w:val="ListParagraph"/>
        <w:numPr>
          <w:ilvl w:val="0"/>
          <w:numId w:val="1"/>
        </w:numPr>
        <w:spacing w:after="100" w:afterAutospacing="1"/>
        <w:jc w:val="both"/>
      </w:pPr>
      <w:r w:rsidRPr="004659DA">
        <w:rPr>
          <w:b/>
          <w:i/>
        </w:rPr>
        <w:lastRenderedPageBreak/>
        <w:t xml:space="preserve">Bën </w:t>
      </w:r>
      <w:r w:rsidRPr="004659DA">
        <w:t>mbledhjen e dokumentacionit përkatës për shpërblimet e lindjes, përpilon borderotë përkatëse për pagesë</w:t>
      </w:r>
    </w:p>
    <w:p w14:paraId="4AE24C67" w14:textId="41C02824" w:rsidR="004659DA" w:rsidRPr="004659DA" w:rsidRDefault="004659DA" w:rsidP="004659DA">
      <w:pPr>
        <w:numPr>
          <w:ilvl w:val="0"/>
          <w:numId w:val="1"/>
        </w:numPr>
        <w:spacing w:after="100" w:afterAutospacing="1"/>
        <w:jc w:val="both"/>
        <w:rPr>
          <w:rFonts w:ascii="Times New Roman" w:hAnsi="Times New Roman" w:cs="Times New Roman"/>
          <w:sz w:val="24"/>
          <w:szCs w:val="24"/>
        </w:rPr>
      </w:pPr>
      <w:r w:rsidRPr="004659DA">
        <w:rPr>
          <w:rFonts w:ascii="Times New Roman" w:hAnsi="Times New Roman" w:cs="Times New Roman"/>
          <w:b/>
          <w:i/>
          <w:sz w:val="24"/>
          <w:szCs w:val="24"/>
        </w:rPr>
        <w:t xml:space="preserve">Harton </w:t>
      </w:r>
      <w:r w:rsidRPr="004659DA">
        <w:rPr>
          <w:rFonts w:ascii="Times New Roman" w:hAnsi="Times New Roman" w:cs="Times New Roman"/>
          <w:sz w:val="24"/>
          <w:szCs w:val="24"/>
        </w:rPr>
        <w:t>çdo muaj list-pagesat për kontributet e sigurimeve shoqërore dhe shëndetësore, bën rakordimin mujor për shumën e derdhur të kontirbutit të rakorduar me përmbledheset për pagesë.</w:t>
      </w:r>
    </w:p>
    <w:p w14:paraId="37257BDC" w14:textId="27D6D03C" w:rsidR="004659DA" w:rsidRPr="004659DA" w:rsidRDefault="004659DA" w:rsidP="004659DA">
      <w:pPr>
        <w:numPr>
          <w:ilvl w:val="0"/>
          <w:numId w:val="1"/>
        </w:numPr>
        <w:spacing w:after="100" w:afterAutospacing="1"/>
        <w:rPr>
          <w:rFonts w:ascii="Times New Roman" w:hAnsi="Times New Roman" w:cs="Times New Roman"/>
          <w:sz w:val="24"/>
          <w:szCs w:val="24"/>
        </w:rPr>
      </w:pPr>
      <w:r w:rsidRPr="004659DA">
        <w:rPr>
          <w:rFonts w:ascii="Times New Roman" w:hAnsi="Times New Roman" w:cs="Times New Roman"/>
          <w:sz w:val="24"/>
          <w:szCs w:val="24"/>
        </w:rPr>
        <w:t>Harton cdo muaj list-pagesat ne baze te shpenzimeve perkatese.</w:t>
      </w:r>
    </w:p>
    <w:p w14:paraId="02CCE4A4" w14:textId="4AD84156" w:rsidR="004659DA" w:rsidRPr="004659DA" w:rsidRDefault="004659DA" w:rsidP="004659DA">
      <w:pPr>
        <w:numPr>
          <w:ilvl w:val="0"/>
          <w:numId w:val="1"/>
        </w:numPr>
        <w:spacing w:after="100" w:afterAutospacing="1"/>
        <w:jc w:val="both"/>
        <w:rPr>
          <w:rFonts w:ascii="Times New Roman" w:hAnsi="Times New Roman" w:cs="Times New Roman"/>
          <w:sz w:val="24"/>
          <w:szCs w:val="24"/>
        </w:rPr>
      </w:pPr>
      <w:r w:rsidRPr="004659DA">
        <w:rPr>
          <w:rFonts w:ascii="Times New Roman" w:hAnsi="Times New Roman" w:cs="Times New Roman"/>
          <w:sz w:val="24"/>
          <w:szCs w:val="24"/>
        </w:rPr>
        <w:t xml:space="preserve">Harton list-pagesat per dhenien e bonuseve te qerase dhe dhenien e ndihmes Financiare per fatkeqesi te ndryshme </w:t>
      </w:r>
    </w:p>
    <w:p w14:paraId="118ACE75" w14:textId="4DEAEA79" w:rsidR="004659DA" w:rsidRPr="004659DA" w:rsidRDefault="004659DA" w:rsidP="004659DA">
      <w:pPr>
        <w:numPr>
          <w:ilvl w:val="0"/>
          <w:numId w:val="1"/>
        </w:numPr>
        <w:spacing w:after="100" w:afterAutospacing="1"/>
        <w:jc w:val="both"/>
        <w:rPr>
          <w:rFonts w:ascii="Times New Roman" w:hAnsi="Times New Roman" w:cs="Times New Roman"/>
          <w:sz w:val="24"/>
          <w:szCs w:val="24"/>
        </w:rPr>
      </w:pPr>
      <w:r w:rsidRPr="004659DA">
        <w:rPr>
          <w:rFonts w:ascii="Times New Roman" w:hAnsi="Times New Roman" w:cs="Times New Roman"/>
          <w:b/>
          <w:i/>
          <w:sz w:val="24"/>
          <w:szCs w:val="24"/>
        </w:rPr>
        <w:t xml:space="preserve">Kryen </w:t>
      </w:r>
      <w:r w:rsidRPr="004659DA">
        <w:rPr>
          <w:rFonts w:ascii="Times New Roman" w:hAnsi="Times New Roman" w:cs="Times New Roman"/>
          <w:sz w:val="24"/>
          <w:szCs w:val="24"/>
        </w:rPr>
        <w:t>deklarimin elektronik të sigurimeve shoqërore e shendetësore dhe TAP-it, deklarimin elektronik të lëvizjes së punonjesve, deklarimin elektronik të tatimit në burim, deklarimin elektronik të taksave dhe pullës së gjëndjes civile si dhe çdo deklarim tjetër në lidhje me situatën fiskale.</w:t>
      </w:r>
    </w:p>
    <w:p w14:paraId="151F095B" w14:textId="77777777" w:rsidR="004659DA" w:rsidRDefault="004659DA" w:rsidP="004659DA">
      <w:pPr>
        <w:numPr>
          <w:ilvl w:val="0"/>
          <w:numId w:val="1"/>
        </w:numPr>
        <w:spacing w:after="100" w:afterAutospacing="1"/>
        <w:jc w:val="both"/>
        <w:rPr>
          <w:rFonts w:ascii="Times New Roman" w:hAnsi="Times New Roman" w:cs="Times New Roman"/>
          <w:sz w:val="24"/>
          <w:szCs w:val="24"/>
        </w:rPr>
      </w:pPr>
      <w:r w:rsidRPr="004659DA">
        <w:rPr>
          <w:rFonts w:ascii="Times New Roman" w:hAnsi="Times New Roman" w:cs="Times New Roman"/>
          <w:b/>
          <w:i/>
          <w:sz w:val="24"/>
          <w:szCs w:val="24"/>
        </w:rPr>
        <w:t xml:space="preserve">Mban </w:t>
      </w:r>
      <w:r w:rsidRPr="004659DA">
        <w:rPr>
          <w:rFonts w:ascii="Times New Roman" w:hAnsi="Times New Roman" w:cs="Times New Roman"/>
          <w:sz w:val="24"/>
          <w:szCs w:val="24"/>
        </w:rPr>
        <w:t>librin e pagave duke regjistruar pagën bruto dhe ndalesat çdo muaj për të gjithë punonjësit sipas legjislacionit në fuqi.</w:t>
      </w:r>
    </w:p>
    <w:p w14:paraId="43C50B8B" w14:textId="149398AE" w:rsidR="004659DA" w:rsidRPr="004659DA" w:rsidRDefault="004659DA" w:rsidP="004659DA">
      <w:pPr>
        <w:spacing w:after="100" w:afterAutospacing="1"/>
        <w:ind w:left="360"/>
        <w:jc w:val="both"/>
        <w:rPr>
          <w:rFonts w:ascii="Times New Roman" w:hAnsi="Times New Roman" w:cs="Times New Roman"/>
          <w:sz w:val="24"/>
          <w:szCs w:val="24"/>
        </w:rPr>
      </w:pPr>
      <w:r>
        <w:rPr>
          <w:noProof/>
          <w14:ligatures w14:val="standardContextual"/>
        </w:rPr>
        <mc:AlternateContent>
          <mc:Choice Requires="wps">
            <w:drawing>
              <wp:anchor distT="0" distB="0" distL="114300" distR="114300" simplePos="0" relativeHeight="251661312" behindDoc="0" locked="0" layoutInCell="1" allowOverlap="1" wp14:anchorId="7D5514F0" wp14:editId="44113CB3">
                <wp:simplePos x="0" y="0"/>
                <wp:positionH relativeFrom="column">
                  <wp:posOffset>0</wp:posOffset>
                </wp:positionH>
                <wp:positionV relativeFrom="paragraph">
                  <wp:posOffset>0</wp:posOffset>
                </wp:positionV>
                <wp:extent cx="2028825" cy="495300"/>
                <wp:effectExtent l="0" t="0" r="47625" b="57150"/>
                <wp:wrapNone/>
                <wp:docPr id="1485342110"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prstGeom prst="roundRect">
                          <a:avLst>
                            <a:gd name="adj" fmla="val 16667"/>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round/>
                          <a:headEnd/>
                          <a:tailEnd/>
                        </a:ln>
                        <a:effectLst>
                          <a:outerShdw dist="28398" dir="3806097" algn="ctr" rotWithShape="0">
                            <a:srgbClr val="5B9BD5">
                              <a:lumMod val="50000"/>
                              <a:lumOff val="0"/>
                              <a:alpha val="50000"/>
                            </a:srgbClr>
                          </a:outerShdw>
                        </a:effectLst>
                      </wps:spPr>
                      <wps:txbx>
                        <w:txbxContent>
                          <w:p w14:paraId="64C554A7" w14:textId="77777777" w:rsidR="004659DA" w:rsidRDefault="004659DA" w:rsidP="004659DA">
                            <w:r>
                              <w:rPr>
                                <w:rFonts w:ascii="Times New Roman" w:hAnsi="Times New Roman" w:cs="Times New Roman"/>
                                <w:b/>
                                <w:sz w:val="24"/>
                              </w:rPr>
                              <w:t>1.L</w:t>
                            </w:r>
                            <w:r>
                              <w:rPr>
                                <w:rFonts w:ascii="Times New Roman" w:hAnsi="Times New Roman" w:cs="Times New Roman"/>
                                <w:b/>
                                <w:sz w:val="24"/>
                                <w:szCs w:val="24"/>
                              </w:rPr>
                              <w:t>ËVIZJA  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514F0" id="Rectangle: Rounded Corners 7" o:spid="_x0000_s1027" style="position:absolute;left:0;text-align:left;margin-left:0;margin-top:0;width:15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" strokecolor="#9dc3e6" strokeweight="1pt">
                <v:fill color2="#bdd7ee" focus="100%" type="gradient"/>
                <v:shadow on="t" color="#1f4e79" opacity=".5" offset="1pt"/>
                <v:textbox>
                  <w:txbxContent>
                    <w:p w14:paraId="64C554A7" w14:textId="77777777" w:rsidR="004659DA" w:rsidRDefault="004659DA" w:rsidP="004659DA">
                      <w:r>
                        <w:rPr>
                          <w:rFonts w:ascii="Times New Roman" w:hAnsi="Times New Roman" w:cs="Times New Roman"/>
                          <w:b/>
                          <w:sz w:val="24"/>
                        </w:rPr>
                        <w:t>1.L</w:t>
                      </w:r>
                      <w:r>
                        <w:rPr>
                          <w:rFonts w:ascii="Times New Roman" w:hAnsi="Times New Roman" w:cs="Times New Roman"/>
                          <w:b/>
                          <w:sz w:val="24"/>
                          <w:szCs w:val="24"/>
                        </w:rPr>
                        <w:t>ËVIZJA  PARALELE</w:t>
                      </w:r>
                    </w:p>
                  </w:txbxContent>
                </v:textbox>
              </v:roundrect>
            </w:pict>
          </mc:Fallback>
        </mc:AlternateContent>
      </w:r>
    </w:p>
    <w:p w14:paraId="4DA50976" w14:textId="77777777" w:rsidR="004659DA" w:rsidRDefault="004659DA" w:rsidP="004659DA"/>
    <w:p w14:paraId="1058ABA7" w14:textId="77777777" w:rsidR="004659DA" w:rsidRPr="004659DA" w:rsidRDefault="004659DA" w:rsidP="004659DA"/>
    <w:p w14:paraId="743D1239" w14:textId="77777777" w:rsidR="004659DA" w:rsidRDefault="004659DA" w:rsidP="004659DA"/>
    <w:p w14:paraId="4A8C6F56" w14:textId="77777777" w:rsidR="004659DA" w:rsidRDefault="004659DA" w:rsidP="004659DA">
      <w:pPr>
        <w:spacing w:line="276" w:lineRule="auto"/>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08981AE0" w14:textId="77777777" w:rsidR="004659DA" w:rsidRDefault="004659DA" w:rsidP="004659DA">
      <w:pPr>
        <w:spacing w:line="276" w:lineRule="auto"/>
        <w:jc w:val="both"/>
        <w:rPr>
          <w:rFonts w:ascii="Times New Roman" w:hAnsi="Times New Roman" w:cs="Times New Roman"/>
          <w:sz w:val="24"/>
          <w:szCs w:val="24"/>
        </w:rPr>
      </w:pPr>
    </w:p>
    <w:p w14:paraId="4E4BB4AD" w14:textId="77777777" w:rsidR="004659DA" w:rsidRDefault="004659DA" w:rsidP="004659D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1.1 KUSHTET PËR LËVIZJEN PARALELE DHE KRITERET E VEÇANTA </w:t>
      </w:r>
    </w:p>
    <w:p w14:paraId="495F3E9E" w14:textId="77777777" w:rsidR="004659DA" w:rsidRDefault="004659DA" w:rsidP="004659D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65F21135" w14:textId="4C52FFCB" w:rsidR="004659DA" w:rsidRDefault="004659DA" w:rsidP="004659DA">
      <w:pPr>
        <w:spacing w:line="276" w:lineRule="auto"/>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.Të jenë nëpunës civilë të konfirmuar, brenda kategorisë  I</w:t>
      </w:r>
      <w:r w:rsidR="00373F0F">
        <w:rPr>
          <w:rFonts w:ascii="Times New Roman" w:hAnsi="Times New Roman" w:cs="Times New Roman"/>
          <w:sz w:val="24"/>
          <w:szCs w:val="24"/>
        </w:rPr>
        <w:t>II</w:t>
      </w:r>
      <w:r>
        <w:rPr>
          <w:rFonts w:ascii="Times New Roman" w:hAnsi="Times New Roman" w:cs="Times New Roman"/>
          <w:sz w:val="24"/>
          <w:szCs w:val="24"/>
        </w:rPr>
        <w:t>-</w:t>
      </w:r>
      <w:r w:rsidR="00373F0F">
        <w:rPr>
          <w:rFonts w:ascii="Times New Roman" w:hAnsi="Times New Roman" w:cs="Times New Roman"/>
          <w:sz w:val="24"/>
          <w:szCs w:val="24"/>
        </w:rPr>
        <w:t>b</w:t>
      </w:r>
      <w:r>
        <w:rPr>
          <w:rFonts w:ascii="Times New Roman" w:hAnsi="Times New Roman" w:cs="Times New Roman"/>
          <w:sz w:val="24"/>
          <w:szCs w:val="24"/>
        </w:rPr>
        <w:t xml:space="preserve"> ;</w:t>
      </w:r>
    </w:p>
    <w:p w14:paraId="128B07FB" w14:textId="77777777" w:rsidR="004659DA" w:rsidRDefault="004659DA" w:rsidP="004659DA">
      <w:pPr>
        <w:spacing w:line="276"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.Të mos kenë masë disiplinore në fuqi; </w:t>
      </w:r>
    </w:p>
    <w:p w14:paraId="7ABDE6F8" w14:textId="77777777" w:rsidR="004659DA" w:rsidRDefault="004659DA" w:rsidP="004659DA">
      <w:pPr>
        <w:spacing w:line="276" w:lineRule="auto"/>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.Të kenë të paktën vlerësimin e fundit “mirë” apo “shumë mirë”.</w:t>
      </w:r>
    </w:p>
    <w:p w14:paraId="6252C089" w14:textId="77777777" w:rsidR="004659DA" w:rsidRDefault="004659DA" w:rsidP="004659DA">
      <w:pPr>
        <w:spacing w:line="276" w:lineRule="auto"/>
        <w:jc w:val="both"/>
        <w:rPr>
          <w:rFonts w:ascii="Times New Roman" w:hAnsi="Times New Roman" w:cs="Times New Roman"/>
          <w:sz w:val="24"/>
          <w:szCs w:val="24"/>
        </w:rPr>
      </w:pPr>
    </w:p>
    <w:p w14:paraId="1BB13F22" w14:textId="77777777" w:rsidR="004659DA" w:rsidRDefault="004659DA" w:rsidP="004659DA">
      <w:pPr>
        <w:spacing w:line="276" w:lineRule="auto"/>
        <w:jc w:val="both"/>
        <w:rPr>
          <w:rFonts w:ascii="Times New Roman" w:hAnsi="Times New Roman" w:cs="Times New Roman"/>
          <w:b/>
          <w:sz w:val="24"/>
          <w:szCs w:val="24"/>
        </w:rPr>
      </w:pPr>
      <w:r>
        <w:rPr>
          <w:rFonts w:ascii="Times New Roman" w:hAnsi="Times New Roman" w:cs="Times New Roman"/>
          <w:b/>
          <w:sz w:val="24"/>
          <w:szCs w:val="24"/>
        </w:rPr>
        <w:t>Kandidatët duhet të plotësojnë kërkesat e posaçme si vijon:</w:t>
      </w:r>
    </w:p>
    <w:p w14:paraId="79CFBC63" w14:textId="2AB23333" w:rsidR="004659DA" w:rsidRDefault="004659DA" w:rsidP="004659DA">
      <w:pPr>
        <w:tabs>
          <w:tab w:val="left" w:pos="5715"/>
        </w:tabs>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.Të zotërojnë diplomë të nivelit “Bachelor”,</w:t>
      </w:r>
      <w:r w:rsidRPr="00E133B4">
        <w:rPr>
          <w:rFonts w:ascii="Times New Roman" w:hAnsi="Times New Roman" w:cs="Times New Roman"/>
          <w:sz w:val="24"/>
          <w:szCs w:val="24"/>
        </w:rPr>
        <w:t xml:space="preserve"> </w:t>
      </w:r>
      <w:r>
        <w:rPr>
          <w:rFonts w:ascii="Times New Roman" w:hAnsi="Times New Roman" w:cs="Times New Roman"/>
          <w:sz w:val="24"/>
          <w:szCs w:val="24"/>
        </w:rPr>
        <w:t>“Master Profesional” ,</w:t>
      </w:r>
      <w:r w:rsidRPr="00E133B4">
        <w:rPr>
          <w:rFonts w:ascii="Times New Roman" w:hAnsi="Times New Roman" w:cs="Times New Roman"/>
          <w:sz w:val="24"/>
          <w:szCs w:val="24"/>
        </w:rPr>
        <w:t xml:space="preserve"> </w:t>
      </w:r>
      <w:r>
        <w:rPr>
          <w:rFonts w:ascii="Times New Roman" w:hAnsi="Times New Roman" w:cs="Times New Roman"/>
          <w:sz w:val="24"/>
          <w:szCs w:val="24"/>
        </w:rPr>
        <w:t xml:space="preserve">“Master Shkencor”, në fushën ekonomike. </w:t>
      </w:r>
      <w:r w:rsidRPr="00CB4E7B">
        <w:rPr>
          <w:rFonts w:ascii="Times New Roman" w:hAnsi="Times New Roman" w:cs="Times New Roman"/>
          <w:i/>
          <w:iCs/>
          <w:sz w:val="24"/>
          <w:szCs w:val="24"/>
        </w:rPr>
        <w:t xml:space="preserve"> Diplomat të cilat janë marrë jashtë vendit, duhet të jenë të njohura paraprakisht pranë institucionit përgjegjës për njehsimin e diplomave sipas legjislacionit në fuqi</w:t>
      </w:r>
      <w:r w:rsidRPr="00836D10">
        <w:rPr>
          <w:rFonts w:ascii="Times New Roman" w:hAnsi="Times New Roman" w:cs="Times New Roman"/>
          <w:sz w:val="24"/>
          <w:szCs w:val="24"/>
        </w:rPr>
        <w:t>).</w:t>
      </w:r>
    </w:p>
    <w:p w14:paraId="317B1548" w14:textId="77777777" w:rsidR="004659DA" w:rsidRDefault="004659DA" w:rsidP="004659DA">
      <w:pPr>
        <w:spacing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w:t>
      </w:r>
      <w:r w:rsidRPr="00836D10">
        <w:rPr>
          <w:rFonts w:ascii="Times New Roman" w:hAnsi="Times New Roman" w:cs="Times New Roman"/>
          <w:sz w:val="24"/>
          <w:szCs w:val="24"/>
        </w:rPr>
        <w:t>Të kenë eksperiencë pune jo më pak se një vit, në administratën shtetërore dhe/ose institucione të pavarura dhe/ose institucionet e Qeverisjes Vendore</w:t>
      </w:r>
      <w:r>
        <w:rPr>
          <w:rFonts w:ascii="Times New Roman" w:hAnsi="Times New Roman" w:cs="Times New Roman"/>
          <w:sz w:val="24"/>
          <w:szCs w:val="24"/>
        </w:rPr>
        <w:t>.</w:t>
      </w:r>
    </w:p>
    <w:p w14:paraId="59EC339C" w14:textId="77777777" w:rsidR="004659DA" w:rsidRDefault="004659DA" w:rsidP="004659DA">
      <w:pPr>
        <w:spacing w:line="360" w:lineRule="auto"/>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14:paraId="5584DA50" w14:textId="77777777" w:rsidR="004659DA" w:rsidRDefault="004659DA" w:rsidP="004659DA">
      <w:pPr>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dorëzojnë dokumentat si më poshtë  </w:t>
      </w:r>
    </w:p>
    <w:p w14:paraId="64B80574" w14:textId="77777777" w:rsidR="004659DA" w:rsidRDefault="004659DA" w:rsidP="004659DA">
      <w:pPr>
        <w:jc w:val="both"/>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14:paraId="02B61D8B" w14:textId="77777777" w:rsidR="004659DA" w:rsidRDefault="004659DA" w:rsidP="004659DA">
      <w:pPr>
        <w:jc w:val="both"/>
        <w:rPr>
          <w:rFonts w:ascii="Times New Roman" w:hAnsi="Times New Roman" w:cs="Times New Roman"/>
          <w:b/>
          <w:sz w:val="24"/>
          <w:szCs w:val="24"/>
        </w:rPr>
      </w:pPr>
      <w:r>
        <w:rPr>
          <w:rFonts w:ascii="Times New Roman" w:hAnsi="Times New Roman" w:cs="Times New Roman"/>
          <w:sz w:val="24"/>
          <w:szCs w:val="24"/>
        </w:rPr>
        <w:lastRenderedPageBreak/>
        <w:t>b</w:t>
      </w:r>
      <w:r w:rsidRPr="00223240">
        <w:rPr>
          <w:rFonts w:ascii="Times New Roman" w:hAnsi="Times New Roman" w:cs="Times New Roman"/>
          <w:sz w:val="24"/>
          <w:szCs w:val="24"/>
        </w:rPr>
        <w:t>- Fotokopje të diplomës (përfshirë edhe diplomën bachelor);</w:t>
      </w:r>
    </w:p>
    <w:p w14:paraId="1F980E47" w14:textId="77777777" w:rsidR="004659DA" w:rsidRPr="00701652" w:rsidRDefault="004659DA" w:rsidP="004659DA">
      <w:pPr>
        <w:jc w:val="both"/>
        <w:rPr>
          <w:rFonts w:ascii="Times New Roman" w:hAnsi="Times New Roman" w:cs="Times New Roman"/>
          <w:b/>
          <w:sz w:val="24"/>
          <w:szCs w:val="24"/>
        </w:rPr>
      </w:pPr>
      <w:r>
        <w:rPr>
          <w:rFonts w:ascii="Times New Roman" w:hAnsi="Times New Roman" w:cs="Times New Roman"/>
          <w:sz w:val="24"/>
          <w:szCs w:val="24"/>
        </w:rPr>
        <w:t>c</w:t>
      </w:r>
      <w:r w:rsidRPr="00223240">
        <w:rPr>
          <w:rFonts w:ascii="Times New Roman" w:hAnsi="Times New Roman" w:cs="Times New Roman"/>
          <w:sz w:val="24"/>
          <w:szCs w:val="24"/>
        </w:rPr>
        <w:t xml:space="preserve">- Fotokopje të librezës së punës (të gjitha faqet që vërtetojnë eksperiencën në punë); </w:t>
      </w:r>
    </w:p>
    <w:p w14:paraId="276876CA" w14:textId="77777777" w:rsidR="004659DA" w:rsidRPr="00223240" w:rsidRDefault="004659DA" w:rsidP="004659DA">
      <w:pPr>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14:paraId="6DA1E850" w14:textId="77777777" w:rsidR="004659DA" w:rsidRPr="00223240" w:rsidRDefault="004659DA" w:rsidP="004659DA">
      <w:pPr>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14:paraId="775A4975" w14:textId="77777777" w:rsidR="004659DA" w:rsidRPr="00223240" w:rsidRDefault="004659DA" w:rsidP="004659DA">
      <w:pPr>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14:paraId="5DC10C35" w14:textId="77777777" w:rsidR="004659DA" w:rsidRPr="00223240" w:rsidRDefault="004659DA" w:rsidP="004659DA">
      <w:pPr>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14:paraId="51FE2D16" w14:textId="77777777" w:rsidR="004659DA" w:rsidRPr="00223240" w:rsidRDefault="004659DA" w:rsidP="004659DA">
      <w:pPr>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Institucioni qe nuk ka mase displinore ne fuqi.</w:t>
      </w:r>
    </w:p>
    <w:p w14:paraId="1F148B0C" w14:textId="77777777" w:rsidR="004659DA" w:rsidRDefault="004659DA" w:rsidP="004659DA">
      <w:pPr>
        <w:tabs>
          <w:tab w:val="left" w:pos="5715"/>
        </w:tabs>
        <w:rPr>
          <w:rFonts w:ascii="Times New Roman" w:hAnsi="Times New Roman" w:cs="Times New Roman"/>
          <w:sz w:val="24"/>
          <w:szCs w:val="24"/>
        </w:rPr>
      </w:pPr>
      <w:r>
        <w:rPr>
          <w:rFonts w:ascii="Times New Roman" w:hAnsi="Times New Roman" w:cs="Times New Roman"/>
          <w:sz w:val="24"/>
          <w:szCs w:val="24"/>
        </w:rPr>
        <w:t>i-</w:t>
      </w:r>
      <w:r w:rsidRPr="00562301">
        <w:rPr>
          <w:rFonts w:ascii="Times New Roman" w:hAnsi="Times New Roman" w:cs="Times New Roman"/>
          <w:sz w:val="24"/>
          <w:szCs w:val="24"/>
        </w:rPr>
        <w:t>Çdo dokumentacion tjetër që vërteton dokumentet e përmendura në jetëshkrimin tuaj</w:t>
      </w:r>
    </w:p>
    <w:p w14:paraId="72270DF8" w14:textId="77777777" w:rsidR="004659DA" w:rsidRDefault="004659DA" w:rsidP="004659DA"/>
    <w:p w14:paraId="5F4FCF4A" w14:textId="77777777" w:rsidR="004659DA" w:rsidRDefault="004659DA" w:rsidP="004659DA"/>
    <w:p w14:paraId="13D02ED0" w14:textId="77777777" w:rsidR="004659DA" w:rsidRPr="008B6FD8" w:rsidRDefault="004659DA" w:rsidP="004659DA">
      <w:pPr>
        <w:spacing w:after="120"/>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14:paraId="34A0AEBD" w14:textId="0F02E64A" w:rsidR="004659DA" w:rsidRDefault="004659DA" w:rsidP="004659DA">
      <w:pPr>
        <w:spacing w:after="120"/>
        <w:jc w:val="both"/>
        <w:rPr>
          <w:rFonts w:ascii="Times New Roman" w:hAnsi="Times New Roman" w:cs="Times New Roman"/>
          <w:sz w:val="24"/>
          <w:szCs w:val="24"/>
        </w:rPr>
      </w:pPr>
      <w:r>
        <w:rPr>
          <w:rFonts w:ascii="Times New Roman" w:hAnsi="Times New Roman" w:cs="Times New Roman"/>
          <w:sz w:val="24"/>
          <w:szCs w:val="24"/>
        </w:rPr>
        <w:t xml:space="preserve">Në datën </w:t>
      </w:r>
      <w:r w:rsidR="00373F0F">
        <w:rPr>
          <w:rFonts w:ascii="Times New Roman" w:hAnsi="Times New Roman" w:cs="Times New Roman"/>
          <w:b/>
          <w:noProof/>
          <w:sz w:val="24"/>
          <w:szCs w:val="24"/>
        </w:rPr>
        <w:t>05</w:t>
      </w:r>
      <w:r>
        <w:rPr>
          <w:rFonts w:ascii="Times New Roman" w:hAnsi="Times New Roman" w:cs="Times New Roman"/>
          <w:b/>
          <w:noProof/>
          <w:sz w:val="24"/>
          <w:szCs w:val="24"/>
        </w:rPr>
        <w:t>.0</w:t>
      </w:r>
      <w:r w:rsidR="00373F0F">
        <w:rPr>
          <w:rFonts w:ascii="Times New Roman" w:hAnsi="Times New Roman" w:cs="Times New Roman"/>
          <w:b/>
          <w:noProof/>
          <w:sz w:val="24"/>
          <w:szCs w:val="24"/>
        </w:rPr>
        <w:t>8</w:t>
      </w:r>
      <w:r>
        <w:rPr>
          <w:rFonts w:ascii="Times New Roman" w:hAnsi="Times New Roman" w:cs="Times New Roman"/>
          <w:b/>
          <w:noProof/>
          <w:sz w:val="24"/>
          <w:szCs w:val="24"/>
        </w:rPr>
        <w:t xml:space="preserve">.2024 </w:t>
      </w:r>
      <w:r>
        <w:rPr>
          <w:rFonts w:ascii="Times New Roman" w:hAnsi="Times New Roman" w:cs="Times New Roman"/>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w:t>
      </w:r>
      <w:r w:rsidR="00CE5495" w:rsidRPr="004659DA">
        <w:rPr>
          <w:rFonts w:ascii="Times New Roman" w:hAnsi="Times New Roman" w:cs="Times New Roman"/>
          <w:sz w:val="24"/>
          <w:szCs w:val="24"/>
        </w:rPr>
        <w:t>AGJENCIA KOMBËTARE E PUNËSIMIT DHE AFTËSIVE”.</w:t>
      </w:r>
      <w:r w:rsidRPr="008A728A">
        <w:rPr>
          <w:rFonts w:ascii="Times New Roman" w:hAnsi="Times New Roman" w:cs="Times New Roman"/>
          <w:sz w:val="24"/>
          <w:szCs w:val="24"/>
        </w:rPr>
        <w: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14:paraId="135C65F3" w14:textId="77777777" w:rsidR="004659DA" w:rsidRDefault="004659DA" w:rsidP="004659DA"/>
    <w:p w14:paraId="6B3AD1B8" w14:textId="77777777" w:rsidR="004659DA" w:rsidRDefault="004659DA" w:rsidP="004659DA"/>
    <w:p w14:paraId="171F299F" w14:textId="77777777" w:rsidR="004659DA" w:rsidRPr="00BE0855" w:rsidRDefault="004659DA" w:rsidP="004659DA">
      <w:pPr>
        <w:spacing w:after="120"/>
        <w:jc w:val="both"/>
        <w:rPr>
          <w:rFonts w:ascii="Times New Roman" w:hAnsi="Times New Roman" w:cs="Times New Roman"/>
          <w:b/>
          <w:sz w:val="24"/>
          <w:szCs w:val="24"/>
        </w:rPr>
      </w:pPr>
      <w:r w:rsidRPr="007766D6">
        <w:rPr>
          <w:rFonts w:ascii="Times New Roman" w:hAnsi="Times New Roman" w:cs="Times New Roman"/>
          <w:b/>
          <w:sz w:val="24"/>
          <w:szCs w:val="24"/>
        </w:rPr>
        <w:t>1.4</w:t>
      </w:r>
      <w:r>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 FUSHAT E NJOHURIVE, AFTËSITË DHE CILËSITË MBI TË CILAT DO TË ZHVILLOHET INTERVISTA </w:t>
      </w:r>
    </w:p>
    <w:p w14:paraId="44958EE6" w14:textId="77777777" w:rsidR="004659DA" w:rsidRPr="00810712" w:rsidRDefault="004659DA" w:rsidP="004659DA">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810712">
        <w:rPr>
          <w:rFonts w:ascii="Times New Roman" w:eastAsia="Times New Roman" w:hAnsi="Times New Roman" w:cs="Times New Roman"/>
          <w:color w:val="111111"/>
          <w:sz w:val="24"/>
          <w:szCs w:val="24"/>
          <w:lang w:val="nb-NO"/>
        </w:rPr>
        <w:t>Ligjin nr. 139/2015 “Për vetëqeverisjen vendore ” , i ndryshuar;</w:t>
      </w:r>
    </w:p>
    <w:p w14:paraId="3897F482" w14:textId="77777777" w:rsidR="004659DA" w:rsidRPr="00810712" w:rsidRDefault="004659DA" w:rsidP="004659DA">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810712">
        <w:rPr>
          <w:rFonts w:ascii="Times New Roman" w:eastAsia="Times New Roman" w:hAnsi="Times New Roman" w:cs="Times New Roman"/>
          <w:color w:val="111111"/>
          <w:sz w:val="24"/>
          <w:szCs w:val="24"/>
          <w:lang w:val="nb-NO"/>
        </w:rPr>
        <w:t>Ligjin nr. 152/2013 “Për nëpunësin civil”, i ndryshuar;</w:t>
      </w:r>
    </w:p>
    <w:p w14:paraId="388BE8BB" w14:textId="77777777" w:rsidR="004659DA" w:rsidRPr="00BE0855" w:rsidRDefault="004659DA" w:rsidP="004659DA">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en-US"/>
        </w:rPr>
      </w:pPr>
      <w:proofErr w:type="spellStart"/>
      <w:r w:rsidRPr="00BE0855">
        <w:rPr>
          <w:rFonts w:ascii="Times New Roman" w:eastAsia="Times New Roman" w:hAnsi="Times New Roman" w:cs="Times New Roman"/>
          <w:color w:val="111111"/>
          <w:sz w:val="24"/>
          <w:szCs w:val="24"/>
          <w:lang w:val="en-US"/>
        </w:rPr>
        <w:t>Ligji</w:t>
      </w:r>
      <w:proofErr w:type="spellEnd"/>
      <w:r w:rsidRPr="00BE0855">
        <w:rPr>
          <w:rFonts w:ascii="Times New Roman" w:eastAsia="Times New Roman" w:hAnsi="Times New Roman" w:cs="Times New Roman"/>
          <w:color w:val="111111"/>
          <w:sz w:val="24"/>
          <w:szCs w:val="24"/>
          <w:lang w:val="en-US"/>
        </w:rPr>
        <w:t xml:space="preserve"> nr. 44/2015 “Kodi </w:t>
      </w:r>
      <w:proofErr w:type="spellStart"/>
      <w:r w:rsidRPr="00BE0855">
        <w:rPr>
          <w:rFonts w:ascii="Times New Roman" w:eastAsia="Times New Roman" w:hAnsi="Times New Roman" w:cs="Times New Roman"/>
          <w:color w:val="111111"/>
          <w:sz w:val="24"/>
          <w:szCs w:val="24"/>
          <w:lang w:val="en-US"/>
        </w:rPr>
        <w:t>i</w:t>
      </w:r>
      <w:proofErr w:type="spellEnd"/>
      <w:r w:rsidRPr="00BE0855">
        <w:rPr>
          <w:rFonts w:ascii="Times New Roman" w:eastAsia="Times New Roman" w:hAnsi="Times New Roman" w:cs="Times New Roman"/>
          <w:color w:val="111111"/>
          <w:sz w:val="24"/>
          <w:szCs w:val="24"/>
          <w:lang w:val="en-US"/>
        </w:rPr>
        <w:t xml:space="preserve"> </w:t>
      </w:r>
      <w:proofErr w:type="spellStart"/>
      <w:r w:rsidRPr="00BE0855">
        <w:rPr>
          <w:rFonts w:ascii="Times New Roman" w:eastAsia="Times New Roman" w:hAnsi="Times New Roman" w:cs="Times New Roman"/>
          <w:color w:val="111111"/>
          <w:sz w:val="24"/>
          <w:szCs w:val="24"/>
          <w:lang w:val="en-US"/>
        </w:rPr>
        <w:t>procedurave</w:t>
      </w:r>
      <w:proofErr w:type="spellEnd"/>
      <w:r w:rsidRPr="00BE0855">
        <w:rPr>
          <w:rFonts w:ascii="Times New Roman" w:eastAsia="Times New Roman" w:hAnsi="Times New Roman" w:cs="Times New Roman"/>
          <w:color w:val="111111"/>
          <w:sz w:val="24"/>
          <w:szCs w:val="24"/>
          <w:lang w:val="en-US"/>
        </w:rPr>
        <w:t xml:space="preserve"> Administrative </w:t>
      </w:r>
      <w:proofErr w:type="spellStart"/>
      <w:r w:rsidRPr="00BE0855">
        <w:rPr>
          <w:rFonts w:ascii="Times New Roman" w:eastAsia="Times New Roman" w:hAnsi="Times New Roman" w:cs="Times New Roman"/>
          <w:color w:val="111111"/>
          <w:sz w:val="24"/>
          <w:szCs w:val="24"/>
          <w:lang w:val="en-US"/>
        </w:rPr>
        <w:t>të</w:t>
      </w:r>
      <w:proofErr w:type="spellEnd"/>
      <w:r w:rsidRPr="00BE0855">
        <w:rPr>
          <w:rFonts w:ascii="Times New Roman" w:eastAsia="Times New Roman" w:hAnsi="Times New Roman" w:cs="Times New Roman"/>
          <w:color w:val="111111"/>
          <w:sz w:val="24"/>
          <w:szCs w:val="24"/>
          <w:lang w:val="en-US"/>
        </w:rPr>
        <w:t xml:space="preserve"> </w:t>
      </w:r>
      <w:proofErr w:type="spellStart"/>
      <w:r w:rsidRPr="00BE0855">
        <w:rPr>
          <w:rFonts w:ascii="Times New Roman" w:eastAsia="Times New Roman" w:hAnsi="Times New Roman" w:cs="Times New Roman"/>
          <w:color w:val="111111"/>
          <w:sz w:val="24"/>
          <w:szCs w:val="24"/>
          <w:lang w:val="en-US"/>
        </w:rPr>
        <w:t>Republikës</w:t>
      </w:r>
      <w:proofErr w:type="spellEnd"/>
      <w:r w:rsidRPr="00BE0855">
        <w:rPr>
          <w:rFonts w:ascii="Times New Roman" w:eastAsia="Times New Roman" w:hAnsi="Times New Roman" w:cs="Times New Roman"/>
          <w:color w:val="111111"/>
          <w:sz w:val="24"/>
          <w:szCs w:val="24"/>
          <w:lang w:val="en-US"/>
        </w:rPr>
        <w:t xml:space="preserve"> </w:t>
      </w:r>
      <w:proofErr w:type="spellStart"/>
      <w:r w:rsidRPr="00BE0855">
        <w:rPr>
          <w:rFonts w:ascii="Times New Roman" w:eastAsia="Times New Roman" w:hAnsi="Times New Roman" w:cs="Times New Roman"/>
          <w:color w:val="111111"/>
          <w:sz w:val="24"/>
          <w:szCs w:val="24"/>
          <w:lang w:val="en-US"/>
        </w:rPr>
        <w:t>së</w:t>
      </w:r>
      <w:proofErr w:type="spellEnd"/>
      <w:r w:rsidRPr="00BE0855">
        <w:rPr>
          <w:rFonts w:ascii="Times New Roman" w:eastAsia="Times New Roman" w:hAnsi="Times New Roman" w:cs="Times New Roman"/>
          <w:color w:val="111111"/>
          <w:sz w:val="24"/>
          <w:szCs w:val="24"/>
          <w:lang w:val="en-US"/>
        </w:rPr>
        <w:t xml:space="preserve"> </w:t>
      </w:r>
      <w:proofErr w:type="spellStart"/>
      <w:r w:rsidRPr="00BE0855">
        <w:rPr>
          <w:rFonts w:ascii="Times New Roman" w:eastAsia="Times New Roman" w:hAnsi="Times New Roman" w:cs="Times New Roman"/>
          <w:color w:val="111111"/>
          <w:sz w:val="24"/>
          <w:szCs w:val="24"/>
          <w:lang w:val="en-US"/>
        </w:rPr>
        <w:t>Shqipërisë</w:t>
      </w:r>
      <w:proofErr w:type="spellEnd"/>
      <w:r w:rsidRPr="00BE0855">
        <w:rPr>
          <w:rFonts w:ascii="Times New Roman" w:eastAsia="Times New Roman" w:hAnsi="Times New Roman" w:cs="Times New Roman"/>
          <w:color w:val="111111"/>
          <w:sz w:val="24"/>
          <w:szCs w:val="24"/>
          <w:lang w:val="en-US"/>
        </w:rPr>
        <w:t>”;</w:t>
      </w:r>
    </w:p>
    <w:p w14:paraId="6A6C2F0A" w14:textId="77777777" w:rsidR="004659DA" w:rsidRPr="00810712" w:rsidRDefault="004659DA" w:rsidP="004659DA">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810712">
        <w:rPr>
          <w:rFonts w:ascii="Times New Roman" w:eastAsia="Times New Roman" w:hAnsi="Times New Roman" w:cs="Times New Roman"/>
          <w:color w:val="111111"/>
          <w:sz w:val="24"/>
          <w:szCs w:val="24"/>
          <w:lang w:val="nb-NO"/>
        </w:rPr>
        <w:t>Ligji nr.9131 datë 08.06.2003 “Për rregullat e etikës në administratën publike;</w:t>
      </w:r>
    </w:p>
    <w:p w14:paraId="7ABA9A47" w14:textId="74FE2EB9" w:rsidR="004659DA" w:rsidRPr="00810712" w:rsidRDefault="004659DA" w:rsidP="004659DA">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810712">
        <w:rPr>
          <w:rFonts w:ascii="Times New Roman" w:eastAsia="Times New Roman" w:hAnsi="Times New Roman" w:cs="Times New Roman"/>
          <w:color w:val="111111"/>
          <w:sz w:val="24"/>
          <w:szCs w:val="24"/>
          <w:lang w:val="nb-NO"/>
        </w:rPr>
        <w:t>Ligji nr. 10 269, datë 08.07.2010 “ Për menaxhimin financiar dhe kontrollin”</w:t>
      </w:r>
    </w:p>
    <w:p w14:paraId="59956483" w14:textId="64806FC0" w:rsidR="004659DA" w:rsidRPr="00810712" w:rsidRDefault="004659DA" w:rsidP="004659DA">
      <w:pPr>
        <w:numPr>
          <w:ilvl w:val="0"/>
          <w:numId w:val="2"/>
        </w:num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nb-NO"/>
        </w:rPr>
      </w:pPr>
      <w:r w:rsidRPr="00810712">
        <w:rPr>
          <w:rFonts w:ascii="Times New Roman" w:eastAsia="Times New Roman" w:hAnsi="Times New Roman" w:cs="Times New Roman"/>
          <w:color w:val="111111"/>
          <w:sz w:val="24"/>
          <w:szCs w:val="24"/>
          <w:lang w:val="nb-NO"/>
        </w:rPr>
        <w:t>Ligji nr.9936, datë 26.06.2008 “Për menaxhimin e sistemit buxhetor në Republikën e Shqipërisë”, i ndryshuar.</w:t>
      </w:r>
    </w:p>
    <w:p w14:paraId="75FCACD9" w14:textId="77777777" w:rsidR="004659DA" w:rsidRPr="004659DA" w:rsidRDefault="004659DA" w:rsidP="004659DA">
      <w:pPr>
        <w:shd w:val="clear" w:color="auto" w:fill="FFFFFF"/>
        <w:jc w:val="both"/>
        <w:rPr>
          <w:rFonts w:ascii="Times New Roman" w:hAnsi="Times New Roman" w:cs="Times New Roman"/>
          <w:b/>
          <w:sz w:val="24"/>
          <w:szCs w:val="24"/>
        </w:rPr>
      </w:pPr>
      <w:r w:rsidRPr="004659DA">
        <w:rPr>
          <w:rFonts w:ascii="Times New Roman" w:hAnsi="Times New Roman" w:cs="Times New Roman"/>
          <w:b/>
          <w:sz w:val="24"/>
          <w:szCs w:val="24"/>
        </w:rPr>
        <w:t xml:space="preserve">1.5 MËNYRA E VLERËSIMIT TË KANDIDATËVE </w:t>
      </w:r>
    </w:p>
    <w:p w14:paraId="797FE502" w14:textId="77777777" w:rsidR="004659DA" w:rsidRPr="004659DA" w:rsidRDefault="004659DA" w:rsidP="004659DA">
      <w:pPr>
        <w:shd w:val="clear" w:color="auto" w:fill="FFFFFF"/>
        <w:jc w:val="both"/>
        <w:rPr>
          <w:rFonts w:ascii="Times New Roman" w:hAnsi="Times New Roman" w:cs="Times New Roman"/>
          <w:b/>
          <w:sz w:val="24"/>
          <w:szCs w:val="24"/>
        </w:rPr>
      </w:pPr>
      <w:r w:rsidRPr="004659DA">
        <w:rPr>
          <w:rFonts w:ascii="Times New Roman" w:hAnsi="Times New Roman" w:cs="Times New Roman"/>
          <w:b/>
          <w:sz w:val="24"/>
          <w:szCs w:val="24"/>
        </w:rPr>
        <w:t>Kandidatët do të vlerësohen në lidhje me dokumentacionin e dorëzuar:</w:t>
      </w:r>
      <w:r w:rsidRPr="004659DA">
        <w:rPr>
          <w:rFonts w:ascii="Times New Roman" w:hAnsi="Times New Roman" w:cs="Times New Roman"/>
          <w:sz w:val="24"/>
          <w:szCs w:val="24"/>
        </w:rPr>
        <w:t xml:space="preserve"> </w:t>
      </w:r>
    </w:p>
    <w:p w14:paraId="3A817863" w14:textId="77777777" w:rsidR="004659DA" w:rsidRPr="004659DA" w:rsidRDefault="004659DA" w:rsidP="004659DA">
      <w:pPr>
        <w:shd w:val="clear" w:color="auto" w:fill="FFFFFF"/>
        <w:jc w:val="both"/>
        <w:rPr>
          <w:rFonts w:ascii="Times New Roman" w:hAnsi="Times New Roman" w:cs="Times New Roman"/>
          <w:sz w:val="24"/>
          <w:szCs w:val="24"/>
        </w:rPr>
      </w:pPr>
      <w:r w:rsidRPr="004659DA">
        <w:rPr>
          <w:rFonts w:ascii="Times New Roman" w:hAnsi="Times New Roman" w:cs="Times New Roman"/>
          <w:sz w:val="24"/>
          <w:szCs w:val="24"/>
        </w:rPr>
        <w:t xml:space="preserve">Kandidatët do të vlerësohen për përvojën, trajnimet apo kualifikimet e lidhura me fushën, si dhe certifikimin pozitiv ose për vlerësimet e rezultateve individale në punë në rastet kur proçesi i certifikimit nuk është kryer. </w:t>
      </w:r>
    </w:p>
    <w:p w14:paraId="13F42EC8" w14:textId="77777777" w:rsidR="004659DA" w:rsidRPr="004659DA" w:rsidRDefault="004659DA" w:rsidP="004659DA">
      <w:pPr>
        <w:shd w:val="clear" w:color="auto" w:fill="FFFFFF"/>
        <w:jc w:val="both"/>
        <w:rPr>
          <w:rFonts w:ascii="Times New Roman" w:hAnsi="Times New Roman" w:cs="Times New Roman"/>
          <w:sz w:val="24"/>
          <w:szCs w:val="24"/>
        </w:rPr>
      </w:pPr>
    </w:p>
    <w:p w14:paraId="19B366B5" w14:textId="77777777" w:rsidR="004659DA" w:rsidRPr="004659DA" w:rsidRDefault="004659DA" w:rsidP="004659DA">
      <w:pPr>
        <w:shd w:val="clear" w:color="auto" w:fill="FFFFFF"/>
        <w:jc w:val="both"/>
        <w:rPr>
          <w:rFonts w:ascii="Times New Roman" w:hAnsi="Times New Roman" w:cs="Times New Roman"/>
          <w:b/>
          <w:sz w:val="24"/>
          <w:szCs w:val="24"/>
        </w:rPr>
      </w:pPr>
      <w:r w:rsidRPr="004659DA">
        <w:rPr>
          <w:rFonts w:ascii="Times New Roman" w:hAnsi="Times New Roman" w:cs="Times New Roman"/>
          <w:b/>
          <w:sz w:val="24"/>
          <w:szCs w:val="24"/>
        </w:rPr>
        <w:t>Totali i pikëve 40 pikë.</w:t>
      </w:r>
    </w:p>
    <w:p w14:paraId="1277DC23" w14:textId="77777777" w:rsidR="004659DA" w:rsidRPr="004659DA" w:rsidRDefault="004659DA" w:rsidP="004659DA">
      <w:pPr>
        <w:shd w:val="clear" w:color="auto" w:fill="FFFFFF"/>
        <w:jc w:val="both"/>
        <w:rPr>
          <w:rFonts w:ascii="Times New Roman" w:hAnsi="Times New Roman" w:cs="Times New Roman"/>
          <w:b/>
          <w:sz w:val="24"/>
          <w:szCs w:val="24"/>
        </w:rPr>
      </w:pPr>
    </w:p>
    <w:p w14:paraId="1B44EEE7" w14:textId="77777777" w:rsidR="004659DA" w:rsidRPr="004659DA" w:rsidRDefault="004659DA" w:rsidP="004659DA">
      <w:pPr>
        <w:shd w:val="clear" w:color="auto" w:fill="FFFFFF"/>
        <w:jc w:val="both"/>
        <w:rPr>
          <w:rFonts w:ascii="Times New Roman" w:hAnsi="Times New Roman" w:cs="Times New Roman"/>
          <w:b/>
          <w:sz w:val="24"/>
          <w:szCs w:val="24"/>
        </w:rPr>
      </w:pPr>
      <w:r w:rsidRPr="004659DA">
        <w:rPr>
          <w:rFonts w:ascii="Times New Roman" w:hAnsi="Times New Roman" w:cs="Times New Roman"/>
          <w:b/>
          <w:sz w:val="24"/>
          <w:szCs w:val="24"/>
        </w:rPr>
        <w:t>Kandidatët gjatë intervistës së strukturuar me gojë do të vlerësohen në lidhje me:</w:t>
      </w:r>
    </w:p>
    <w:p w14:paraId="3E8DD2A2" w14:textId="77777777" w:rsidR="004659DA" w:rsidRPr="004659DA" w:rsidRDefault="004659DA" w:rsidP="004659DA">
      <w:pPr>
        <w:shd w:val="clear" w:color="auto" w:fill="FFFFFF"/>
        <w:jc w:val="both"/>
        <w:rPr>
          <w:rFonts w:ascii="Times New Roman" w:hAnsi="Times New Roman" w:cs="Times New Roman"/>
          <w:sz w:val="24"/>
          <w:szCs w:val="24"/>
        </w:rPr>
      </w:pPr>
      <w:r w:rsidRPr="004659DA">
        <w:rPr>
          <w:rFonts w:ascii="Times New Roman" w:hAnsi="Times New Roman" w:cs="Times New Roman"/>
          <w:b/>
          <w:sz w:val="24"/>
          <w:szCs w:val="24"/>
        </w:rPr>
        <w:lastRenderedPageBreak/>
        <w:t xml:space="preserve"> a</w:t>
      </w:r>
      <w:r w:rsidRPr="004659DA">
        <w:rPr>
          <w:rFonts w:ascii="Times New Roman" w:hAnsi="Times New Roman" w:cs="Times New Roman"/>
          <w:sz w:val="24"/>
          <w:szCs w:val="24"/>
        </w:rPr>
        <w:t xml:space="preserve"> - Njohuritë, aftësitë, kompetencën në lidhje me përshkrimin e pozicionit të punës;</w:t>
      </w:r>
    </w:p>
    <w:p w14:paraId="61D66BF6" w14:textId="77777777" w:rsidR="004659DA" w:rsidRPr="004659DA" w:rsidRDefault="004659DA" w:rsidP="004659DA">
      <w:pPr>
        <w:shd w:val="clear" w:color="auto" w:fill="FFFFFF"/>
        <w:jc w:val="both"/>
        <w:rPr>
          <w:rFonts w:ascii="Times New Roman" w:hAnsi="Times New Roman" w:cs="Times New Roman"/>
          <w:sz w:val="24"/>
          <w:szCs w:val="24"/>
        </w:rPr>
      </w:pPr>
      <w:r w:rsidRPr="004659DA">
        <w:rPr>
          <w:rFonts w:ascii="Times New Roman" w:hAnsi="Times New Roman" w:cs="Times New Roman"/>
          <w:sz w:val="24"/>
          <w:szCs w:val="24"/>
        </w:rPr>
        <w:t xml:space="preserve"> </w:t>
      </w:r>
      <w:r w:rsidRPr="004659DA">
        <w:rPr>
          <w:rFonts w:ascii="Times New Roman" w:hAnsi="Times New Roman" w:cs="Times New Roman"/>
          <w:b/>
          <w:sz w:val="24"/>
          <w:szCs w:val="24"/>
        </w:rPr>
        <w:t>b</w:t>
      </w:r>
      <w:r w:rsidRPr="004659DA">
        <w:rPr>
          <w:rFonts w:ascii="Times New Roman" w:hAnsi="Times New Roman" w:cs="Times New Roman"/>
          <w:sz w:val="24"/>
          <w:szCs w:val="24"/>
        </w:rPr>
        <w:t xml:space="preserve"> - Eksperiencën e tyre të mëparshme;</w:t>
      </w:r>
    </w:p>
    <w:p w14:paraId="79F8B7C5" w14:textId="77777777" w:rsidR="004659DA" w:rsidRPr="004659DA" w:rsidRDefault="004659DA" w:rsidP="004659DA">
      <w:pPr>
        <w:shd w:val="clear" w:color="auto" w:fill="FFFFFF"/>
        <w:jc w:val="both"/>
        <w:rPr>
          <w:rFonts w:ascii="Times New Roman" w:hAnsi="Times New Roman" w:cs="Times New Roman"/>
          <w:sz w:val="24"/>
          <w:szCs w:val="24"/>
        </w:rPr>
      </w:pPr>
      <w:r w:rsidRPr="004659DA">
        <w:rPr>
          <w:rFonts w:ascii="Times New Roman" w:hAnsi="Times New Roman" w:cs="Times New Roman"/>
          <w:sz w:val="24"/>
          <w:szCs w:val="24"/>
        </w:rPr>
        <w:t xml:space="preserve"> </w:t>
      </w:r>
      <w:r w:rsidRPr="004659DA">
        <w:rPr>
          <w:rFonts w:ascii="Times New Roman" w:hAnsi="Times New Roman" w:cs="Times New Roman"/>
          <w:b/>
          <w:sz w:val="24"/>
          <w:szCs w:val="24"/>
        </w:rPr>
        <w:t xml:space="preserve">c </w:t>
      </w:r>
      <w:r w:rsidRPr="004659DA">
        <w:rPr>
          <w:rFonts w:ascii="Times New Roman" w:hAnsi="Times New Roman" w:cs="Times New Roman"/>
          <w:sz w:val="24"/>
          <w:szCs w:val="24"/>
        </w:rPr>
        <w:t xml:space="preserve">- Motivimin, aspiratat dhe pritshmëritë e tyre për karrierën; </w:t>
      </w:r>
    </w:p>
    <w:p w14:paraId="55AF06FD" w14:textId="77777777" w:rsidR="004659DA" w:rsidRPr="004659DA" w:rsidRDefault="004659DA" w:rsidP="004659DA">
      <w:pPr>
        <w:shd w:val="clear" w:color="auto" w:fill="FFFFFF"/>
        <w:jc w:val="both"/>
        <w:rPr>
          <w:rFonts w:ascii="Times New Roman" w:hAnsi="Times New Roman" w:cs="Times New Roman"/>
          <w:sz w:val="24"/>
          <w:szCs w:val="24"/>
        </w:rPr>
      </w:pPr>
    </w:p>
    <w:p w14:paraId="36ABECA8" w14:textId="77777777" w:rsidR="004659DA" w:rsidRPr="004659DA" w:rsidRDefault="004659DA" w:rsidP="004659DA">
      <w:pPr>
        <w:shd w:val="clear" w:color="auto" w:fill="FFFFFF"/>
        <w:jc w:val="both"/>
        <w:rPr>
          <w:rFonts w:ascii="Times New Roman" w:hAnsi="Times New Roman" w:cs="Times New Roman"/>
          <w:b/>
          <w:sz w:val="24"/>
          <w:szCs w:val="24"/>
        </w:rPr>
      </w:pPr>
      <w:r w:rsidRPr="004659DA">
        <w:rPr>
          <w:rFonts w:ascii="Times New Roman" w:hAnsi="Times New Roman" w:cs="Times New Roman"/>
          <w:b/>
          <w:sz w:val="24"/>
          <w:szCs w:val="24"/>
        </w:rPr>
        <w:t>Totali i pikëve 60 pikë.</w:t>
      </w:r>
    </w:p>
    <w:p w14:paraId="07DBFC10" w14:textId="77777777" w:rsidR="004659DA" w:rsidRPr="004659DA" w:rsidRDefault="004659DA" w:rsidP="004659DA">
      <w:pPr>
        <w:rPr>
          <w:rFonts w:ascii="Times New Roman" w:hAnsi="Times New Roman" w:cs="Times New Roman"/>
          <w:sz w:val="24"/>
          <w:szCs w:val="24"/>
        </w:rPr>
      </w:pPr>
    </w:p>
    <w:p w14:paraId="1D61A6A4" w14:textId="77777777" w:rsidR="004659DA" w:rsidRPr="004659DA" w:rsidRDefault="004659DA" w:rsidP="004659DA">
      <w:pPr>
        <w:rPr>
          <w:rFonts w:ascii="Times New Roman" w:hAnsi="Times New Roman" w:cs="Times New Roman"/>
          <w:b/>
          <w:sz w:val="24"/>
          <w:szCs w:val="24"/>
        </w:rPr>
      </w:pPr>
      <w:r w:rsidRPr="004659DA">
        <w:rPr>
          <w:rFonts w:ascii="Times New Roman" w:hAnsi="Times New Roman" w:cs="Times New Roman"/>
          <w:b/>
          <w:sz w:val="24"/>
          <w:szCs w:val="24"/>
        </w:rPr>
        <w:t>1.6 DATA E DALJES SË REZULTATEVE TË KONKURIMIT DHE MËNYRA E              KOMUNIKIMIT</w:t>
      </w:r>
    </w:p>
    <w:p w14:paraId="4642973A" w14:textId="77777777" w:rsidR="004659DA" w:rsidRPr="004659DA" w:rsidRDefault="004659DA" w:rsidP="004659DA">
      <w:pPr>
        <w:rPr>
          <w:rFonts w:ascii="Times New Roman" w:hAnsi="Times New Roman" w:cs="Times New Roman"/>
          <w:b/>
          <w:sz w:val="24"/>
          <w:szCs w:val="24"/>
        </w:rPr>
      </w:pPr>
    </w:p>
    <w:p w14:paraId="03B06803" w14:textId="77777777" w:rsidR="004659DA" w:rsidRPr="004659DA" w:rsidRDefault="004659DA" w:rsidP="004659DA">
      <w:pPr>
        <w:jc w:val="both"/>
        <w:rPr>
          <w:rFonts w:ascii="Times New Roman" w:hAnsi="Times New Roman" w:cs="Times New Roman"/>
          <w:sz w:val="24"/>
          <w:szCs w:val="24"/>
        </w:rPr>
      </w:pPr>
      <w:r w:rsidRPr="004659DA">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“AGJENCIA KOMBËTARE E PUNËSIMIT DHE AFTËSIVE”.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14A3C644" w14:textId="77777777" w:rsidR="002F0328" w:rsidRDefault="002F0328" w:rsidP="002F0328">
      <w:pPr>
        <w:rPr>
          <w:rFonts w:ascii="Times New Roman" w:hAnsi="Times New Roman" w:cs="Times New Roman"/>
          <w:sz w:val="24"/>
          <w:szCs w:val="24"/>
        </w:rPr>
      </w:pPr>
    </w:p>
    <w:p w14:paraId="30D5B6D0" w14:textId="66D0A8BD" w:rsidR="002F0328" w:rsidRDefault="002F0328" w:rsidP="002F0328">
      <w:pPr>
        <w:rPr>
          <w:rFonts w:ascii="Times New Roman" w:hAnsi="Times New Roman" w:cs="Times New Roman"/>
          <w:sz w:val="24"/>
          <w:szCs w:val="24"/>
        </w:rPr>
      </w:pPr>
      <w:r>
        <w:rPr>
          <w:noProof/>
          <w14:ligatures w14:val="standardContextual"/>
        </w:rPr>
        <mc:AlternateContent>
          <mc:Choice Requires="wps">
            <w:drawing>
              <wp:anchor distT="0" distB="0" distL="114300" distR="114300" simplePos="0" relativeHeight="251663360" behindDoc="0" locked="0" layoutInCell="1" allowOverlap="1" wp14:anchorId="6DE65A09" wp14:editId="2CA7B2B5">
                <wp:simplePos x="0" y="0"/>
                <wp:positionH relativeFrom="margin">
                  <wp:align>left</wp:align>
                </wp:positionH>
                <wp:positionV relativeFrom="paragraph">
                  <wp:posOffset>16510</wp:posOffset>
                </wp:positionV>
                <wp:extent cx="2647950" cy="447675"/>
                <wp:effectExtent l="0" t="0" r="38100" b="66675"/>
                <wp:wrapNone/>
                <wp:docPr id="15206919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4767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11D324E7" w14:textId="77777777" w:rsidR="002F0328" w:rsidRDefault="002F0328" w:rsidP="002F0328">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6C3B7580" w14:textId="77777777" w:rsidR="002F0328" w:rsidRDefault="002F0328" w:rsidP="002F0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65A09" id="Rectangle 8" o:spid="_x0000_s1028" style="position:absolute;margin-left:0;margin-top:1.3pt;width:208.5pt;height:3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" strokecolor="#9dc3e6" strokeweight="1pt">
                <v:fill color2="#bdd7ee" focus="100%" type="gradient"/>
                <v:shadow on="t" color="#1f4e79" opacity=".5" offset="1pt"/>
                <v:textbox>
                  <w:txbxContent>
                    <w:p w14:paraId="11D324E7" w14:textId="77777777" w:rsidR="002F0328" w:rsidRDefault="002F0328" w:rsidP="002F0328">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6C3B7580" w14:textId="77777777" w:rsidR="002F0328" w:rsidRDefault="002F0328" w:rsidP="002F0328"/>
                  </w:txbxContent>
                </v:textbox>
                <w10:wrap anchorx="margin"/>
              </v:rect>
            </w:pict>
          </mc:Fallback>
        </mc:AlternateContent>
      </w:r>
    </w:p>
    <w:p w14:paraId="5BE6D02B" w14:textId="77777777" w:rsidR="002F0328" w:rsidRPr="002F0328" w:rsidRDefault="002F0328" w:rsidP="002F0328">
      <w:pPr>
        <w:rPr>
          <w:rFonts w:ascii="Times New Roman" w:hAnsi="Times New Roman" w:cs="Times New Roman"/>
          <w:sz w:val="24"/>
          <w:szCs w:val="24"/>
        </w:rPr>
      </w:pPr>
    </w:p>
    <w:p w14:paraId="0EB5A7EA" w14:textId="77777777" w:rsidR="002F0328" w:rsidRPr="002F0328" w:rsidRDefault="002F0328" w:rsidP="002F0328">
      <w:pPr>
        <w:rPr>
          <w:rFonts w:ascii="Times New Roman" w:hAnsi="Times New Roman" w:cs="Times New Roman"/>
          <w:sz w:val="24"/>
          <w:szCs w:val="24"/>
        </w:rPr>
      </w:pPr>
    </w:p>
    <w:p w14:paraId="527A30DE" w14:textId="77777777" w:rsidR="002F0328" w:rsidRDefault="002F0328" w:rsidP="002F0328">
      <w:pPr>
        <w:rPr>
          <w:rFonts w:ascii="Times New Roman" w:hAnsi="Times New Roman" w:cs="Times New Roman"/>
          <w:sz w:val="24"/>
          <w:szCs w:val="24"/>
        </w:rPr>
      </w:pPr>
    </w:p>
    <w:p w14:paraId="5C3A9FE1" w14:textId="77777777" w:rsidR="002F0328" w:rsidRPr="002F0328" w:rsidRDefault="002F0328" w:rsidP="002F0328">
      <w:pPr>
        <w:spacing w:after="120"/>
        <w:rPr>
          <w:rFonts w:ascii="Times New Roman" w:hAnsi="Times New Roman" w:cs="Times New Roman"/>
          <w:sz w:val="24"/>
          <w:szCs w:val="24"/>
        </w:rPr>
      </w:pPr>
      <w:r w:rsidRPr="002F0328">
        <w:rPr>
          <w:rFonts w:ascii="Times New Roman" w:hAnsi="Times New Roman" w:cs="Times New Roman"/>
          <w:b/>
          <w:sz w:val="24"/>
          <w:szCs w:val="24"/>
        </w:rPr>
        <w:t xml:space="preserve">2.1 KUSHTET QË DUHET TË PLOTËSOJË KANDIDATI NË PROCEDURËN E PRANIMIT NË SHËRBIMIN CIVIL </w:t>
      </w:r>
    </w:p>
    <w:p w14:paraId="5014728C" w14:textId="77777777" w:rsidR="002F0328" w:rsidRPr="002F0328" w:rsidRDefault="002F0328" w:rsidP="002F0328">
      <w:pPr>
        <w:spacing w:after="120"/>
        <w:jc w:val="both"/>
        <w:rPr>
          <w:rFonts w:ascii="Times New Roman" w:hAnsi="Times New Roman" w:cs="Times New Roman"/>
          <w:b/>
          <w:sz w:val="24"/>
          <w:szCs w:val="24"/>
        </w:rPr>
      </w:pPr>
      <w:r w:rsidRPr="002F0328">
        <w:rPr>
          <w:rFonts w:ascii="Times New Roman" w:hAnsi="Times New Roman" w:cs="Times New Roman"/>
          <w:b/>
          <w:sz w:val="24"/>
          <w:szCs w:val="24"/>
        </w:rPr>
        <w:t>Kandidatët duhet të plotësojnë kriteret e veçanta si vijon:</w:t>
      </w:r>
    </w:p>
    <w:p w14:paraId="3B7B4FB5" w14:textId="77777777" w:rsidR="002F0328" w:rsidRPr="002F0328" w:rsidRDefault="002F0328" w:rsidP="002F0328">
      <w:pPr>
        <w:numPr>
          <w:ilvl w:val="0"/>
          <w:numId w:val="3"/>
        </w:numPr>
        <w:spacing w:after="120"/>
        <w:contextualSpacing/>
        <w:jc w:val="both"/>
        <w:rPr>
          <w:rFonts w:ascii="Times New Roman" w:hAnsi="Times New Roman" w:cs="Times New Roman"/>
          <w:b/>
          <w:sz w:val="24"/>
          <w:szCs w:val="24"/>
        </w:rPr>
      </w:pPr>
      <w:r w:rsidRPr="002F0328">
        <w:rPr>
          <w:rFonts w:ascii="Times New Roman" w:hAnsi="Times New Roman" w:cs="Times New Roman"/>
          <w:sz w:val="24"/>
          <w:szCs w:val="24"/>
        </w:rPr>
        <w:t>Të zotërojnë diplomë të nivelit “ Bachelor”, “Master Profesional”, "Master Shkencor", në fushën ekonomike, shkenca sociale. Edhe diploma e nivelit "Bachelor" duhet të jetë në të njëjtën fushë;  (</w:t>
      </w:r>
      <w:r w:rsidRPr="002F0328">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Pr="002F0328">
        <w:rPr>
          <w:rFonts w:ascii="Times New Roman" w:hAnsi="Times New Roman" w:cs="Times New Roman"/>
          <w:sz w:val="24"/>
          <w:szCs w:val="24"/>
        </w:rPr>
        <w:t>).</w:t>
      </w:r>
    </w:p>
    <w:p w14:paraId="04ADAD59" w14:textId="77777777" w:rsidR="002F0328" w:rsidRPr="002F0328" w:rsidRDefault="002F0328" w:rsidP="002F0328">
      <w:pPr>
        <w:numPr>
          <w:ilvl w:val="0"/>
          <w:numId w:val="3"/>
        </w:numPr>
        <w:spacing w:after="120" w:line="276" w:lineRule="auto"/>
        <w:contextualSpacing/>
        <w:jc w:val="both"/>
        <w:rPr>
          <w:rFonts w:ascii="Times New Roman" w:hAnsi="Times New Roman" w:cs="Times New Roman"/>
          <w:sz w:val="24"/>
          <w:szCs w:val="24"/>
        </w:rPr>
      </w:pPr>
      <w:r w:rsidRPr="002F0328">
        <w:rPr>
          <w:rFonts w:ascii="Times New Roman" w:hAnsi="Times New Roman" w:cs="Times New Roman"/>
          <w:sz w:val="24"/>
          <w:szCs w:val="24"/>
        </w:rPr>
        <w:t xml:space="preserve">Të kenë të paktën 1 vit përvojë pune në administratën publike, </w:t>
      </w:r>
    </w:p>
    <w:p w14:paraId="15DFD39A" w14:textId="77777777" w:rsidR="002F0328" w:rsidRPr="002F0328" w:rsidRDefault="002F0328" w:rsidP="002F0328">
      <w:pPr>
        <w:spacing w:after="120"/>
        <w:jc w:val="both"/>
        <w:rPr>
          <w:rFonts w:ascii="Times New Roman" w:hAnsi="Times New Roman" w:cs="Times New Roman"/>
          <w:b/>
          <w:sz w:val="24"/>
          <w:szCs w:val="24"/>
        </w:rPr>
      </w:pPr>
      <w:r w:rsidRPr="002F0328">
        <w:rPr>
          <w:rFonts w:ascii="Times New Roman" w:hAnsi="Times New Roman" w:cs="Times New Roman"/>
          <w:b/>
          <w:sz w:val="24"/>
          <w:szCs w:val="24"/>
        </w:rPr>
        <w:t xml:space="preserve">2.2 DOKUMENTACIONI, MËNYRA DHE AFATI I DORËZIMIT </w:t>
      </w:r>
    </w:p>
    <w:p w14:paraId="46C56B20"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Kandidatët që aplikojnë duhet të dorëzojnë dokumentat si më poshtë:</w:t>
      </w:r>
    </w:p>
    <w:p w14:paraId="1EAB7C99"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 xml:space="preserve">a - Jetëshkrim i plotësuar në përputhje me formatin europian; </w:t>
      </w:r>
    </w:p>
    <w:p w14:paraId="33D7C87C"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b -Fotokopje të diplomës (përfshirë edhe diplomën Bachelor). Për diplomat e marra jashtë Republikës së Shqipërisë të përcillet njehsimi nga Ministria e Arsimit dhe e Sportit;</w:t>
      </w:r>
    </w:p>
    <w:p w14:paraId="7832FAC9"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c - Fotokopje të librezës së punës (të gjitha faqet që vërtetojnë eksperiencën në punë);</w:t>
      </w:r>
    </w:p>
    <w:p w14:paraId="56CBE4A2"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d -Fotokopje të letërnjoftimit (ID);</w:t>
      </w:r>
    </w:p>
    <w:p w14:paraId="670EFF2E"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e - Vërtetim të gjendjes shëndetësore;</w:t>
      </w:r>
    </w:p>
    <w:p w14:paraId="456069DE"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f - Vetëdeklarim të gjendjes gjyqësore;</w:t>
      </w:r>
    </w:p>
    <w:p w14:paraId="1ECA418B"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 xml:space="preserve">g - Vlerësimin e fundit nga eprori direkt; </w:t>
      </w:r>
    </w:p>
    <w:p w14:paraId="50412772"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h - Vërtetim nga institucioni që nuk ka masë disiplinore në fuqi;</w:t>
      </w:r>
    </w:p>
    <w:p w14:paraId="6E9311DC"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lastRenderedPageBreak/>
        <w:t>i -Çdo dokumentacion tjetër që vërteton trajnimet, kualifikimet, arsimin shtesë, vlerësimet pozitive apo të tjera të përmendura në jetëshkrimin tuaj;</w:t>
      </w:r>
    </w:p>
    <w:p w14:paraId="1B210FC6"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 xml:space="preserve">Aplikimi dhe dorëzimi i të gjitha dokumenteve të cituara më sipër, do të bëhet dorazi pranë sportelit të informacionit ne Bashkinë Pogradec ose të dërguara me rrugë postare. </w:t>
      </w:r>
    </w:p>
    <w:p w14:paraId="5E66D34E" w14:textId="77777777" w:rsidR="002F0328" w:rsidRPr="002F0328" w:rsidRDefault="002F0328" w:rsidP="002F0328">
      <w:pPr>
        <w:jc w:val="both"/>
        <w:rPr>
          <w:rFonts w:ascii="Times New Roman" w:hAnsi="Times New Roman" w:cs="Times New Roman"/>
          <w:b/>
          <w:sz w:val="24"/>
          <w:szCs w:val="24"/>
        </w:rPr>
      </w:pPr>
    </w:p>
    <w:p w14:paraId="29C52FE7" w14:textId="77777777" w:rsidR="002F0328" w:rsidRPr="002F0328" w:rsidRDefault="002F0328" w:rsidP="002F0328">
      <w:pPr>
        <w:jc w:val="both"/>
        <w:rPr>
          <w:rFonts w:ascii="Times New Roman" w:hAnsi="Times New Roman" w:cs="Times New Roman"/>
          <w:b/>
          <w:sz w:val="24"/>
          <w:szCs w:val="24"/>
        </w:rPr>
      </w:pPr>
      <w:r w:rsidRPr="002F0328">
        <w:rPr>
          <w:rFonts w:ascii="Times New Roman" w:hAnsi="Times New Roman" w:cs="Times New Roman"/>
          <w:b/>
          <w:sz w:val="24"/>
          <w:szCs w:val="24"/>
        </w:rPr>
        <w:t xml:space="preserve">2.3 REZULTATET PËR FAZËN E VERIFIKIMIT PARAPRAK </w:t>
      </w:r>
    </w:p>
    <w:p w14:paraId="0CCB7F39" w14:textId="4ABC520A"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 xml:space="preserve">Në datën </w:t>
      </w:r>
      <w:r w:rsidRPr="002F0328">
        <w:rPr>
          <w:rFonts w:ascii="Times New Roman" w:hAnsi="Times New Roman" w:cs="Times New Roman"/>
          <w:b/>
          <w:noProof/>
          <w:sz w:val="24"/>
          <w:szCs w:val="24"/>
        </w:rPr>
        <w:t>.07.</w:t>
      </w:r>
      <w:r w:rsidR="001F429C">
        <w:rPr>
          <w:rFonts w:ascii="Times New Roman" w:hAnsi="Times New Roman" w:cs="Times New Roman"/>
          <w:b/>
          <w:noProof/>
          <w:sz w:val="24"/>
          <w:szCs w:val="24"/>
        </w:rPr>
        <w:t>08.</w:t>
      </w:r>
      <w:r w:rsidRPr="002F0328">
        <w:rPr>
          <w:rFonts w:ascii="Times New Roman" w:hAnsi="Times New Roman" w:cs="Times New Roman"/>
          <w:b/>
          <w:noProof/>
          <w:sz w:val="24"/>
          <w:szCs w:val="24"/>
        </w:rPr>
        <w:t>2024</w:t>
      </w:r>
      <w:r w:rsidRPr="002F0328">
        <w:rPr>
          <w:rFonts w:ascii="Times New Roman" w:hAnsi="Times New Roman" w:cs="Times New Roman"/>
          <w:sz w:val="24"/>
          <w:szCs w:val="24"/>
        </w:rPr>
        <w:t xml:space="preserve">, Njësia e Menaxhimit të burimeve Njerëzore do të shpallë në faqen zyrtare të internetit dhe në portalin “Agjencia Kombëtare e Punësimit dhe Aftësive ”, listën e kandidatëve që plotësojnë kushtet dhe kërkesat e posaçme për procedurën e ngritjes në detyrë si dhe datën, vendin dhe orën e saktë ku do të zhvillohet testimi me shkrim dhe intervista. </w:t>
      </w:r>
    </w:p>
    <w:p w14:paraId="75DC5A10" w14:textId="77777777" w:rsidR="002F0328" w:rsidRPr="002F0328" w:rsidRDefault="002F0328" w:rsidP="002F0328">
      <w:pPr>
        <w:jc w:val="both"/>
        <w:rPr>
          <w:rFonts w:ascii="Times New Roman" w:hAnsi="Times New Roman" w:cs="Times New Roman"/>
          <w:b/>
          <w:sz w:val="24"/>
          <w:szCs w:val="24"/>
        </w:rPr>
      </w:pPr>
    </w:p>
    <w:p w14:paraId="21780609" w14:textId="77777777" w:rsidR="002F0328" w:rsidRDefault="002F0328" w:rsidP="002F0328">
      <w:pPr>
        <w:jc w:val="both"/>
        <w:rPr>
          <w:rFonts w:ascii="Times New Roman" w:hAnsi="Times New Roman" w:cs="Times New Roman"/>
          <w:b/>
          <w:sz w:val="24"/>
          <w:szCs w:val="24"/>
        </w:rPr>
      </w:pPr>
      <w:r w:rsidRPr="002F0328">
        <w:rPr>
          <w:rFonts w:ascii="Times New Roman" w:hAnsi="Times New Roman" w:cs="Times New Roman"/>
          <w:b/>
          <w:sz w:val="24"/>
          <w:szCs w:val="24"/>
        </w:rPr>
        <w:t>2.4 FUSHAT E NJOHURIVE, AFTËSITË DHE CILËSITË MBI TË CILAT DO TË ZHVILLOHET TESTIMI DHE INTERVISTA</w:t>
      </w:r>
    </w:p>
    <w:p w14:paraId="3F9D1FEF" w14:textId="77777777" w:rsidR="00CE5495" w:rsidRPr="002F0328" w:rsidRDefault="00CE5495" w:rsidP="002F0328">
      <w:pPr>
        <w:jc w:val="both"/>
        <w:rPr>
          <w:rFonts w:ascii="Times New Roman" w:hAnsi="Times New Roman" w:cs="Times New Roman"/>
          <w:b/>
          <w:sz w:val="24"/>
          <w:szCs w:val="24"/>
        </w:rPr>
      </w:pPr>
    </w:p>
    <w:p w14:paraId="148C423E" w14:textId="77777777" w:rsidR="002F0328" w:rsidRPr="002F0328" w:rsidRDefault="002F0328" w:rsidP="002F0328">
      <w:pPr>
        <w:jc w:val="both"/>
        <w:rPr>
          <w:rFonts w:ascii="Times New Roman" w:hAnsi="Times New Roman" w:cs="Times New Roman"/>
          <w:b/>
          <w:sz w:val="24"/>
          <w:szCs w:val="24"/>
        </w:rPr>
      </w:pPr>
      <w:r w:rsidRPr="002F0328">
        <w:rPr>
          <w:rFonts w:ascii="Times New Roman" w:hAnsi="Times New Roman" w:cs="Times New Roman"/>
          <w:b/>
          <w:sz w:val="24"/>
          <w:szCs w:val="24"/>
        </w:rPr>
        <w:t xml:space="preserve">Kandidatët gjatë intervistës së strukturuar me gojë do të vlerësohen në lidhje me: </w:t>
      </w:r>
    </w:p>
    <w:p w14:paraId="63D5F620"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 Njohuritë, aftësitë, kompetencën në lidhje me përshkrimin e pozicionit të punës;</w:t>
      </w:r>
    </w:p>
    <w:p w14:paraId="22500CE8"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 xml:space="preserve"> - Eksperiencën e tyre të mëparshme; </w:t>
      </w:r>
    </w:p>
    <w:p w14:paraId="740BED9B"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 Motivimin, aspiratat dhe pritshmëritë e tyre për karrierën.</w:t>
      </w:r>
    </w:p>
    <w:p w14:paraId="08A73E89" w14:textId="77777777" w:rsidR="002F0328" w:rsidRPr="002F0328" w:rsidRDefault="002F0328" w:rsidP="002F0328">
      <w:pPr>
        <w:spacing w:after="120"/>
        <w:jc w:val="both"/>
        <w:rPr>
          <w:rFonts w:ascii="Times New Roman" w:hAnsi="Times New Roman" w:cs="Times New Roman"/>
          <w:b/>
          <w:sz w:val="24"/>
          <w:szCs w:val="24"/>
        </w:rPr>
      </w:pPr>
    </w:p>
    <w:p w14:paraId="1316BE8D" w14:textId="77777777" w:rsidR="002F0328" w:rsidRPr="002F0328" w:rsidRDefault="002F0328" w:rsidP="002F0328">
      <w:pPr>
        <w:spacing w:after="120"/>
        <w:jc w:val="both"/>
        <w:rPr>
          <w:rFonts w:ascii="Times New Roman" w:hAnsi="Times New Roman" w:cs="Times New Roman"/>
          <w:b/>
          <w:sz w:val="24"/>
          <w:szCs w:val="24"/>
        </w:rPr>
      </w:pPr>
      <w:r w:rsidRPr="002F0328">
        <w:rPr>
          <w:rFonts w:ascii="Times New Roman" w:hAnsi="Times New Roman" w:cs="Times New Roman"/>
          <w:b/>
          <w:sz w:val="24"/>
          <w:szCs w:val="24"/>
        </w:rPr>
        <w:t>2.5 MËNYRA E VLERËSIMIT TË KANDIDATËVE</w:t>
      </w:r>
    </w:p>
    <w:p w14:paraId="6A98E436"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sz w:val="24"/>
          <w:szCs w:val="24"/>
        </w:rPr>
        <w:t xml:space="preserve">Kandidatët do të vlerësohen në lidhje me: </w:t>
      </w:r>
    </w:p>
    <w:p w14:paraId="0677E647" w14:textId="77777777" w:rsidR="002F0328" w:rsidRPr="002F0328" w:rsidRDefault="002F0328" w:rsidP="002F0328">
      <w:pPr>
        <w:jc w:val="both"/>
        <w:rPr>
          <w:rFonts w:ascii="Times New Roman" w:hAnsi="Times New Roman" w:cs="Times New Roman"/>
          <w:sz w:val="24"/>
          <w:szCs w:val="24"/>
        </w:rPr>
      </w:pPr>
      <w:r w:rsidRPr="002F0328">
        <w:rPr>
          <w:rFonts w:ascii="Times New Roman" w:hAnsi="Times New Roman" w:cs="Times New Roman"/>
          <w:b/>
          <w:sz w:val="24"/>
          <w:szCs w:val="24"/>
        </w:rPr>
        <w:t>a</w:t>
      </w:r>
      <w:r w:rsidRPr="002F0328">
        <w:rPr>
          <w:rFonts w:ascii="Times New Roman" w:hAnsi="Times New Roman" w:cs="Times New Roman"/>
          <w:sz w:val="24"/>
          <w:szCs w:val="24"/>
        </w:rPr>
        <w:t xml:space="preserve">-Vlerësimin me shkrim, deri në </w:t>
      </w:r>
      <w:r w:rsidRPr="00CE5495">
        <w:rPr>
          <w:rFonts w:ascii="Times New Roman" w:hAnsi="Times New Roman" w:cs="Times New Roman"/>
          <w:b/>
          <w:bCs/>
          <w:sz w:val="24"/>
          <w:szCs w:val="24"/>
        </w:rPr>
        <w:t>60 pikë</w:t>
      </w:r>
      <w:r w:rsidRPr="002F0328">
        <w:rPr>
          <w:rFonts w:ascii="Times New Roman" w:hAnsi="Times New Roman" w:cs="Times New Roman"/>
          <w:sz w:val="24"/>
          <w:szCs w:val="24"/>
        </w:rPr>
        <w:t xml:space="preserve">; </w:t>
      </w:r>
    </w:p>
    <w:p w14:paraId="40C9F288" w14:textId="77777777" w:rsidR="002F0328" w:rsidRPr="002F0328" w:rsidRDefault="002F0328" w:rsidP="002F0328">
      <w:pPr>
        <w:jc w:val="both"/>
        <w:rPr>
          <w:rFonts w:ascii="Times New Roman" w:hAnsi="Times New Roman" w:cs="Times New Roman"/>
          <w:b/>
          <w:sz w:val="24"/>
          <w:szCs w:val="24"/>
        </w:rPr>
      </w:pPr>
      <w:r w:rsidRPr="002F0328">
        <w:rPr>
          <w:rFonts w:ascii="Times New Roman" w:hAnsi="Times New Roman" w:cs="Times New Roman"/>
          <w:b/>
          <w:sz w:val="24"/>
          <w:szCs w:val="24"/>
        </w:rPr>
        <w:t>b-</w:t>
      </w:r>
      <w:r w:rsidRPr="002F0328">
        <w:rPr>
          <w:rFonts w:ascii="Times New Roman" w:hAnsi="Times New Roman" w:cs="Times New Roman"/>
          <w:sz w:val="24"/>
          <w:szCs w:val="24"/>
        </w:rPr>
        <w:t xml:space="preserve"> Intervistën e strukturuar me gojë qe konsiston ne motivimin, aspiratat dhe pritshmëritë e tyre për karrierën, deri në </w:t>
      </w:r>
      <w:r w:rsidRPr="00CE5495">
        <w:rPr>
          <w:rFonts w:ascii="Times New Roman" w:hAnsi="Times New Roman" w:cs="Times New Roman"/>
          <w:b/>
          <w:bCs/>
          <w:sz w:val="24"/>
          <w:szCs w:val="24"/>
        </w:rPr>
        <w:t>25 pikë;</w:t>
      </w:r>
    </w:p>
    <w:p w14:paraId="68C7B7B2" w14:textId="26297FB5" w:rsidR="002F0328" w:rsidRPr="00CE5495" w:rsidRDefault="002F0328" w:rsidP="002F0328">
      <w:pPr>
        <w:numPr>
          <w:ilvl w:val="0"/>
          <w:numId w:val="3"/>
        </w:numPr>
        <w:contextualSpacing/>
        <w:jc w:val="both"/>
        <w:rPr>
          <w:rFonts w:ascii="Times New Roman" w:hAnsi="Times New Roman" w:cs="Times New Roman"/>
          <w:sz w:val="24"/>
          <w:szCs w:val="24"/>
        </w:rPr>
      </w:pPr>
      <w:r w:rsidRPr="002F0328">
        <w:rPr>
          <w:rFonts w:ascii="Times New Roman" w:hAnsi="Times New Roman" w:cs="Times New Roman"/>
          <w:sz w:val="24"/>
          <w:szCs w:val="24"/>
        </w:rPr>
        <w:t xml:space="preserve">Jetëshkrimin, që konsiston në vlerësimin e arsimimit, të përvojës e të trajnimeve, të lidhura me fushën, deri në </w:t>
      </w:r>
      <w:r w:rsidRPr="00CE5495">
        <w:rPr>
          <w:rFonts w:ascii="Times New Roman" w:hAnsi="Times New Roman" w:cs="Times New Roman"/>
          <w:b/>
          <w:bCs/>
          <w:sz w:val="24"/>
          <w:szCs w:val="24"/>
        </w:rPr>
        <w:t>15 pikë.</w:t>
      </w:r>
    </w:p>
    <w:p w14:paraId="47702E84" w14:textId="77777777" w:rsidR="00CE5495" w:rsidRPr="002F0328" w:rsidRDefault="00CE5495" w:rsidP="00CE5495">
      <w:pPr>
        <w:ind w:left="360"/>
        <w:contextualSpacing/>
        <w:jc w:val="both"/>
        <w:rPr>
          <w:rFonts w:ascii="Times New Roman" w:hAnsi="Times New Roman" w:cs="Times New Roman"/>
          <w:sz w:val="24"/>
          <w:szCs w:val="24"/>
        </w:rPr>
      </w:pPr>
    </w:p>
    <w:p w14:paraId="50DF11D6" w14:textId="77777777" w:rsidR="002F0328" w:rsidRPr="002F0328" w:rsidRDefault="002F0328" w:rsidP="002F0328">
      <w:pPr>
        <w:spacing w:after="120"/>
        <w:jc w:val="both"/>
        <w:rPr>
          <w:rFonts w:ascii="Times New Roman" w:hAnsi="Times New Roman" w:cs="Times New Roman"/>
          <w:b/>
          <w:sz w:val="24"/>
          <w:szCs w:val="24"/>
        </w:rPr>
      </w:pPr>
      <w:r w:rsidRPr="002F0328">
        <w:rPr>
          <w:rFonts w:ascii="Times New Roman" w:hAnsi="Times New Roman" w:cs="Times New Roman"/>
          <w:b/>
          <w:sz w:val="24"/>
          <w:szCs w:val="24"/>
        </w:rPr>
        <w:t>2.6 DATA E DALJES SË REZULTATEVE TË KONKURIMIT DHE MËNYRA E KOMUNIKIMIT</w:t>
      </w:r>
    </w:p>
    <w:p w14:paraId="18BC2758" w14:textId="77777777" w:rsidR="002F0328" w:rsidRPr="002F0328" w:rsidRDefault="002F0328" w:rsidP="002F0328">
      <w:pPr>
        <w:spacing w:after="120"/>
        <w:jc w:val="both"/>
        <w:rPr>
          <w:rFonts w:ascii="Times New Roman" w:hAnsi="Times New Roman" w:cs="Times New Roman"/>
          <w:sz w:val="24"/>
          <w:szCs w:val="24"/>
        </w:rPr>
      </w:pPr>
      <w:r w:rsidRPr="002F0328">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“AGJENCIA KOMBËTARE E PUNËSIMIT DHE AFTËSIVE”.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053E2454" w14:textId="77777777" w:rsidR="002F0328" w:rsidRPr="002F0328" w:rsidRDefault="002F0328" w:rsidP="002F0328"/>
    <w:p w14:paraId="3C045753" w14:textId="77777777" w:rsidR="002F0328" w:rsidRPr="002F0328" w:rsidRDefault="002F0328" w:rsidP="002F0328">
      <w:pPr>
        <w:tabs>
          <w:tab w:val="left" w:pos="3675"/>
        </w:tabs>
        <w:spacing w:line="360" w:lineRule="auto"/>
        <w:ind w:left="720"/>
        <w:contextualSpacing/>
        <w:jc w:val="both"/>
        <w:rPr>
          <w:rFonts w:ascii="Times New Roman" w:eastAsia="Times New Roman" w:hAnsi="Times New Roman" w:cs="Times New Roman"/>
          <w:b/>
          <w:color w:val="000000"/>
          <w:sz w:val="24"/>
          <w:szCs w:val="24"/>
        </w:rPr>
      </w:pPr>
      <w:r w:rsidRPr="002F0328">
        <w:t xml:space="preserve">      </w:t>
      </w:r>
      <w:r w:rsidRPr="002F0328">
        <w:rPr>
          <w:rFonts w:ascii="Times New Roman" w:eastAsia="Times New Roman" w:hAnsi="Times New Roman" w:cs="Times New Roman"/>
          <w:b/>
          <w:color w:val="000000"/>
          <w:sz w:val="24"/>
          <w:szCs w:val="24"/>
        </w:rPr>
        <w:t xml:space="preserve">PËRGJEGJËS I MENAXHIMIT TË BURIMEVE NJERËZORE </w:t>
      </w:r>
      <w:r w:rsidRPr="002F0328">
        <w:rPr>
          <w:rFonts w:ascii="Times New Roman" w:eastAsia="Times New Roman" w:hAnsi="Times New Roman" w:cs="Times New Roman"/>
          <w:b/>
          <w:color w:val="000000"/>
          <w:sz w:val="24"/>
          <w:szCs w:val="24"/>
        </w:rPr>
        <w:tab/>
      </w:r>
    </w:p>
    <w:p w14:paraId="0D96D675" w14:textId="77777777" w:rsidR="002F0328" w:rsidRPr="002F0328" w:rsidRDefault="002F0328" w:rsidP="002F0328">
      <w:pPr>
        <w:tabs>
          <w:tab w:val="left" w:pos="3210"/>
        </w:tabs>
        <w:spacing w:line="360" w:lineRule="auto"/>
        <w:jc w:val="both"/>
        <w:rPr>
          <w:rFonts w:ascii="Times New Roman" w:hAnsi="Times New Roman" w:cs="Times New Roman"/>
          <w:b/>
          <w:sz w:val="24"/>
          <w:szCs w:val="24"/>
        </w:rPr>
      </w:pPr>
      <w:r w:rsidRPr="002F0328">
        <w:rPr>
          <w:rFonts w:ascii="Times New Roman" w:hAnsi="Times New Roman" w:cs="Times New Roman"/>
          <w:b/>
          <w:sz w:val="24"/>
          <w:szCs w:val="24"/>
        </w:rPr>
        <w:tab/>
        <w:t xml:space="preserve">Laura ELMASLLARI </w:t>
      </w:r>
    </w:p>
    <w:p w14:paraId="1BF334BB" w14:textId="77777777" w:rsidR="002F0328" w:rsidRPr="002F0328" w:rsidRDefault="002F0328" w:rsidP="002F0328">
      <w:pPr>
        <w:rPr>
          <w:rFonts w:ascii="Times New Roman" w:hAnsi="Times New Roman" w:cs="Times New Roman"/>
          <w:sz w:val="24"/>
          <w:szCs w:val="24"/>
        </w:rPr>
      </w:pPr>
    </w:p>
    <w:sectPr w:rsidR="002F0328" w:rsidRPr="002F0328" w:rsidSect="00CE5495">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2F276" w14:textId="77777777" w:rsidR="00970294" w:rsidRDefault="00970294" w:rsidP="004659DA">
      <w:r>
        <w:separator/>
      </w:r>
    </w:p>
  </w:endnote>
  <w:endnote w:type="continuationSeparator" w:id="0">
    <w:p w14:paraId="1B237654" w14:textId="77777777" w:rsidR="00970294" w:rsidRDefault="00970294" w:rsidP="0046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60230" w14:textId="77777777" w:rsidR="002F0328" w:rsidRPr="0079723E" w:rsidRDefault="002F0328" w:rsidP="002F0328">
    <w:pPr>
      <w:tabs>
        <w:tab w:val="center" w:pos="4680"/>
        <w:tab w:val="right" w:pos="9360"/>
      </w:tabs>
      <w:spacing w:after="100" w:afterAutospacing="1"/>
    </w:pPr>
    <w:r w:rsidRPr="0079723E">
      <w:rPr>
        <w:vertAlign w:val="superscript"/>
      </w:rPr>
      <w:footnoteRef/>
    </w:r>
    <w:r w:rsidRPr="0079723E">
      <w:rPr>
        <w:rFonts w:ascii="Times New Roman" w:hAnsi="Times New Roman" w:cs="Times New Roman"/>
        <w:noProof/>
        <w:sz w:val="18"/>
        <w:szCs w:val="18"/>
      </w:rPr>
      <w:t>Bulevardi "Rreshit Çollaku", Lagja: Nr.2, Tel: +355 (83) 222222, Fax: +355 (83) 222441, E-mail:</w:t>
    </w:r>
    <w:r w:rsidRPr="0079723E">
      <w:rPr>
        <w:rFonts w:ascii="Times New Roman" w:hAnsi="Times New Roman" w:cs="Times New Roman"/>
        <w:noProof/>
        <w:sz w:val="18"/>
        <w:szCs w:val="18"/>
        <w:lang w:val="el-GR"/>
      </w:rPr>
      <w:t xml:space="preserve"> </w:t>
    </w:r>
    <w:hyperlink r:id="rId1" w:history="1">
      <w:r w:rsidRPr="0079723E">
        <w:rPr>
          <w:rFonts w:ascii="Times New Roman" w:hAnsi="Times New Roman" w:cs="Times New Roman"/>
          <w:noProof/>
          <w:color w:val="0000FF"/>
          <w:sz w:val="18"/>
          <w:szCs w:val="18"/>
          <w:u w:val="single"/>
        </w:rPr>
        <w:t>bashkiapogradec@gmail.com</w:t>
      </w:r>
    </w:hyperlink>
  </w:p>
  <w:p w14:paraId="5216E4DE" w14:textId="77777777" w:rsidR="002F0328" w:rsidRDefault="002F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7346" w14:textId="77777777" w:rsidR="00970294" w:rsidRDefault="00970294" w:rsidP="004659DA">
      <w:r>
        <w:separator/>
      </w:r>
    </w:p>
  </w:footnote>
  <w:footnote w:type="continuationSeparator" w:id="0">
    <w:p w14:paraId="697CE77E" w14:textId="77777777" w:rsidR="00970294" w:rsidRDefault="00970294" w:rsidP="0046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DE14" w14:textId="77B8B012" w:rsidR="004659DA" w:rsidRPr="006B65D1" w:rsidRDefault="004659DA" w:rsidP="004659DA">
    <w:pPr>
      <w:rPr>
        <w:rFonts w:eastAsia="Arial Unicode MS"/>
        <w:szCs w:val="24"/>
      </w:rPr>
    </w:pPr>
    <w:r w:rsidRPr="006B65D1">
      <w:rPr>
        <w:noProof/>
      </w:rPr>
      <w:drawing>
        <wp:anchor distT="0" distB="0" distL="114300" distR="114300" simplePos="0" relativeHeight="251659264" behindDoc="1" locked="0" layoutInCell="1" allowOverlap="1" wp14:anchorId="689D1090" wp14:editId="6C9152E7">
          <wp:simplePos x="0" y="0"/>
          <wp:positionH relativeFrom="column">
            <wp:posOffset>5104130</wp:posOffset>
          </wp:positionH>
          <wp:positionV relativeFrom="paragraph">
            <wp:posOffset>43815</wp:posOffset>
          </wp:positionV>
          <wp:extent cx="1045210" cy="1009650"/>
          <wp:effectExtent l="0" t="0" r="2540" b="0"/>
          <wp:wrapNone/>
          <wp:docPr id="1358789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6000" contrast="24000"/>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pic:spPr>
              </pic:pic>
            </a:graphicData>
          </a:graphic>
          <wp14:sizeRelH relativeFrom="page">
            <wp14:pctWidth>0</wp14:pctWidth>
          </wp14:sizeRelH>
          <wp14:sizeRelV relativeFrom="page">
            <wp14:pctHeight>0</wp14:pctHeight>
          </wp14:sizeRelV>
        </wp:anchor>
      </w:drawing>
    </w:r>
    <w:r w:rsidRPr="006B65D1">
      <w:rPr>
        <w:noProof/>
      </w:rPr>
      <w:drawing>
        <wp:anchor distT="0" distB="0" distL="114300" distR="114300" simplePos="0" relativeHeight="251660288" behindDoc="0" locked="0" layoutInCell="1" allowOverlap="1" wp14:anchorId="1E266C05" wp14:editId="430AB849">
          <wp:simplePos x="0" y="0"/>
          <wp:positionH relativeFrom="column">
            <wp:posOffset>-299085</wp:posOffset>
          </wp:positionH>
          <wp:positionV relativeFrom="paragraph">
            <wp:posOffset>0</wp:posOffset>
          </wp:positionV>
          <wp:extent cx="878840" cy="1033145"/>
          <wp:effectExtent l="0" t="0" r="0" b="0"/>
          <wp:wrapSquare wrapText="bothSides"/>
          <wp:docPr id="1079554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840" cy="1033145"/>
                  </a:xfrm>
                  <a:prstGeom prst="rect">
                    <a:avLst/>
                  </a:prstGeom>
                  <a:noFill/>
                </pic:spPr>
              </pic:pic>
            </a:graphicData>
          </a:graphic>
          <wp14:sizeRelH relativeFrom="page">
            <wp14:pctWidth>0</wp14:pctWidth>
          </wp14:sizeRelH>
          <wp14:sizeRelV relativeFrom="page">
            <wp14:pctHeight>0</wp14:pctHeight>
          </wp14:sizeRelV>
        </wp:anchor>
      </w:drawing>
    </w:r>
    <w:r w:rsidRPr="006B65D1">
      <w:rPr>
        <w:rFonts w:eastAsia="Arial Unicode MS"/>
        <w:szCs w:val="24"/>
      </w:rPr>
      <w:t>____________________________</w:t>
    </w:r>
    <w:r w:rsidRPr="006B65D1">
      <w:rPr>
        <w:rFonts w:eastAsia="Arial Unicode MS"/>
        <w:noProof/>
        <w:szCs w:val="24"/>
      </w:rPr>
      <w:drawing>
        <wp:inline distT="0" distB="0" distL="0" distR="0" wp14:anchorId="0D4C9267" wp14:editId="4D9930A4">
          <wp:extent cx="723900" cy="742950"/>
          <wp:effectExtent l="0" t="0" r="0" b="0"/>
          <wp:docPr id="225131019"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e imazhesh për logo e republikes se shqiperi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sidRPr="006B65D1">
      <w:rPr>
        <w:rFonts w:eastAsia="Arial Unicode MS"/>
        <w:szCs w:val="24"/>
      </w:rPr>
      <w:t>___________________________</w:t>
    </w:r>
  </w:p>
  <w:p w14:paraId="1C714C28" w14:textId="77777777" w:rsidR="004659DA" w:rsidRPr="006B65D1" w:rsidRDefault="004659DA" w:rsidP="004659DA">
    <w:pPr>
      <w:tabs>
        <w:tab w:val="left" w:pos="2730"/>
      </w:tabs>
      <w:rPr>
        <w:rFonts w:ascii="Times New Roman" w:eastAsiaTheme="minorEastAsia" w:hAnsi="Times New Roman"/>
        <w:b/>
        <w:sz w:val="24"/>
        <w:szCs w:val="24"/>
        <w:lang w:eastAsia="en-GB"/>
      </w:rPr>
    </w:pPr>
    <w:r w:rsidRPr="006B65D1">
      <w:rPr>
        <w:rFonts w:ascii="Times New Roman" w:hAnsi="Times New Roman"/>
        <w:b/>
        <w:sz w:val="24"/>
        <w:szCs w:val="24"/>
        <w:lang w:eastAsia="en-GB"/>
      </w:rPr>
      <w:t xml:space="preserve">                                       REPUBLIKA E SHQIPËRISË</w:t>
    </w:r>
  </w:p>
  <w:p w14:paraId="418363EB" w14:textId="77777777" w:rsidR="004659DA" w:rsidRPr="006B65D1" w:rsidRDefault="004659DA" w:rsidP="004659DA">
    <w:pPr>
      <w:tabs>
        <w:tab w:val="left" w:pos="889"/>
        <w:tab w:val="center" w:pos="4237"/>
      </w:tabs>
      <w:rPr>
        <w:rFonts w:ascii="Times New Roman" w:hAnsi="Times New Roman"/>
        <w:b/>
        <w:sz w:val="24"/>
        <w:szCs w:val="24"/>
        <w:lang w:eastAsia="en-GB"/>
      </w:rPr>
    </w:pPr>
    <w:r w:rsidRPr="006B65D1">
      <w:rPr>
        <w:rFonts w:ascii="Times New Roman" w:hAnsi="Times New Roman"/>
        <w:b/>
        <w:sz w:val="24"/>
        <w:szCs w:val="24"/>
        <w:lang w:eastAsia="en-GB"/>
      </w:rPr>
      <w:t xml:space="preserve">                                           BASHKIA POGRADEC</w:t>
    </w:r>
  </w:p>
  <w:p w14:paraId="05BD5F6D" w14:textId="4D02991C" w:rsidR="00373F0F" w:rsidRDefault="0037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3F502123"/>
    <w:multiLevelType w:val="hybridMultilevel"/>
    <w:tmpl w:val="4898788C"/>
    <w:lvl w:ilvl="0" w:tplc="0C94EB1A">
      <w:start w:val="1"/>
      <w:numFmt w:val="decimal"/>
      <w:lvlText w:val="%1."/>
      <w:lvlJc w:val="left"/>
      <w:pPr>
        <w:ind w:left="360" w:hanging="360"/>
      </w:pPr>
      <w:rPr>
        <w:b/>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96957CC"/>
    <w:multiLevelType w:val="hybridMultilevel"/>
    <w:tmpl w:val="FBD272E8"/>
    <w:lvl w:ilvl="0" w:tplc="ADF8A17A">
      <w:start w:val="1"/>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2333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042925">
    <w:abstractNumId w:val="0"/>
  </w:num>
  <w:num w:numId="3" w16cid:durableId="1690261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DA"/>
    <w:rsid w:val="001B0DFC"/>
    <w:rsid w:val="001F429C"/>
    <w:rsid w:val="002F0328"/>
    <w:rsid w:val="00373F0F"/>
    <w:rsid w:val="00413476"/>
    <w:rsid w:val="004659DA"/>
    <w:rsid w:val="007C3D51"/>
    <w:rsid w:val="00810712"/>
    <w:rsid w:val="009151E9"/>
    <w:rsid w:val="00970294"/>
    <w:rsid w:val="009C4795"/>
    <w:rsid w:val="00A63D7A"/>
    <w:rsid w:val="00B37025"/>
    <w:rsid w:val="00B70FAA"/>
    <w:rsid w:val="00C96F02"/>
    <w:rsid w:val="00CE5495"/>
    <w:rsid w:val="00E53008"/>
    <w:rsid w:val="00E95ACA"/>
    <w:rsid w:val="00F7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0B0C"/>
  <w15:chartTrackingRefBased/>
  <w15:docId w15:val="{DA8D4A3A-6BE5-4422-8D8B-8A7A6AA1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9DA"/>
    <w:pPr>
      <w:spacing w:after="0" w:line="240" w:lineRule="auto"/>
    </w:pPr>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9DA"/>
    <w:pPr>
      <w:tabs>
        <w:tab w:val="center" w:pos="4680"/>
        <w:tab w:val="right" w:pos="9360"/>
      </w:tabs>
    </w:pPr>
  </w:style>
  <w:style w:type="character" w:customStyle="1" w:styleId="HeaderChar">
    <w:name w:val="Header Char"/>
    <w:basedOn w:val="DefaultParagraphFont"/>
    <w:link w:val="Header"/>
    <w:uiPriority w:val="99"/>
    <w:rsid w:val="004659DA"/>
    <w:rPr>
      <w:kern w:val="0"/>
      <w:lang w:val="sq-AL"/>
      <w14:ligatures w14:val="none"/>
    </w:rPr>
  </w:style>
  <w:style w:type="paragraph" w:styleId="Footer">
    <w:name w:val="footer"/>
    <w:basedOn w:val="Normal"/>
    <w:link w:val="FooterChar"/>
    <w:uiPriority w:val="99"/>
    <w:unhideWhenUsed/>
    <w:rsid w:val="004659DA"/>
    <w:pPr>
      <w:tabs>
        <w:tab w:val="center" w:pos="4680"/>
        <w:tab w:val="right" w:pos="9360"/>
      </w:tabs>
    </w:pPr>
  </w:style>
  <w:style w:type="character" w:customStyle="1" w:styleId="FooterChar">
    <w:name w:val="Footer Char"/>
    <w:basedOn w:val="DefaultParagraphFont"/>
    <w:link w:val="Footer"/>
    <w:uiPriority w:val="99"/>
    <w:rsid w:val="004659DA"/>
    <w:rPr>
      <w:kern w:val="0"/>
      <w:lang w:val="sq-AL"/>
      <w14:ligatures w14:val="none"/>
    </w:rPr>
  </w:style>
  <w:style w:type="paragraph" w:styleId="ListParagraph">
    <w:name w:val="List Paragraph"/>
    <w:basedOn w:val="Normal"/>
    <w:uiPriority w:val="34"/>
    <w:qFormat/>
    <w:rsid w:val="004659DA"/>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Arsila</dc:creator>
  <cp:keywords/>
  <dc:description/>
  <cp:lastModifiedBy>Laura</cp:lastModifiedBy>
  <cp:revision>5</cp:revision>
  <cp:lastPrinted>2024-07-23T06:58:00Z</cp:lastPrinted>
  <dcterms:created xsi:type="dcterms:W3CDTF">2024-07-23T07:40:00Z</dcterms:created>
  <dcterms:modified xsi:type="dcterms:W3CDTF">2024-07-23T12:58:00Z</dcterms:modified>
</cp:coreProperties>
</file>