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16338" w14:textId="68B49FBC" w:rsidR="00DD2E71" w:rsidRDefault="00DD2E71" w:rsidP="00DD2E7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34961E" wp14:editId="7C2D22C0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91225" cy="647700"/>
                <wp:effectExtent l="0" t="0" r="47625" b="57150"/>
                <wp:wrapNone/>
                <wp:docPr id="17232204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F0478D" w14:textId="77777777" w:rsidR="00DD2E71" w:rsidRDefault="00DD2E71" w:rsidP="00DD2E71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SHPALLJE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ËR NËPUNËS CIVIL PËR LËVIZJE PARALELE </w:t>
                            </w:r>
                          </w:p>
                          <w:p w14:paraId="2EF5BAAD" w14:textId="77777777" w:rsidR="00DD2E71" w:rsidRDefault="00DD2E71" w:rsidP="00DD2E71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DHE PRANIM NË SHËRBIMIN CIVIL </w:t>
                            </w:r>
                          </w:p>
                          <w:p w14:paraId="24073925" w14:textId="77777777" w:rsidR="00DD2E71" w:rsidRDefault="00DD2E71" w:rsidP="00DD2E7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961E" id="Rectangle 3" o:spid="_x0000_s1026" style="position:absolute;margin-left:1in;margin-top:-.05pt;width:471.7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3AF0478D" w14:textId="77777777" w:rsidR="00DD2E71" w:rsidRDefault="00DD2E71" w:rsidP="00DD2E71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SHPALLJE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ËR NËPUNËS CIVIL PËR LËVIZJE PARALELE </w:t>
                      </w:r>
                    </w:p>
                    <w:p w14:paraId="2EF5BAAD" w14:textId="77777777" w:rsidR="00DD2E71" w:rsidRDefault="00DD2E71" w:rsidP="00DD2E71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DHE PRANIM NË SHËRBIMIN CIVIL </w:t>
                      </w:r>
                    </w:p>
                    <w:p w14:paraId="24073925" w14:textId="77777777" w:rsidR="00DD2E71" w:rsidRDefault="00DD2E71" w:rsidP="00DD2E71"/>
                  </w:txbxContent>
                </v:textbox>
                <w10:wrap anchorx="page"/>
              </v:rect>
            </w:pict>
          </mc:Fallback>
        </mc:AlternateContent>
      </w:r>
    </w:p>
    <w:p w14:paraId="5DE82239" w14:textId="77777777" w:rsidR="00DD2E71" w:rsidRDefault="00DD2E71" w:rsidP="00DD2E71"/>
    <w:p w14:paraId="2D75DE78" w14:textId="77777777" w:rsidR="00DD2E71" w:rsidRDefault="00DD2E71" w:rsidP="00DD2E71"/>
    <w:p w14:paraId="1DE45B71" w14:textId="77777777" w:rsidR="00DD2E71" w:rsidRDefault="00DD2E71" w:rsidP="00DD2E71"/>
    <w:p w14:paraId="50B8CAB6" w14:textId="77777777" w:rsidR="00DD2E71" w:rsidRDefault="00DD2E71" w:rsidP="00DD2E71"/>
    <w:p w14:paraId="5C45962F" w14:textId="7170C4DA" w:rsidR="00DD2E71" w:rsidRDefault="00DD2E71" w:rsidP="00DD2E71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Pogradec, më  </w:t>
      </w:r>
      <w:r w:rsidR="00452555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.11.2024 </w:t>
      </w:r>
    </w:p>
    <w:p w14:paraId="749F82C1" w14:textId="77777777" w:rsidR="00DD2E71" w:rsidRDefault="00DD2E71" w:rsidP="00DD2E71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66825B8" w14:textId="77777777" w:rsidR="00DD2E71" w:rsidRDefault="00DD2E71" w:rsidP="00DD2E71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22 dhe të nenit 25, të ligjit 152/2013 “Për nëpunësin civil” i ndryshuar, të Vendimit Nr. 243, datë 18/03/2015, “Për pranimin, lëvizjen paralele, periudhën e provës dhe emërimin në kategorinë ekzekutive” të Këshillit të Ministrave, Njësia e Menaxhimit te Burimeve Njerëzore pranë Bashkisë Pogradec shpall procedurat e lëvizjes paralele dhe të pranimit në shërbimin civil për kategorinë ekzekutive, për pozicionin:</w:t>
      </w:r>
    </w:p>
    <w:p w14:paraId="047BC436" w14:textId="77777777" w:rsidR="00DD2E71" w:rsidRDefault="00DD2E71" w:rsidP="00DD2E71"/>
    <w:p w14:paraId="1B230038" w14:textId="7BE64823" w:rsidR="00DD2E71" w:rsidRPr="00224C22" w:rsidRDefault="002A1A6A" w:rsidP="00224C22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D2E71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dy</w:t>
      </w:r>
      <w:r w:rsidR="00DD2E71">
        <w:rPr>
          <w:rFonts w:ascii="Times New Roman" w:hAnsi="Times New Roman" w:cs="Times New Roman"/>
          <w:b/>
          <w:sz w:val="24"/>
          <w:szCs w:val="24"/>
        </w:rPr>
        <w:t>) 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D2E71">
        <w:rPr>
          <w:rFonts w:ascii="Times New Roman" w:hAnsi="Times New Roman" w:cs="Times New Roman"/>
          <w:b/>
          <w:sz w:val="24"/>
          <w:szCs w:val="24"/>
        </w:rPr>
        <w:t xml:space="preserve"> – Specialist për</w:t>
      </w:r>
      <w:r w:rsidR="00224C22">
        <w:rPr>
          <w:rFonts w:ascii="Times New Roman" w:hAnsi="Times New Roman" w:cs="Times New Roman"/>
          <w:b/>
          <w:sz w:val="24"/>
          <w:szCs w:val="24"/>
        </w:rPr>
        <w:t xml:space="preserve"> pyjet, </w:t>
      </w:r>
      <w:r w:rsidR="00224C22" w:rsidRPr="00650847">
        <w:rPr>
          <w:rFonts w:ascii="Times New Roman" w:hAnsi="Times New Roman" w:cs="Times New Roman"/>
          <w:b/>
          <w:bCs/>
          <w:color w:val="000000"/>
        </w:rPr>
        <w:t>Sektori i Menaxhimit Pyjor</w:t>
      </w:r>
      <w:r w:rsidR="00224C2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24C22" w:rsidRPr="00650847">
        <w:rPr>
          <w:rFonts w:ascii="Times New Roman" w:hAnsi="Times New Roman" w:cs="Times New Roman"/>
          <w:b/>
          <w:bCs/>
          <w:color w:val="000000"/>
          <w:lang w:val="it-IT"/>
        </w:rPr>
        <w:t>Drejtoria e Shërbimit dhe Mbrojtjes së Pyjeve dhe Kullotave</w:t>
      </w:r>
      <w:r w:rsidR="00224C22">
        <w:rPr>
          <w:rFonts w:ascii="Times New Roman" w:hAnsi="Times New Roman" w:cs="Times New Roman"/>
          <w:b/>
          <w:bCs/>
          <w:color w:val="000000"/>
        </w:rPr>
        <w:t>, Kategoria IV, Klasa 4.</w:t>
      </w:r>
    </w:p>
    <w:p w14:paraId="6EF5D7D3" w14:textId="77777777" w:rsidR="00DD2E71" w:rsidRDefault="00DD2E71" w:rsidP="00DD2E71"/>
    <w:p w14:paraId="6865A9D1" w14:textId="77777777" w:rsidR="00DD2E71" w:rsidRDefault="00DD2E71" w:rsidP="00DD2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gjitha procedurat (lëvizje paralele, pranim në shërbimin civil, ngritje në detyrë) aplikohet në të njëjtën kohë!</w:t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D2E71" w14:paraId="72E06EBA" w14:textId="77777777" w:rsidTr="00DD2E71">
        <w:trPr>
          <w:trHeight w:val="918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3FC" w14:textId="3D8ABF00" w:rsidR="00DD2E71" w:rsidRDefault="00DD2E71">
            <w:pPr>
              <w:spacing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Afati për dorëzimin e dokumentave për LEVIZJE PARALELE</w:t>
            </w:r>
            <w:r w:rsidRPr="0045255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:     </w:t>
            </w:r>
            <w:r w:rsidR="00452555" w:rsidRPr="0045255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02</w:t>
            </w:r>
            <w:r w:rsidRPr="00452555">
              <w:rPr>
                <w:rFonts w:ascii="Times New Roman" w:hAnsi="Times New Roman" w:cs="Times New Roman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t>.</w:t>
            </w:r>
            <w:r w:rsidR="00452555">
              <w:rPr>
                <w:rFonts w:ascii="Times New Roman" w:hAnsi="Times New Roman" w:cs="Times New Roman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b/>
                <w:noProof/>
                <w:kern w:val="2"/>
                <w:sz w:val="24"/>
                <w:szCs w:val="24"/>
                <w14:ligatures w14:val="standardContextual"/>
              </w:rPr>
              <w:t>. 2024</w:t>
            </w:r>
          </w:p>
          <w:p w14:paraId="2A758418" w14:textId="18B61924" w:rsidR="00DD2E71" w:rsidRDefault="00DD2E71">
            <w:pPr>
              <w:tabs>
                <w:tab w:val="left" w:pos="6000"/>
              </w:tabs>
              <w:spacing w:line="254" w:lineRule="auto"/>
              <w:rPr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Afati për dorëzimin e dokumentave për  PRANIM  NË SHËRBIMIN CIVIL: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24C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  <w:r w:rsidR="0045255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="00224C2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.12.2024</w:t>
            </w:r>
          </w:p>
          <w:p w14:paraId="7959535F" w14:textId="77777777" w:rsidR="00DD2E71" w:rsidRDefault="00DD2E71">
            <w:pPr>
              <w:spacing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704C24B" w14:textId="77777777" w:rsidR="00DD2E71" w:rsidRDefault="00DD2E71" w:rsidP="00DD2E71"/>
    <w:p w14:paraId="7C9E804C" w14:textId="77777777" w:rsidR="00DD2E71" w:rsidRDefault="00DD2E71" w:rsidP="00DD2E71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Përshkrimi përgjithësues i punës për pozicionin :</w:t>
      </w:r>
    </w:p>
    <w:p w14:paraId="67ACE7A2" w14:textId="77777777" w:rsidR="00DD2E71" w:rsidRDefault="00DD2E71" w:rsidP="00DD2E71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0D35A" w14:textId="0455F325" w:rsidR="00DD2E71" w:rsidRDefault="00224C22" w:rsidP="00DD2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 për pyjet,</w:t>
      </w:r>
    </w:p>
    <w:p w14:paraId="2A689CE1" w14:textId="77777777" w:rsidR="00224C22" w:rsidRDefault="00224C22" w:rsidP="00DD2E71">
      <w:pPr>
        <w:rPr>
          <w:rFonts w:ascii="Times New Roman" w:hAnsi="Times New Roman" w:cs="Times New Roman"/>
          <w:b/>
          <w:sz w:val="24"/>
          <w:szCs w:val="24"/>
        </w:rPr>
      </w:pPr>
    </w:p>
    <w:p w14:paraId="74DFF44F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C22">
        <w:rPr>
          <w:rFonts w:ascii="Times New Roman" w:hAnsi="Times New Roman" w:cs="Times New Roman"/>
          <w:sz w:val="24"/>
          <w:szCs w:val="24"/>
        </w:rPr>
        <w:t xml:space="preserve">Ai orientohet në punën e tij në objektivat e planeve të mbarështimit e inventarizimit të pyjeve. </w:t>
      </w:r>
    </w:p>
    <w:p w14:paraId="4EAC60C0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22">
        <w:rPr>
          <w:rFonts w:ascii="Times New Roman" w:hAnsi="Times New Roman" w:cs="Times New Roman"/>
          <w:sz w:val="24"/>
          <w:szCs w:val="24"/>
        </w:rPr>
        <w:t>Organizon drejton dhe planifikon investime që lidhen me shtimin e pyjeve dhe rritjen e prodhimtarisë së tyre.</w:t>
      </w:r>
    </w:p>
    <w:p w14:paraId="46088EE0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C22">
        <w:rPr>
          <w:rFonts w:ascii="Times New Roman" w:hAnsi="Times New Roman" w:cs="Times New Roman"/>
          <w:sz w:val="24"/>
          <w:szCs w:val="24"/>
        </w:rPr>
        <w:t xml:space="preserve">Studion, planifikon dhe argumenton nevojat për investime në pyje. </w:t>
      </w:r>
    </w:p>
    <w:p w14:paraId="515DFB25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C22">
        <w:rPr>
          <w:rFonts w:ascii="Times New Roman" w:hAnsi="Times New Roman" w:cs="Times New Roman"/>
          <w:sz w:val="24"/>
          <w:szCs w:val="24"/>
        </w:rPr>
        <w:t>Mbikëqyr pritshmërinë e ekonomive të pa përshkuara me prerje, duke orientuar vendosjen e rrjetit rrugor apo edhe instalimeve të tjera për transport të largët të materialit drusor.</w:t>
      </w:r>
    </w:p>
    <w:p w14:paraId="1D789721" w14:textId="77777777" w:rsidR="00224C22" w:rsidRPr="00224C22" w:rsidRDefault="00224C22" w:rsidP="00224C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4A9AEA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22">
        <w:rPr>
          <w:rFonts w:ascii="Times New Roman" w:hAnsi="Times New Roman" w:cs="Times New Roman"/>
          <w:sz w:val="24"/>
          <w:szCs w:val="24"/>
        </w:rPr>
        <w:t>Bashkëpunon me strukturat e tjera vartëse, Njësitë Administrative dhe pronarët për planifikimin  dhe shfrytëzimin e kapaciteteve pyjore.</w:t>
      </w:r>
    </w:p>
    <w:p w14:paraId="6725D940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C22">
        <w:rPr>
          <w:rFonts w:ascii="Times New Roman" w:hAnsi="Times New Roman" w:cs="Times New Roman"/>
          <w:sz w:val="24"/>
          <w:szCs w:val="24"/>
        </w:rPr>
        <w:t>Merr pjesë, harton e vlerëson projektet e investimeve në pyje, (pyllëzime, përmirësime kullotash, prerje sanitare, etj) si dhe ndjek zbatimin e tyre në terren.</w:t>
      </w:r>
    </w:p>
    <w:p w14:paraId="320C48B6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C22">
        <w:rPr>
          <w:rFonts w:ascii="Times New Roman" w:hAnsi="Times New Roman" w:cs="Times New Roman"/>
          <w:sz w:val="24"/>
          <w:szCs w:val="24"/>
        </w:rPr>
        <w:lastRenderedPageBreak/>
        <w:t>Evidenton sipërfaqet, kapacitetet  dhe ndryshimet që ndodhin në to në nivelet e administrimit dhe kërkon shfrytëzimin teknik të tyre.</w:t>
      </w:r>
    </w:p>
    <w:p w14:paraId="1C4E4D81" w14:textId="77777777" w:rsidR="00224C22" w:rsidRPr="00224C22" w:rsidRDefault="00224C22" w:rsidP="00224C2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C22">
        <w:rPr>
          <w:rFonts w:ascii="Times New Roman" w:hAnsi="Times New Roman" w:cs="Times New Roman"/>
          <w:sz w:val="24"/>
          <w:szCs w:val="24"/>
        </w:rPr>
        <w:t>Programon, kryen kontrolle në teren, nxjerr konkluzione, përcakton dhe propozon masa administrative dhe organizative për mbarëvajtjen e punës.</w:t>
      </w:r>
    </w:p>
    <w:p w14:paraId="4809997B" w14:textId="77777777" w:rsidR="00DD2E71" w:rsidRDefault="00DD2E71" w:rsidP="00DD2E71"/>
    <w:p w14:paraId="3351E1B8" w14:textId="77777777" w:rsidR="00DD2E71" w:rsidRDefault="00DD2E71" w:rsidP="00DD2E71"/>
    <w:p w14:paraId="674D281B" w14:textId="5F7ECFF0" w:rsidR="00DD2E71" w:rsidRDefault="00DD2E71" w:rsidP="00DD2E7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6FD47E" wp14:editId="72C946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28825" cy="495300"/>
                <wp:effectExtent l="0" t="0" r="47625" b="57150"/>
                <wp:wrapNone/>
                <wp:docPr id="148534211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96FB17" w14:textId="77777777" w:rsidR="00DD2E71" w:rsidRDefault="00DD2E71" w:rsidP="00DD2E71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1.L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ËVIZJA  PARALELE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FD47E" id="Rectangle: Rounded Corners 2" o:spid="_x0000_s1027" style="position:absolute;margin-left:0;margin-top:0;width:159.7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4D96FB17" w14:textId="77777777" w:rsidR="00DD2E71" w:rsidRDefault="00DD2E71" w:rsidP="00DD2E71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ËVIZJA  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892F7" w14:textId="77777777" w:rsidR="00DD2E71" w:rsidRDefault="00DD2E71" w:rsidP="00DD2E71"/>
    <w:p w14:paraId="61FACA92" w14:textId="77777777" w:rsidR="00DD2E71" w:rsidRDefault="00DD2E71" w:rsidP="00DD2E71"/>
    <w:p w14:paraId="6D3A2FC2" w14:textId="77777777" w:rsidR="00DD2E71" w:rsidRDefault="00DD2E71" w:rsidP="00DD2E71"/>
    <w:p w14:paraId="6C4714D1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7DF69321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46E8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KUSHTET PËR LËVIZJEN PARALELE DHE KRITERET E VEÇANTA </w:t>
      </w:r>
    </w:p>
    <w:p w14:paraId="35E81E1B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24D7B3F9" w14:textId="29D286F0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jenë nëpunës civilë të konfirmuar, brenda kategorisë  IV ;</w:t>
      </w:r>
    </w:p>
    <w:p w14:paraId="022019D9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.Të mos kenë masë disiplinore në fuqi; </w:t>
      </w:r>
    </w:p>
    <w:p w14:paraId="248C4AC3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.Të kenë të paktën vlerësimin e fundit “mirë” apo “shumë mirë”.</w:t>
      </w:r>
    </w:p>
    <w:p w14:paraId="351CE5C5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7999F" w14:textId="77777777" w:rsidR="00DD2E71" w:rsidRDefault="00DD2E71" w:rsidP="00DD2E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14:paraId="28BD478C" w14:textId="39F10A97" w:rsidR="00DD2E71" w:rsidRDefault="00DD2E71" w:rsidP="00DD2E7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zotërojnë diplomë të nivelit “Bachelor”, “Master Profesional” , “Master Shkencor”,</w:t>
      </w:r>
      <w:r w:rsidR="00486DC1">
        <w:rPr>
          <w:rFonts w:ascii="Times New Roman" w:hAnsi="Times New Roman" w:cs="Times New Roman"/>
          <w:sz w:val="24"/>
          <w:szCs w:val="24"/>
        </w:rPr>
        <w:t xml:space="preserve"> në degën Inxhinieri Pyjesh ose Shkenca Pyjore 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06E9716" w14:textId="77777777" w:rsidR="00DD2E71" w:rsidRDefault="00DD2E71" w:rsidP="00DD2E71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Të kenë eksperiencë pune jo më pak se një vit, në administratën shtetërore dhe/ose institucione të pavarura dhe/ose institucionet e Qeverisjes Vendore.</w:t>
      </w:r>
    </w:p>
    <w:p w14:paraId="2DA6D693" w14:textId="77777777" w:rsidR="00DD2E71" w:rsidRDefault="00DD2E71" w:rsidP="00DD2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14:paraId="748285FD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14:paraId="4E5B3647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a-Jetëshkrim i aplikantit; </w:t>
      </w:r>
    </w:p>
    <w:p w14:paraId="1C3E31AA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14:paraId="19040181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Fotokopje të librezës së punës (të gjitha faqet që vërtetojnë eksperiencën në punë); </w:t>
      </w:r>
    </w:p>
    <w:p w14:paraId="49BA74ED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d- Fotokopje të letërnjoftimit (ID); </w:t>
      </w:r>
    </w:p>
    <w:p w14:paraId="11247161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14:paraId="3E1E6271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14:paraId="2EB3587A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 Vlerësimin e fundit nga eprori direkt; </w:t>
      </w:r>
    </w:p>
    <w:p w14:paraId="3156087A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 Vërtetim nga Institucioni qe nuk ka mase displinore ne fuqi.</w:t>
      </w:r>
    </w:p>
    <w:p w14:paraId="4C6CBDDE" w14:textId="5F494EB8" w:rsidR="00DD2E71" w:rsidRPr="00486DC1" w:rsidRDefault="00DD2E71" w:rsidP="00486DC1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i-Çdo dokumentacion tjetër që vërteton dokumentet e përmendura në jetëshkrimin tuaj</w:t>
      </w:r>
    </w:p>
    <w:p w14:paraId="02BCD68D" w14:textId="77777777" w:rsidR="00DD2E71" w:rsidRDefault="00DD2E71" w:rsidP="00DD2E71"/>
    <w:p w14:paraId="217F9E17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REZULTATET PËR FAZËN E VERIFIKIMIT PARAPRAK </w:t>
      </w:r>
    </w:p>
    <w:p w14:paraId="37E09B0B" w14:textId="23313E88" w:rsidR="00DD2E71" w:rsidRDefault="00DD2E71" w:rsidP="00DD2E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224C22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452555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224C22">
        <w:rPr>
          <w:rFonts w:ascii="Times New Roman" w:hAnsi="Times New Roman" w:cs="Times New Roman"/>
          <w:b/>
          <w:noProof/>
          <w:sz w:val="24"/>
          <w:szCs w:val="24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, Njësia e Menaxhimit të Burimeve Njerëzore do të shpallë në faqen zyrtare të internetit dhe në portalin “AGJENCIA KOMBËTARE E PUNËSIMIT DHE AFTËSIVE”.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14:paraId="3EA8D8CD" w14:textId="77777777" w:rsidR="00DD2E71" w:rsidRDefault="00DD2E71" w:rsidP="00DD2E71"/>
    <w:p w14:paraId="6E920836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FUSHAT E NJOHURIVE, AFTËSITË DHE CILËSITË MBI TË CILAT DO TË ZHVILLOHET INTERVISTA </w:t>
      </w:r>
    </w:p>
    <w:p w14:paraId="5E571163" w14:textId="77777777" w:rsidR="007462FD" w:rsidRPr="00612E9E" w:rsidRDefault="007462FD" w:rsidP="00DD2E7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071EE89" w14:textId="77777777" w:rsidR="007462FD" w:rsidRDefault="007462FD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2FD">
        <w:rPr>
          <w:rFonts w:ascii="Times New Roman" w:hAnsi="Times New Roman" w:cs="Times New Roman"/>
          <w:sz w:val="24"/>
          <w:szCs w:val="24"/>
        </w:rPr>
        <w:t xml:space="preserve"> Njohuritë mbi Ligjin Nr. 152/2013,“Për nëpunësin civil”, i ndryshuar, dhe aktet nënligjore dalë në zbatim të tij. </w:t>
      </w:r>
    </w:p>
    <w:p w14:paraId="7F31FEE0" w14:textId="77777777" w:rsidR="007462FD" w:rsidRDefault="007462FD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2FD">
        <w:rPr>
          <w:rFonts w:ascii="Times New Roman" w:hAnsi="Times New Roman" w:cs="Times New Roman"/>
          <w:sz w:val="24"/>
          <w:szCs w:val="24"/>
        </w:rPr>
        <w:t xml:space="preserve">Njohuritë mbi Ligjin Nr. 9131, datë 08.09.2003,“Për rregullat e etikës në administratën publike”.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2FD">
        <w:rPr>
          <w:rFonts w:ascii="Times New Roman" w:hAnsi="Times New Roman" w:cs="Times New Roman"/>
          <w:sz w:val="24"/>
          <w:szCs w:val="24"/>
        </w:rPr>
        <w:t xml:space="preserve">Njohuritë mbi ligjin nr.9367, datë 07.04.2005 “Për parandalimin e konfliktit të interesave në ushtrimin e funksioneve publike”, i ndryshuar </w:t>
      </w:r>
    </w:p>
    <w:p w14:paraId="3E711333" w14:textId="77777777" w:rsidR="007462FD" w:rsidRDefault="007462FD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2FD">
        <w:rPr>
          <w:rFonts w:ascii="Times New Roman" w:hAnsi="Times New Roman" w:cs="Times New Roman"/>
          <w:sz w:val="24"/>
          <w:szCs w:val="24"/>
        </w:rPr>
        <w:t xml:space="preserve"> Njohuritë mbi Ligjin Nr. 139 /2015 "Për vetëqeverisjen Vendore" </w:t>
      </w:r>
    </w:p>
    <w:p w14:paraId="1A081B1B" w14:textId="77777777" w:rsidR="007462FD" w:rsidRDefault="007462FD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2FD">
        <w:rPr>
          <w:rFonts w:ascii="Times New Roman" w:hAnsi="Times New Roman" w:cs="Times New Roman"/>
          <w:sz w:val="24"/>
          <w:szCs w:val="24"/>
        </w:rPr>
        <w:t xml:space="preserve"> Njohuritë mbi Ligjin 44/2015 Kodi i Proçedurave Administrative</w:t>
      </w:r>
    </w:p>
    <w:p w14:paraId="1917DCC5" w14:textId="2F69E2B4" w:rsidR="007462FD" w:rsidRPr="00612E9E" w:rsidRDefault="007462FD" w:rsidP="00DD2E7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62FD">
        <w:rPr>
          <w:rFonts w:ascii="Times New Roman" w:hAnsi="Times New Roman" w:cs="Times New Roman"/>
          <w:sz w:val="24"/>
          <w:szCs w:val="24"/>
        </w:rPr>
        <w:t xml:space="preserve"> Njohuri mbi ligjin nr. 9385, datë 4.5.2005 për pyjet dhe shërbimin pyjor</w:t>
      </w:r>
      <w:r w:rsidR="007B1C6D">
        <w:rPr>
          <w:rFonts w:ascii="Times New Roman" w:hAnsi="Times New Roman" w:cs="Times New Roman"/>
          <w:sz w:val="24"/>
          <w:szCs w:val="24"/>
        </w:rPr>
        <w:t>.</w:t>
      </w:r>
    </w:p>
    <w:p w14:paraId="342DDB38" w14:textId="77777777" w:rsidR="007462FD" w:rsidRPr="00612E9E" w:rsidRDefault="007462FD" w:rsidP="00DD2E7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FA121E7" w14:textId="77777777" w:rsidR="007462FD" w:rsidRPr="00612E9E" w:rsidRDefault="007462FD" w:rsidP="00DD2E7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1660206" w14:textId="5E3FC623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14:paraId="1168492B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BB7CE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75B16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për përvojën, trajnimet apo kualifikimet e lidhura me fushën, si dhe certifikimin pozitiv ose për vlerësimet e rezultateve individale në punë në rastet kur proçesi i certifikimit nuk është kryer. </w:t>
      </w:r>
    </w:p>
    <w:p w14:paraId="344E417F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9336B32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Totali i pikëve 40 pikë.</w:t>
      </w:r>
    </w:p>
    <w:p w14:paraId="04A430A3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A9E08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14:paraId="28BD50F4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14:paraId="01D77563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14:paraId="41BF1B26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- Motivimin, aspiratat dhe pritshmëritë e tyre për karrierën; </w:t>
      </w:r>
    </w:p>
    <w:p w14:paraId="5B8165E2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E2E8139" w14:textId="77777777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Totali i pikëve 60 pikë.</w:t>
      </w:r>
    </w:p>
    <w:p w14:paraId="4DABE3AC" w14:textId="77777777" w:rsidR="00DD2E71" w:rsidRDefault="00DD2E71" w:rsidP="00DD2E71"/>
    <w:p w14:paraId="564A1201" w14:textId="77777777" w:rsidR="00DD2E71" w:rsidRDefault="00DD2E71" w:rsidP="00DD2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             KOMUNIKIMIT</w:t>
      </w:r>
    </w:p>
    <w:p w14:paraId="72A18601" w14:textId="77777777" w:rsidR="00DD2E71" w:rsidRDefault="00DD2E71" w:rsidP="00DD2E71">
      <w:pPr>
        <w:rPr>
          <w:rFonts w:ascii="Times New Roman" w:hAnsi="Times New Roman" w:cs="Times New Roman"/>
          <w:b/>
          <w:sz w:val="24"/>
          <w:szCs w:val="24"/>
        </w:rPr>
      </w:pPr>
    </w:p>
    <w:p w14:paraId="399EC5CE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</w:t>
      </w:r>
    </w:p>
    <w:p w14:paraId="1B1749FA" w14:textId="5F2FFEF4" w:rsidR="00DD2E71" w:rsidRDefault="00DD2E71" w:rsidP="00DD2E7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7A636" wp14:editId="2EA49D23">
                <wp:simplePos x="0" y="0"/>
                <wp:positionH relativeFrom="column">
                  <wp:posOffset>-95250</wp:posOffset>
                </wp:positionH>
                <wp:positionV relativeFrom="paragraph">
                  <wp:posOffset>174625</wp:posOffset>
                </wp:positionV>
                <wp:extent cx="2809875" cy="447675"/>
                <wp:effectExtent l="0" t="0" r="47625" b="66675"/>
                <wp:wrapNone/>
                <wp:docPr id="15206919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80580B" w14:textId="77777777" w:rsidR="00DD2E71" w:rsidRDefault="00DD2E71" w:rsidP="00DD2E7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PRANIM NË SHËRBIMIN CIVIL </w:t>
                            </w:r>
                          </w:p>
                          <w:p w14:paraId="04BE4856" w14:textId="77777777" w:rsidR="00DD2E71" w:rsidRDefault="00DD2E71" w:rsidP="00DD2E7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A636" id="Rectangle 1" o:spid="_x0000_s1028" style="position:absolute;left:0;text-align:left;margin-left:-7.5pt;margin-top:13.75pt;width:221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680580B" w14:textId="77777777" w:rsidR="00DD2E71" w:rsidRDefault="00DD2E71" w:rsidP="00DD2E71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PRANIM NË SHËRBIMIN CIVIL </w:t>
                      </w:r>
                    </w:p>
                    <w:p w14:paraId="04BE4856" w14:textId="77777777" w:rsidR="00DD2E71" w:rsidRDefault="00DD2E71" w:rsidP="00DD2E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</w:p>
    <w:p w14:paraId="677DC300" w14:textId="77777777" w:rsidR="00DD2E71" w:rsidRDefault="00DD2E71" w:rsidP="00DD2E71"/>
    <w:p w14:paraId="5EAEC644" w14:textId="77777777" w:rsidR="00DD2E71" w:rsidRDefault="00DD2E71" w:rsidP="00DD2E71"/>
    <w:p w14:paraId="71F914CA" w14:textId="77777777" w:rsidR="00DD2E71" w:rsidRDefault="00DD2E71" w:rsidP="00DD2E71"/>
    <w:p w14:paraId="7B9F6D69" w14:textId="77777777" w:rsidR="00DD2E71" w:rsidRDefault="00DD2E71" w:rsidP="00DD2E71"/>
    <w:p w14:paraId="2E3541DE" w14:textId="77777777" w:rsidR="00DD2E71" w:rsidRDefault="00DD2E71" w:rsidP="00DD2E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E PRANIMIT NË SHËRBIMIN CIVIL </w:t>
      </w:r>
    </w:p>
    <w:p w14:paraId="4C2CAAB4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14:paraId="689D990D" w14:textId="41B8C7E8" w:rsidR="00DD2E71" w:rsidRDefault="00DD2E71" w:rsidP="00DD2E71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zotërojnë diplomë të nivelit “ Bachelor”, “Master Profesional”, "Master Shkencor", në</w:t>
      </w:r>
      <w:r w:rsidR="00486DC1">
        <w:rPr>
          <w:rFonts w:ascii="Times New Roman" w:hAnsi="Times New Roman" w:cs="Times New Roman"/>
          <w:sz w:val="24"/>
          <w:szCs w:val="24"/>
        </w:rPr>
        <w:t xml:space="preserve"> degën Inxhinieri Pyjesh ose Shkenca Pyjore </w:t>
      </w:r>
      <w:r w:rsidR="00224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Edhe diploma e nivelit "Bachelor" duhet të jetë në të njëjtën fushë;  (</w:t>
      </w:r>
      <w:r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1056384" w14:textId="77777777" w:rsidR="00DD2E71" w:rsidRDefault="00DD2E71" w:rsidP="00DD2E7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kenë të paktën 1 vit përvojë pune në administratën publike, </w:t>
      </w:r>
    </w:p>
    <w:p w14:paraId="46C75F9F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14:paraId="69AC3818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14:paraId="0EF0D427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14:paraId="48079111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-Fotokopje të diplomës (përfshirë edhe diplomën Bachelor). Për diplomat e marra jashtë Republikës së Shqipërisë të përcillet njehsimi nga Ministria e Arsimit dhe e Sportit;</w:t>
      </w:r>
    </w:p>
    <w:p w14:paraId="65551C27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14:paraId="0D26025A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-Fotokopje të letërnjoftimit (ID);</w:t>
      </w:r>
    </w:p>
    <w:p w14:paraId="0634E5AE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14:paraId="365BF36B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14:paraId="009613FC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14:paraId="1889624C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14:paraId="698CB67B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-Çdo dokumentacion tjetër që vërteton trajnimet, kualifikimet, arsimin shtesë, vlerësimet pozitive apo të tjera të përmendura në jetëshkrimin tuaj;</w:t>
      </w:r>
    </w:p>
    <w:p w14:paraId="56416CDA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Pogradec ose të dërguara me rrugë postare. </w:t>
      </w:r>
    </w:p>
    <w:p w14:paraId="26F9D963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57DE9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14:paraId="058C3069" w14:textId="0C2BE66D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Në datën  </w:t>
      </w:r>
      <w:r w:rsidR="00486DC1" w:rsidRPr="00486D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2E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86DC1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486DC1" w:rsidRPr="00486DC1">
        <w:rPr>
          <w:rFonts w:ascii="Times New Roman" w:hAnsi="Times New Roman" w:cs="Times New Roman"/>
          <w:b/>
          <w:bCs/>
          <w:noProof/>
          <w:sz w:val="24"/>
          <w:szCs w:val="24"/>
        </w:rPr>
        <w:t>12</w:t>
      </w:r>
      <w:r w:rsidRPr="00486DC1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, Njësia e Menaxhimit të burimeve Njerëzore do të shpallë në faqen zyrtare të internetit dhe në portalin “Agjencia Kombëtare e Punësimit dhe Aftësive ”, listën e kandidatëve që plotësojnë kushtet dhe kërkesat e posaçme për procedurën e </w:t>
      </w:r>
      <w:r w:rsidR="00486DC1">
        <w:rPr>
          <w:rFonts w:ascii="Times New Roman" w:hAnsi="Times New Roman" w:cs="Times New Roman"/>
          <w:sz w:val="24"/>
          <w:szCs w:val="24"/>
        </w:rPr>
        <w:t xml:space="preserve">pranimit në shërbimin civil </w:t>
      </w:r>
      <w:r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6E29DAAC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6F0F8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434736EE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14:paraId="1E132453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14:paraId="5F655227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Eksperiencën e tyre të mëparshme; </w:t>
      </w:r>
    </w:p>
    <w:p w14:paraId="4D0D7F61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14:paraId="19DC8495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70186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426250C4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14:paraId="50C135EF" w14:textId="77777777" w:rsidR="00DD2E71" w:rsidRDefault="00DD2E71" w:rsidP="00DD2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-Vlerësimin me shkrim, deri në 60 pikë; </w:t>
      </w:r>
    </w:p>
    <w:p w14:paraId="1F3EFDA6" w14:textId="77777777" w:rsidR="00DD2E71" w:rsidRDefault="00DD2E71" w:rsidP="00DD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25 pikë;</w:t>
      </w:r>
    </w:p>
    <w:p w14:paraId="5A115D1C" w14:textId="54F3DA45" w:rsidR="00DD2E71" w:rsidRDefault="00DD2E71" w:rsidP="007462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Jetëshkrimin, që konsiston në vlerësimin e arsimimit, të përvojës e të trajnimeve, të lidhura me fushën, deri në 15 pikë.</w:t>
      </w:r>
    </w:p>
    <w:p w14:paraId="35E3243C" w14:textId="77777777" w:rsidR="00612E9E" w:rsidRPr="007462FD" w:rsidRDefault="00612E9E" w:rsidP="00612E9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2DD695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648E030B" w14:textId="77777777" w:rsidR="00DD2E71" w:rsidRDefault="00DD2E71" w:rsidP="00DD2E7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14:paraId="3717B2EF" w14:textId="77777777" w:rsidR="00DD2E71" w:rsidRDefault="00DD2E71" w:rsidP="00DD2E71"/>
    <w:p w14:paraId="233850EB" w14:textId="77777777" w:rsidR="00DD2E71" w:rsidRDefault="00DD2E71" w:rsidP="00DD2E71">
      <w:pPr>
        <w:pStyle w:val="ListParagraph"/>
        <w:tabs>
          <w:tab w:val="left" w:pos="367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PËRGJEGJËS I MENAXHIMIT TË BURIMEVE NJERËZORE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28515E5" w14:textId="77777777" w:rsidR="00DD2E71" w:rsidRDefault="00DD2E71" w:rsidP="00DD2E71">
      <w:pPr>
        <w:tabs>
          <w:tab w:val="left" w:pos="32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Laura ELMASLLARI </w:t>
      </w:r>
    </w:p>
    <w:p w14:paraId="23015E13" w14:textId="77777777" w:rsidR="00395031" w:rsidRDefault="00395031"/>
    <w:sectPr w:rsidR="003950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FBFE" w14:textId="77777777" w:rsidR="00CF5AE8" w:rsidRDefault="00CF5AE8" w:rsidP="00DD2E71">
      <w:r>
        <w:separator/>
      </w:r>
    </w:p>
  </w:endnote>
  <w:endnote w:type="continuationSeparator" w:id="0">
    <w:p w14:paraId="179215A8" w14:textId="77777777" w:rsidR="00CF5AE8" w:rsidRDefault="00CF5AE8" w:rsidP="00DD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0815" w14:textId="77777777" w:rsidR="00DD2E71" w:rsidRPr="0079723E" w:rsidRDefault="00DD2E71" w:rsidP="00DD2E71">
    <w:pPr>
      <w:tabs>
        <w:tab w:val="center" w:pos="4680"/>
        <w:tab w:val="right" w:pos="9360"/>
      </w:tabs>
      <w:spacing w:after="100" w:afterAutospacing="1"/>
    </w:pPr>
    <w:r w:rsidRPr="0079723E">
      <w:rPr>
        <w:vertAlign w:val="superscript"/>
      </w:rPr>
      <w:footnoteRef/>
    </w:r>
    <w:r w:rsidRPr="0079723E">
      <w:rPr>
        <w:rFonts w:ascii="Times New Roman" w:hAnsi="Times New Roman" w:cs="Times New Roman"/>
        <w:noProof/>
        <w:sz w:val="18"/>
        <w:szCs w:val="18"/>
      </w:rPr>
      <w:t>Bulevardi "Rreshit Çollaku", Lagja: Nr.2, Tel: +355 (83) 222222, Fax: +355 (83) 222441, E-mail:</w:t>
    </w:r>
    <w:r w:rsidRPr="0079723E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79723E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2DE2A3FD" w14:textId="77777777" w:rsidR="00DD2E71" w:rsidRDefault="00DD2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5EEF" w14:textId="77777777" w:rsidR="00CF5AE8" w:rsidRDefault="00CF5AE8" w:rsidP="00DD2E71">
      <w:r>
        <w:separator/>
      </w:r>
    </w:p>
  </w:footnote>
  <w:footnote w:type="continuationSeparator" w:id="0">
    <w:p w14:paraId="43373053" w14:textId="77777777" w:rsidR="00CF5AE8" w:rsidRDefault="00CF5AE8" w:rsidP="00DD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8689" w14:textId="77777777" w:rsidR="00DD2E71" w:rsidRPr="006B65D1" w:rsidRDefault="00DD2E71" w:rsidP="00DD2E71">
    <w:pPr>
      <w:jc w:val="center"/>
      <w:rPr>
        <w:rFonts w:eastAsia="Arial Unicode MS"/>
        <w:szCs w:val="24"/>
      </w:rPr>
    </w:pPr>
    <w:r w:rsidRPr="006B65D1">
      <w:rPr>
        <w:noProof/>
      </w:rPr>
      <w:drawing>
        <wp:anchor distT="0" distB="0" distL="114300" distR="114300" simplePos="0" relativeHeight="251659264" behindDoc="1" locked="0" layoutInCell="1" allowOverlap="1" wp14:anchorId="476D2686" wp14:editId="416BB5ED">
          <wp:simplePos x="0" y="0"/>
          <wp:positionH relativeFrom="column">
            <wp:posOffset>5104130</wp:posOffset>
          </wp:positionH>
          <wp:positionV relativeFrom="paragraph">
            <wp:posOffset>43815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5D1">
      <w:rPr>
        <w:noProof/>
      </w:rPr>
      <w:drawing>
        <wp:anchor distT="0" distB="0" distL="114300" distR="114300" simplePos="0" relativeHeight="251660288" behindDoc="0" locked="0" layoutInCell="1" allowOverlap="1" wp14:anchorId="5C2F175E" wp14:editId="15A05BED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079554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5D1">
      <w:rPr>
        <w:rFonts w:eastAsia="Arial Unicode MS"/>
        <w:szCs w:val="24"/>
      </w:rPr>
      <w:t>____________________________</w:t>
    </w:r>
    <w:r w:rsidRPr="006B65D1">
      <w:rPr>
        <w:rFonts w:eastAsia="Arial Unicode MS"/>
        <w:noProof/>
        <w:szCs w:val="24"/>
      </w:rPr>
      <w:drawing>
        <wp:inline distT="0" distB="0" distL="0" distR="0" wp14:anchorId="43F3405B" wp14:editId="65F8B1CE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65D1">
      <w:rPr>
        <w:rFonts w:eastAsia="Arial Unicode MS"/>
        <w:szCs w:val="24"/>
      </w:rPr>
      <w:t>___________________________</w:t>
    </w:r>
  </w:p>
  <w:p w14:paraId="4D4C1FF1" w14:textId="77777777" w:rsidR="00DD2E71" w:rsidRPr="006B65D1" w:rsidRDefault="00DD2E71" w:rsidP="00DD2E71">
    <w:pPr>
      <w:tabs>
        <w:tab w:val="left" w:pos="2730"/>
      </w:tabs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6B65D1">
      <w:rPr>
        <w:rFonts w:ascii="Times New Roman" w:hAnsi="Times New Roman"/>
        <w:b/>
        <w:sz w:val="24"/>
        <w:szCs w:val="24"/>
        <w:lang w:eastAsia="en-GB"/>
      </w:rPr>
      <w:t>REPUBLIKA E SHQIPËRISË</w:t>
    </w:r>
  </w:p>
  <w:p w14:paraId="7C724926" w14:textId="77777777" w:rsidR="00DD2E71" w:rsidRPr="006B65D1" w:rsidRDefault="00DD2E71" w:rsidP="00DD2E71">
    <w:pPr>
      <w:tabs>
        <w:tab w:val="left" w:pos="889"/>
        <w:tab w:val="center" w:pos="4237"/>
      </w:tabs>
      <w:jc w:val="center"/>
      <w:rPr>
        <w:rFonts w:ascii="Times New Roman" w:hAnsi="Times New Roman"/>
        <w:b/>
        <w:sz w:val="24"/>
        <w:szCs w:val="24"/>
        <w:lang w:eastAsia="en-GB"/>
      </w:rPr>
    </w:pPr>
    <w:r w:rsidRPr="006B65D1">
      <w:rPr>
        <w:rFonts w:ascii="Times New Roman" w:hAnsi="Times New Roman"/>
        <w:b/>
        <w:sz w:val="24"/>
        <w:szCs w:val="24"/>
        <w:lang w:eastAsia="en-GB"/>
      </w:rPr>
      <w:t>BASHKIA POGRADEC</w:t>
    </w:r>
  </w:p>
  <w:p w14:paraId="44CEEEA2" w14:textId="77777777" w:rsidR="00DD2E71" w:rsidRDefault="00DD2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94D"/>
    <w:multiLevelType w:val="hybridMultilevel"/>
    <w:tmpl w:val="2758E410"/>
    <w:lvl w:ilvl="0" w:tplc="FD74EEF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3354"/>
    <w:multiLevelType w:val="multilevel"/>
    <w:tmpl w:val="B5E49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C6611B"/>
    <w:multiLevelType w:val="hybridMultilevel"/>
    <w:tmpl w:val="7EA0440E"/>
    <w:lvl w:ilvl="0" w:tplc="91501CF4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957CC"/>
    <w:multiLevelType w:val="hybridMultilevel"/>
    <w:tmpl w:val="FBD272E8"/>
    <w:lvl w:ilvl="0" w:tplc="ADF8A17A">
      <w:start w:val="1"/>
      <w:numFmt w:val="lowerLetter"/>
      <w:lvlText w:val="%1-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001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273680">
    <w:abstractNumId w:val="1"/>
  </w:num>
  <w:num w:numId="3" w16cid:durableId="9185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65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71"/>
    <w:rsid w:val="00170881"/>
    <w:rsid w:val="00224C22"/>
    <w:rsid w:val="00277069"/>
    <w:rsid w:val="002A1A6A"/>
    <w:rsid w:val="00362393"/>
    <w:rsid w:val="00395031"/>
    <w:rsid w:val="00403A12"/>
    <w:rsid w:val="00452555"/>
    <w:rsid w:val="00453894"/>
    <w:rsid w:val="00486DC1"/>
    <w:rsid w:val="004F3F4A"/>
    <w:rsid w:val="00514D58"/>
    <w:rsid w:val="005E4AEB"/>
    <w:rsid w:val="00612E9E"/>
    <w:rsid w:val="0064235A"/>
    <w:rsid w:val="00676ABB"/>
    <w:rsid w:val="006F734C"/>
    <w:rsid w:val="007462FD"/>
    <w:rsid w:val="007A0DBE"/>
    <w:rsid w:val="007B1C6D"/>
    <w:rsid w:val="007F5114"/>
    <w:rsid w:val="008348B7"/>
    <w:rsid w:val="0083670B"/>
    <w:rsid w:val="00AB78AD"/>
    <w:rsid w:val="00B10372"/>
    <w:rsid w:val="00B33F21"/>
    <w:rsid w:val="00CF5AE8"/>
    <w:rsid w:val="00D17110"/>
    <w:rsid w:val="00D43AF6"/>
    <w:rsid w:val="00D7719C"/>
    <w:rsid w:val="00D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6C57"/>
  <w15:chartTrackingRefBased/>
  <w15:docId w15:val="{8A4EE24B-431E-46B6-A2D1-535C7922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71"/>
    <w:pPr>
      <w:spacing w:after="0" w:line="240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71"/>
    <w:pPr>
      <w:ind w:left="720"/>
      <w:contextualSpacing/>
    </w:pPr>
  </w:style>
  <w:style w:type="paragraph" w:customStyle="1" w:styleId="Default">
    <w:name w:val="Default"/>
    <w:rsid w:val="00DD2E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2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71"/>
    <w:rPr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71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Laura</cp:lastModifiedBy>
  <cp:revision>3</cp:revision>
  <cp:lastPrinted>2024-11-20T12:31:00Z</cp:lastPrinted>
  <dcterms:created xsi:type="dcterms:W3CDTF">2024-11-20T13:47:00Z</dcterms:created>
  <dcterms:modified xsi:type="dcterms:W3CDTF">2024-11-20T13:52:00Z</dcterms:modified>
</cp:coreProperties>
</file>