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42CC" w14:textId="73A58CAA" w:rsidR="001A0E7D" w:rsidRDefault="006E2BFC" w:rsidP="001A0E7D">
      <w:bookmarkStart w:id="0" w:name="_Hlk172620441"/>
      <w:r>
        <w:rPr>
          <w:noProof/>
          <w14:ligatures w14:val="standardContextual"/>
        </w:rPr>
        <mc:AlternateContent>
          <mc:Choice Requires="wps">
            <w:drawing>
              <wp:anchor distT="0" distB="0" distL="114300" distR="114300" simplePos="0" relativeHeight="251659264" behindDoc="0" locked="0" layoutInCell="1" allowOverlap="1" wp14:anchorId="251439FE" wp14:editId="2EE62796">
                <wp:simplePos x="0" y="0"/>
                <wp:positionH relativeFrom="page">
                  <wp:posOffset>774456</wp:posOffset>
                </wp:positionH>
                <wp:positionV relativeFrom="paragraph">
                  <wp:posOffset>-146246</wp:posOffset>
                </wp:positionV>
                <wp:extent cx="5991225" cy="790575"/>
                <wp:effectExtent l="0" t="0" r="47625" b="66675"/>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91225" cy="7905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5A3F94A4" w14:textId="77777777" w:rsidR="000367E4" w:rsidRDefault="000367E4" w:rsidP="000367E4">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54364FD6" w14:textId="034342ED" w:rsidR="000367E4" w:rsidRPr="00D62268" w:rsidRDefault="000367E4" w:rsidP="000367E4">
                            <w:pPr>
                              <w:tabs>
                                <w:tab w:val="left" w:pos="0"/>
                                <w:tab w:val="left" w:pos="5490"/>
                                <w:tab w:val="left" w:pos="7020"/>
                              </w:tabs>
                              <w:ind w:right="26"/>
                              <w:jc w:val="center"/>
                              <w:rPr>
                                <w:rFonts w:ascii="Ebrima" w:hAnsi="Ebrima" w:cs="Times New Roman"/>
                                <w:b/>
                                <w:sz w:val="28"/>
                                <w:szCs w:val="28"/>
                              </w:rPr>
                            </w:pPr>
                            <w:r>
                              <w:rPr>
                                <w:rFonts w:ascii="Times New Roman" w:hAnsi="Times New Roman" w:cs="Times New Roman"/>
                                <w:b/>
                                <w:sz w:val="28"/>
                                <w:szCs w:val="28"/>
                              </w:rPr>
                              <w:t xml:space="preserve">DHE PRANIM NË SHËRBIMIN CIVIL </w:t>
                            </w:r>
                            <w:r w:rsidR="00D62268">
                              <w:rPr>
                                <w:rFonts w:ascii="Times New Roman" w:hAnsi="Times New Roman" w:cs="Times New Roman"/>
                                <w:b/>
                                <w:sz w:val="28"/>
                                <w:szCs w:val="28"/>
                              </w:rPr>
                              <w:t>NË KATEGORIN</w:t>
                            </w:r>
                            <w:r w:rsidR="00D62268" w:rsidRPr="00D62268">
                              <w:rPr>
                                <w:rFonts w:ascii="Times New Roman" w:hAnsi="Times New Roman" w:cs="Times New Roman"/>
                                <w:b/>
                                <w:sz w:val="28"/>
                                <w:szCs w:val="28"/>
                              </w:rPr>
                              <w:t>Ë</w:t>
                            </w:r>
                            <w:r w:rsidR="00D62268">
                              <w:rPr>
                                <w:rFonts w:ascii="Times New Roman" w:hAnsi="Times New Roman" w:cs="Times New Roman"/>
                                <w:b/>
                                <w:sz w:val="28"/>
                                <w:szCs w:val="28"/>
                              </w:rPr>
                              <w:t xml:space="preserve"> EKZEKUTIVE</w:t>
                            </w:r>
                          </w:p>
                          <w:p w14:paraId="42A1B309" w14:textId="77777777" w:rsidR="000367E4" w:rsidRDefault="000367E4" w:rsidP="000367E4"/>
                          <w:p w14:paraId="6BDFD716" w14:textId="77777777" w:rsidR="001A0E7D" w:rsidRPr="00881EC5" w:rsidRDefault="001A0E7D" w:rsidP="001A0E7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39FE" id="Rectangle 6" o:spid="_x0000_s1026" style="position:absolute;margin-left:61pt;margin-top:-11.5pt;width:471.75pt;height:62.2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" strokecolor="#9dc3e6" strokeweight="1pt">
                <v:fill color2="#bdd7ee" focus="100%" type="gradient"/>
                <v:shadow on="t" color="#1f4e79" opacity=".5" offset="1pt"/>
                <v:textbox>
                  <w:txbxContent>
                    <w:p w14:paraId="5A3F94A4" w14:textId="77777777" w:rsidR="000367E4" w:rsidRDefault="000367E4" w:rsidP="000367E4">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54364FD6" w14:textId="034342ED" w:rsidR="000367E4" w:rsidRPr="00D62268" w:rsidRDefault="000367E4" w:rsidP="000367E4">
                      <w:pPr>
                        <w:tabs>
                          <w:tab w:val="left" w:pos="0"/>
                          <w:tab w:val="left" w:pos="5490"/>
                          <w:tab w:val="left" w:pos="7020"/>
                        </w:tabs>
                        <w:ind w:right="26"/>
                        <w:jc w:val="center"/>
                        <w:rPr>
                          <w:rFonts w:ascii="Ebrima" w:hAnsi="Ebrima" w:cs="Times New Roman"/>
                          <w:b/>
                          <w:sz w:val="28"/>
                          <w:szCs w:val="28"/>
                        </w:rPr>
                      </w:pPr>
                      <w:r>
                        <w:rPr>
                          <w:rFonts w:ascii="Times New Roman" w:hAnsi="Times New Roman" w:cs="Times New Roman"/>
                          <w:b/>
                          <w:sz w:val="28"/>
                          <w:szCs w:val="28"/>
                        </w:rPr>
                        <w:t xml:space="preserve">DHE PRANIM NË SHËRBIMIN CIVIL </w:t>
                      </w:r>
                      <w:r w:rsidR="00D62268">
                        <w:rPr>
                          <w:rFonts w:ascii="Times New Roman" w:hAnsi="Times New Roman" w:cs="Times New Roman"/>
                          <w:b/>
                          <w:sz w:val="28"/>
                          <w:szCs w:val="28"/>
                        </w:rPr>
                        <w:t>NË KATEGORIN</w:t>
                      </w:r>
                      <w:r w:rsidR="00D62268" w:rsidRPr="00D62268">
                        <w:rPr>
                          <w:rFonts w:ascii="Times New Roman" w:hAnsi="Times New Roman" w:cs="Times New Roman"/>
                          <w:b/>
                          <w:sz w:val="28"/>
                          <w:szCs w:val="28"/>
                        </w:rPr>
                        <w:t>Ë</w:t>
                      </w:r>
                      <w:r w:rsidR="00D62268">
                        <w:rPr>
                          <w:rFonts w:ascii="Times New Roman" w:hAnsi="Times New Roman" w:cs="Times New Roman"/>
                          <w:b/>
                          <w:sz w:val="28"/>
                          <w:szCs w:val="28"/>
                        </w:rPr>
                        <w:t xml:space="preserve"> EKZEKUTIVE</w:t>
                      </w:r>
                    </w:p>
                    <w:p w14:paraId="42A1B309" w14:textId="77777777" w:rsidR="000367E4" w:rsidRDefault="000367E4" w:rsidP="000367E4"/>
                    <w:p w14:paraId="6BDFD716" w14:textId="77777777" w:rsidR="001A0E7D" w:rsidRPr="00881EC5" w:rsidRDefault="001A0E7D" w:rsidP="001A0E7D">
                      <w:pPr>
                        <w:rPr>
                          <w:color w:val="FF0000"/>
                        </w:rPr>
                      </w:pPr>
                    </w:p>
                  </w:txbxContent>
                </v:textbox>
                <w10:wrap anchorx="page"/>
              </v:rect>
            </w:pict>
          </mc:Fallback>
        </mc:AlternateContent>
      </w:r>
    </w:p>
    <w:p w14:paraId="4A2B62A7" w14:textId="53AB749D" w:rsidR="001A0E7D" w:rsidRPr="00936955" w:rsidRDefault="001A0E7D" w:rsidP="001A0E7D"/>
    <w:p w14:paraId="7D7472A3" w14:textId="12C8CB01" w:rsidR="001A0E7D" w:rsidRPr="00936955" w:rsidRDefault="001A0E7D" w:rsidP="001A0E7D"/>
    <w:p w14:paraId="775ECC79" w14:textId="78537358" w:rsidR="001A0E7D" w:rsidRPr="00936955" w:rsidRDefault="001A0E7D" w:rsidP="001A0E7D"/>
    <w:p w14:paraId="0AD74881" w14:textId="6A1B9509" w:rsidR="001A0E7D" w:rsidRPr="00936955" w:rsidRDefault="001A0E7D" w:rsidP="001A0E7D"/>
    <w:p w14:paraId="00052ACC" w14:textId="77777777" w:rsidR="001A0E7D" w:rsidRDefault="001A0E7D" w:rsidP="001A0E7D"/>
    <w:p w14:paraId="019FE1BA" w14:textId="31124999" w:rsidR="00E531BC" w:rsidRPr="006E2BFC" w:rsidRDefault="001A0E7D" w:rsidP="006E2BFC">
      <w:pPr>
        <w:tabs>
          <w:tab w:val="left" w:pos="0"/>
          <w:tab w:val="left" w:pos="5490"/>
          <w:tab w:val="left" w:pos="7020"/>
        </w:tabs>
        <w:ind w:right="26"/>
        <w:jc w:val="right"/>
      </w:pPr>
      <w:r>
        <w:tab/>
      </w:r>
    </w:p>
    <w:p w14:paraId="12262047" w14:textId="3E53A2E0" w:rsidR="001A0E7D" w:rsidRDefault="001A0E7D" w:rsidP="00E531BC">
      <w:pPr>
        <w:tabs>
          <w:tab w:val="left" w:pos="0"/>
          <w:tab w:val="left" w:pos="5490"/>
          <w:tab w:val="left" w:pos="7020"/>
        </w:tabs>
        <w:ind w:right="26"/>
        <w:jc w:val="right"/>
        <w:rPr>
          <w:rFonts w:ascii="Times New Roman" w:hAnsi="Times New Roman" w:cs="Times New Roman"/>
          <w:b/>
          <w:noProof/>
          <w:sz w:val="24"/>
          <w:szCs w:val="24"/>
        </w:rPr>
      </w:pPr>
      <w:r>
        <w:rPr>
          <w:rFonts w:ascii="Times New Roman" w:hAnsi="Times New Roman" w:cs="Times New Roman"/>
          <w:b/>
          <w:noProof/>
          <w:sz w:val="24"/>
          <w:szCs w:val="24"/>
        </w:rPr>
        <w:t xml:space="preserve">Pogradec, më  </w:t>
      </w:r>
      <w:r w:rsidR="00762A5E">
        <w:rPr>
          <w:rFonts w:ascii="Times New Roman" w:hAnsi="Times New Roman" w:cs="Times New Roman"/>
          <w:b/>
          <w:noProof/>
          <w:sz w:val="24"/>
          <w:szCs w:val="24"/>
        </w:rPr>
        <w:t>09.09.2025</w:t>
      </w:r>
      <w:r>
        <w:rPr>
          <w:rFonts w:ascii="Times New Roman" w:hAnsi="Times New Roman" w:cs="Times New Roman"/>
          <w:b/>
          <w:noProof/>
          <w:sz w:val="24"/>
          <w:szCs w:val="24"/>
        </w:rPr>
        <w:t xml:space="preserve"> </w:t>
      </w:r>
    </w:p>
    <w:p w14:paraId="2C6DF79B" w14:textId="77777777" w:rsidR="00E531BC" w:rsidRPr="00E531BC" w:rsidRDefault="00E531BC" w:rsidP="00E531BC">
      <w:pPr>
        <w:tabs>
          <w:tab w:val="left" w:pos="0"/>
          <w:tab w:val="left" w:pos="5490"/>
          <w:tab w:val="left" w:pos="7020"/>
        </w:tabs>
        <w:ind w:right="26"/>
        <w:jc w:val="right"/>
        <w:rPr>
          <w:rFonts w:ascii="Times New Roman" w:hAnsi="Times New Roman" w:cs="Times New Roman"/>
          <w:b/>
          <w:sz w:val="24"/>
        </w:rPr>
      </w:pPr>
    </w:p>
    <w:p w14:paraId="5BB10428" w14:textId="77777777" w:rsidR="001A0E7D" w:rsidRDefault="001A0E7D" w:rsidP="00E531BC">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r>
        <w:rPr>
          <w:rFonts w:ascii="Times New Roman" w:hAnsi="Times New Roman" w:cs="Times New Roman"/>
          <w:sz w:val="24"/>
          <w:szCs w:val="24"/>
        </w:rPr>
        <w:t xml:space="preserve"> </w:t>
      </w:r>
    </w:p>
    <w:p w14:paraId="5389C181" w14:textId="77777777" w:rsidR="00E531BC" w:rsidRPr="005A0E02" w:rsidRDefault="00E531BC" w:rsidP="00E531BC">
      <w:pPr>
        <w:tabs>
          <w:tab w:val="left" w:pos="0"/>
          <w:tab w:val="left" w:pos="5490"/>
          <w:tab w:val="left" w:pos="7020"/>
        </w:tabs>
        <w:spacing w:line="276" w:lineRule="auto"/>
        <w:ind w:right="26"/>
        <w:jc w:val="both"/>
        <w:rPr>
          <w:rFonts w:ascii="Times New Roman" w:hAnsi="Times New Roman" w:cs="Times New Roman"/>
          <w:sz w:val="24"/>
          <w:szCs w:val="24"/>
        </w:rPr>
      </w:pPr>
    </w:p>
    <w:p w14:paraId="6C3B8EB4" w14:textId="274B2242" w:rsidR="001A0E7D" w:rsidRPr="00E531BC" w:rsidRDefault="00762A5E" w:rsidP="00E531BC">
      <w:pPr>
        <w:tabs>
          <w:tab w:val="left" w:pos="0"/>
          <w:tab w:val="left" w:pos="5490"/>
          <w:tab w:val="left" w:pos="7020"/>
        </w:tabs>
        <w:spacing w:line="276" w:lineRule="auto"/>
        <w:ind w:right="29"/>
        <w:jc w:val="both"/>
        <w:rPr>
          <w:rFonts w:ascii="Times New Roman" w:eastAsiaTheme="minorEastAsia" w:hAnsi="Times New Roman" w:cs="Times New Roman"/>
          <w:b/>
          <w:sz w:val="24"/>
          <w:szCs w:val="24"/>
        </w:rPr>
      </w:pPr>
      <w:bookmarkStart w:id="1" w:name="_Hlk172538399"/>
      <w:r>
        <w:rPr>
          <w:rFonts w:ascii="Times New Roman" w:eastAsiaTheme="minorEastAsia" w:hAnsi="Times New Roman" w:cs="Times New Roman"/>
          <w:b/>
          <w:sz w:val="24"/>
          <w:szCs w:val="24"/>
        </w:rPr>
        <w:t>1</w:t>
      </w:r>
      <w:r w:rsidR="001A0E7D" w:rsidRPr="00E531BC">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Një)</w:t>
      </w:r>
      <w:r w:rsidR="001A0E7D" w:rsidRPr="00E531BC">
        <w:rPr>
          <w:rFonts w:ascii="Times New Roman" w:eastAsiaTheme="minorEastAsia" w:hAnsi="Times New Roman" w:cs="Times New Roman"/>
          <w:b/>
          <w:sz w:val="24"/>
          <w:szCs w:val="24"/>
        </w:rPr>
        <w:t xml:space="preserve"> Pozicion –</w:t>
      </w:r>
      <w:r w:rsidR="001A0E7D" w:rsidRPr="00E531BC">
        <w:rPr>
          <w:rFonts w:ascii="Times New Roman" w:hAnsi="Times New Roman" w:cs="Times New Roman"/>
          <w:bCs/>
          <w:color w:val="000000"/>
          <w:kern w:val="2"/>
          <w14:ligatures w14:val="standardContextual"/>
        </w:rPr>
        <w:t xml:space="preserve"> </w:t>
      </w:r>
      <w:r w:rsidR="001A0E7D" w:rsidRPr="00E531BC">
        <w:rPr>
          <w:rFonts w:ascii="Times New Roman" w:hAnsi="Times New Roman" w:cs="Times New Roman"/>
          <w:b/>
          <w:color w:val="000000"/>
          <w:kern w:val="2"/>
          <w:sz w:val="24"/>
          <w:szCs w:val="24"/>
          <w14:ligatures w14:val="standardContextual"/>
        </w:rPr>
        <w:t>Specialist i teknologjisë së informacionit</w:t>
      </w:r>
      <w:r w:rsidR="001A0E7D" w:rsidRPr="00E531BC">
        <w:rPr>
          <w:rFonts w:ascii="Times New Roman" w:eastAsiaTheme="minorEastAsia" w:hAnsi="Times New Roman" w:cs="Times New Roman"/>
          <w:b/>
          <w:sz w:val="24"/>
          <w:szCs w:val="24"/>
        </w:rPr>
        <w:t xml:space="preserve">, Sektori i Menaxhimit të Burimeve Njerëzore, Çështjeve Administrative, Drejtoria e Burimeve Njerëzore dhe Shërbimeve Mbështetëse, </w:t>
      </w:r>
      <w:r w:rsidR="00FA6AF6">
        <w:rPr>
          <w:rFonts w:ascii="Times New Roman" w:eastAsiaTheme="minorEastAsia" w:hAnsi="Times New Roman" w:cs="Times New Roman"/>
          <w:b/>
          <w:sz w:val="24"/>
          <w:szCs w:val="24"/>
        </w:rPr>
        <w:t xml:space="preserve">Klasa IV, </w:t>
      </w:r>
      <w:r w:rsidR="001A0E7D" w:rsidRPr="00E531BC">
        <w:rPr>
          <w:rFonts w:ascii="Times New Roman" w:eastAsiaTheme="minorEastAsia" w:hAnsi="Times New Roman" w:cs="Times New Roman"/>
          <w:b/>
          <w:sz w:val="24"/>
          <w:szCs w:val="24"/>
        </w:rPr>
        <w:t xml:space="preserve">Kategoria e pagës </w:t>
      </w:r>
      <w:r w:rsidR="001A0E7D" w:rsidRPr="001A0E7D">
        <w:rPr>
          <w:rFonts w:ascii="Times New Roman" w:hAnsi="Times New Roman" w:cs="Times New Roman"/>
          <w:b/>
          <w:color w:val="000000"/>
          <w:kern w:val="2"/>
          <w:sz w:val="24"/>
          <w:szCs w:val="24"/>
          <w:lang w:val="it-IT"/>
          <w14:ligatures w14:val="standardContextual"/>
        </w:rPr>
        <w:t>IV-</w:t>
      </w:r>
      <w:r w:rsidR="00FA6AF6">
        <w:rPr>
          <w:rFonts w:ascii="Times New Roman" w:hAnsi="Times New Roman" w:cs="Times New Roman"/>
          <w:b/>
          <w:color w:val="000000"/>
          <w:kern w:val="2"/>
          <w:sz w:val="24"/>
          <w:szCs w:val="24"/>
          <w:lang w:val="it-IT"/>
          <w14:ligatures w14:val="standardContextual"/>
        </w:rPr>
        <w:t>3</w:t>
      </w:r>
      <w:r w:rsidR="001A0E7D" w:rsidRPr="00E531BC">
        <w:rPr>
          <w:rFonts w:ascii="Times New Roman" w:eastAsiaTheme="minorEastAsia" w:hAnsi="Times New Roman" w:cs="Times New Roman"/>
          <w:b/>
          <w:sz w:val="24"/>
          <w:szCs w:val="24"/>
        </w:rPr>
        <w:t>.</w:t>
      </w:r>
    </w:p>
    <w:bookmarkEnd w:id="1"/>
    <w:p w14:paraId="43DE912B" w14:textId="77777777" w:rsidR="001A0E7D" w:rsidRPr="00E531BC" w:rsidRDefault="001A0E7D" w:rsidP="001A0E7D">
      <w:pPr>
        <w:tabs>
          <w:tab w:val="left" w:pos="0"/>
          <w:tab w:val="left" w:pos="5490"/>
          <w:tab w:val="left" w:pos="7020"/>
        </w:tabs>
        <w:ind w:right="29"/>
        <w:jc w:val="both"/>
        <w:rPr>
          <w:rFonts w:ascii="Times New Roman" w:eastAsiaTheme="minorEastAsia" w:hAnsi="Times New Roman" w:cs="Times New Roman"/>
          <w:sz w:val="24"/>
          <w:szCs w:val="24"/>
        </w:rPr>
      </w:pPr>
    </w:p>
    <w:p w14:paraId="671EC83E" w14:textId="77777777" w:rsidR="001A0E7D" w:rsidRDefault="001A0E7D" w:rsidP="001A0E7D">
      <w:pPr>
        <w:jc w:val="both"/>
      </w:pPr>
    </w:p>
    <w:tbl>
      <w:tblPr>
        <w:tblpPr w:leftFromText="180" w:rightFromText="180" w:vertAnchor="text" w:horzAnchor="margin" w:tblpY="2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A0E7D" w14:paraId="70627FCA" w14:textId="77777777" w:rsidTr="00E05A78">
        <w:trPr>
          <w:trHeight w:val="2220"/>
        </w:trPr>
        <w:tc>
          <w:tcPr>
            <w:tcW w:w="9555" w:type="dxa"/>
          </w:tcPr>
          <w:p w14:paraId="22F4DAD3" w14:textId="77777777" w:rsidR="001A0E7D" w:rsidRDefault="001A0E7D" w:rsidP="00E05A78">
            <w:pPr>
              <w:spacing w:line="360" w:lineRule="auto"/>
              <w:ind w:left="15"/>
              <w:rPr>
                <w:rFonts w:ascii="Times New Roman" w:hAnsi="Times New Roman" w:cs="Times New Roman"/>
                <w:sz w:val="24"/>
                <w:szCs w:val="24"/>
                <w:highlight w:val="yellow"/>
              </w:rPr>
            </w:pPr>
          </w:p>
          <w:p w14:paraId="267BA480" w14:textId="77777777" w:rsidR="001A0E7D" w:rsidRDefault="001A0E7D" w:rsidP="00E05A78">
            <w:pPr>
              <w:spacing w:line="360" w:lineRule="auto"/>
              <w:ind w:left="15"/>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ngritjes në detyrë </w:t>
            </w:r>
            <w:r>
              <w:rPr>
                <w:rFonts w:ascii="Times New Roman" w:hAnsi="Times New Roman" w:cs="Times New Roman"/>
                <w:sz w:val="24"/>
                <w:szCs w:val="24"/>
              </w:rPr>
              <w:t>.</w:t>
            </w:r>
          </w:p>
        </w:tc>
      </w:tr>
    </w:tbl>
    <w:p w14:paraId="0DCD588E" w14:textId="77777777" w:rsidR="001A0E7D" w:rsidRDefault="001A0E7D" w:rsidP="001A0E7D"/>
    <w:p w14:paraId="19CAEFEB" w14:textId="77777777" w:rsidR="001A0E7D" w:rsidRDefault="001A0E7D" w:rsidP="001A0E7D">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edurat (lëvizje paralele, ngritje në detyrë) aplikohet në të njëjtën kohë!</w:t>
      </w:r>
    </w:p>
    <w:p w14:paraId="5938CC81" w14:textId="77777777" w:rsidR="00B64AA9" w:rsidRPr="00DC69AE" w:rsidRDefault="00B64AA9" w:rsidP="001A0E7D">
      <w:pPr>
        <w:spacing w:line="360" w:lineRule="auto"/>
        <w:jc w:val="both"/>
        <w:rPr>
          <w:rFonts w:ascii="Times New Roman" w:hAnsi="Times New Roman" w:cs="Times New Roman"/>
          <w:sz w:val="24"/>
          <w:szCs w:val="24"/>
        </w:rPr>
      </w:pP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A0E7D" w14:paraId="2A6CD96A" w14:textId="77777777" w:rsidTr="00E05A78">
        <w:trPr>
          <w:trHeight w:val="918"/>
        </w:trPr>
        <w:tc>
          <w:tcPr>
            <w:tcW w:w="9607" w:type="dxa"/>
          </w:tcPr>
          <w:p w14:paraId="1962C3EB" w14:textId="29688DE8" w:rsidR="001A0E7D" w:rsidRPr="00DC69AE" w:rsidRDefault="001A0E7D" w:rsidP="00E05A7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ELE</w:t>
            </w:r>
            <w:r w:rsidR="00B64AA9">
              <w:rPr>
                <w:rFonts w:ascii="Times New Roman" w:hAnsi="Times New Roman" w:cs="Times New Roman"/>
                <w:sz w:val="24"/>
                <w:szCs w:val="24"/>
              </w:rPr>
              <w:t xml:space="preserve">:               </w:t>
            </w:r>
            <w:r w:rsidR="00B64AA9" w:rsidRPr="00B64AA9">
              <w:rPr>
                <w:rFonts w:ascii="Times New Roman" w:hAnsi="Times New Roman" w:cs="Times New Roman"/>
                <w:b/>
                <w:bCs/>
                <w:sz w:val="24"/>
                <w:szCs w:val="24"/>
              </w:rPr>
              <w:t>18.09.2025</w:t>
            </w:r>
          </w:p>
          <w:p w14:paraId="7D02D506" w14:textId="2B24B7A4" w:rsidR="001A0E7D" w:rsidRPr="00081ED5" w:rsidRDefault="001A0E7D" w:rsidP="00E05A78">
            <w:pPr>
              <w:tabs>
                <w:tab w:val="left" w:pos="6000"/>
              </w:tabs>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sidR="00B64AA9">
              <w:rPr>
                <w:rFonts w:ascii="Times New Roman" w:hAnsi="Times New Roman" w:cs="Times New Roman"/>
                <w:b/>
                <w:bCs/>
                <w:sz w:val="24"/>
                <w:szCs w:val="24"/>
              </w:rPr>
              <w:t>23.09.2025</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B35265" w14:textId="77777777" w:rsidR="001A0E7D" w:rsidRDefault="001A0E7D" w:rsidP="00E05A78">
            <w:pPr>
              <w:spacing w:line="360" w:lineRule="auto"/>
              <w:rPr>
                <w:rFonts w:ascii="Times New Roman" w:hAnsi="Times New Roman" w:cs="Times New Roman"/>
                <w:sz w:val="24"/>
                <w:szCs w:val="24"/>
              </w:rPr>
            </w:pPr>
          </w:p>
        </w:tc>
      </w:tr>
    </w:tbl>
    <w:p w14:paraId="6B4F9E2E" w14:textId="77777777" w:rsidR="000F789F" w:rsidRPr="00E531BC" w:rsidRDefault="000F789F" w:rsidP="001A0E7D">
      <w:pPr>
        <w:tabs>
          <w:tab w:val="left" w:pos="6000"/>
        </w:tabs>
        <w:jc w:val="both"/>
        <w:rPr>
          <w:rFonts w:ascii="Times New Roman" w:hAnsi="Times New Roman" w:cs="Times New Roman"/>
          <w:b/>
          <w:color w:val="000000"/>
          <w:kern w:val="2"/>
          <w:sz w:val="24"/>
          <w:szCs w:val="24"/>
          <w14:ligatures w14:val="standardContextual"/>
        </w:rPr>
      </w:pPr>
    </w:p>
    <w:p w14:paraId="70E89EA2" w14:textId="77777777" w:rsidR="00B64AA9" w:rsidRDefault="00B64AA9" w:rsidP="001A0E7D">
      <w:pPr>
        <w:tabs>
          <w:tab w:val="left" w:pos="6000"/>
        </w:tabs>
        <w:jc w:val="both"/>
        <w:rPr>
          <w:rFonts w:ascii="Times New Roman" w:hAnsi="Times New Roman" w:cs="Times New Roman"/>
          <w:b/>
          <w:sz w:val="24"/>
          <w:szCs w:val="24"/>
        </w:rPr>
      </w:pPr>
    </w:p>
    <w:p w14:paraId="4220A9DB" w14:textId="77777777" w:rsidR="00B64AA9" w:rsidRDefault="00B64AA9" w:rsidP="001A0E7D">
      <w:pPr>
        <w:tabs>
          <w:tab w:val="left" w:pos="6000"/>
        </w:tabs>
        <w:jc w:val="both"/>
        <w:rPr>
          <w:rFonts w:ascii="Times New Roman" w:hAnsi="Times New Roman" w:cs="Times New Roman"/>
          <w:b/>
          <w:sz w:val="24"/>
          <w:szCs w:val="24"/>
        </w:rPr>
      </w:pPr>
    </w:p>
    <w:p w14:paraId="6011DB26" w14:textId="77777777" w:rsidR="00B64AA9" w:rsidRDefault="00B64AA9" w:rsidP="001A0E7D">
      <w:pPr>
        <w:tabs>
          <w:tab w:val="left" w:pos="6000"/>
        </w:tabs>
        <w:jc w:val="both"/>
        <w:rPr>
          <w:rFonts w:ascii="Times New Roman" w:hAnsi="Times New Roman" w:cs="Times New Roman"/>
          <w:b/>
          <w:sz w:val="24"/>
          <w:szCs w:val="24"/>
        </w:rPr>
      </w:pPr>
    </w:p>
    <w:p w14:paraId="4899F1F9" w14:textId="7A2106E1" w:rsidR="001A0E7D" w:rsidRDefault="001A0E7D" w:rsidP="001A0E7D">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w:t>
      </w:r>
      <w:r>
        <w:rPr>
          <w:rFonts w:ascii="Times New Roman" w:hAnsi="Times New Roman" w:cs="Times New Roman"/>
          <w:b/>
          <w:sz w:val="24"/>
          <w:szCs w:val="24"/>
        </w:rPr>
        <w:t>:</w:t>
      </w:r>
    </w:p>
    <w:p w14:paraId="22BB0F4C" w14:textId="77777777" w:rsidR="00E531BC" w:rsidRDefault="00E531BC" w:rsidP="001A0E7D">
      <w:pPr>
        <w:tabs>
          <w:tab w:val="left" w:pos="6000"/>
        </w:tabs>
        <w:jc w:val="both"/>
        <w:rPr>
          <w:rFonts w:ascii="Times New Roman" w:hAnsi="Times New Roman" w:cs="Times New Roman"/>
          <w:b/>
          <w:sz w:val="24"/>
          <w:szCs w:val="24"/>
        </w:rPr>
      </w:pPr>
    </w:p>
    <w:p w14:paraId="39EBCC52" w14:textId="77777777" w:rsidR="000F789F" w:rsidRPr="00E531BC" w:rsidRDefault="000F789F" w:rsidP="00E531BC">
      <w:pPr>
        <w:spacing w:line="276" w:lineRule="auto"/>
        <w:jc w:val="both"/>
        <w:rPr>
          <w:rFonts w:ascii="Times New Roman" w:eastAsiaTheme="minorEastAsia" w:hAnsi="Times New Roman" w:cs="Times New Roman"/>
          <w:b/>
          <w:sz w:val="24"/>
          <w:szCs w:val="24"/>
        </w:rPr>
      </w:pPr>
      <w:r w:rsidRPr="00E531BC">
        <w:rPr>
          <w:rFonts w:ascii="Times New Roman" w:hAnsi="Times New Roman" w:cs="Times New Roman"/>
          <w:b/>
          <w:color w:val="000000"/>
          <w:kern w:val="2"/>
          <w:sz w:val="24"/>
          <w:szCs w:val="24"/>
          <w14:ligatures w14:val="standardContextual"/>
        </w:rPr>
        <w:t>Specialist i teknologjisë së informacionit</w:t>
      </w:r>
      <w:r w:rsidRPr="00E531BC">
        <w:rPr>
          <w:rFonts w:ascii="Times New Roman" w:eastAsiaTheme="minorEastAsia" w:hAnsi="Times New Roman" w:cs="Times New Roman"/>
          <w:b/>
          <w:sz w:val="24"/>
          <w:szCs w:val="24"/>
        </w:rPr>
        <w:t>, Sektori i Menaxhimit të Burimeve Njerëzore, Çështjeve Administrative, Drejtoria e Burimeve Njerëzore dhe Shërbimeve Mbështetëse,</w:t>
      </w:r>
    </w:p>
    <w:p w14:paraId="260A2D33" w14:textId="77777777" w:rsidR="000F789F" w:rsidRDefault="000F789F" w:rsidP="000F789F"/>
    <w:p w14:paraId="305B4ED3" w14:textId="77777777" w:rsidR="000F789F" w:rsidRPr="005A0E02" w:rsidRDefault="000F789F" w:rsidP="001A0E7D">
      <w:pPr>
        <w:tabs>
          <w:tab w:val="left" w:pos="6000"/>
        </w:tabs>
        <w:jc w:val="both"/>
        <w:rPr>
          <w:rFonts w:ascii="Times New Roman" w:hAnsi="Times New Roman" w:cs="Times New Roman"/>
          <w:b/>
          <w:sz w:val="24"/>
          <w:szCs w:val="24"/>
        </w:rPr>
      </w:pPr>
    </w:p>
    <w:p w14:paraId="33EE3024" w14:textId="352CC49B" w:rsidR="000F789F" w:rsidRPr="00E531BC"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Monitoron</w:t>
      </w:r>
      <w:r w:rsidRPr="001A0E7D">
        <w:rPr>
          <w:rFonts w:ascii="Times New Roman" w:eastAsia="Times New Roman" w:hAnsi="Times New Roman" w:cs="Times New Roman"/>
          <w:color w:val="000000" w:themeColor="text1"/>
          <w:sz w:val="24"/>
          <w:szCs w:val="24"/>
          <w:lang w:bidi="en-US"/>
        </w:rPr>
        <w:t xml:space="preserve"> dhe mirëmban rrjetin kompjuterik dhe shërbime të ndryshme si internet, e-mail, antivirus, si dhe përmirësimin e tyre.</w:t>
      </w:r>
    </w:p>
    <w:p w14:paraId="11409F6C" w14:textId="01AF0F64"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 xml:space="preserve">Përgjigjet </w:t>
      </w:r>
      <w:r w:rsidRPr="001A0E7D">
        <w:rPr>
          <w:rFonts w:ascii="Times New Roman" w:eastAsia="Times New Roman" w:hAnsi="Times New Roman" w:cs="Times New Roman"/>
          <w:color w:val="000000" w:themeColor="text1"/>
          <w:sz w:val="24"/>
          <w:szCs w:val="24"/>
          <w:lang w:bidi="en-US"/>
        </w:rPr>
        <w:t>për mirëmbajtjen dhe funksionimin e programeve kompjuterike që ekzistojnë, zbatimin e programeve të reja, ngritjen e shërbimeve të reja ose përmirësimin e shërbimeve ekzistuese.</w:t>
      </w:r>
    </w:p>
    <w:p w14:paraId="7730B9DD"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color w:val="000000" w:themeColor="text1"/>
          <w:sz w:val="24"/>
          <w:szCs w:val="24"/>
          <w:lang w:bidi="en-US"/>
        </w:rPr>
        <w:t xml:space="preserve">Analizon </w:t>
      </w:r>
      <w:r w:rsidRPr="001A0E7D">
        <w:rPr>
          <w:rFonts w:ascii="Times New Roman" w:eastAsia="Times New Roman" w:hAnsi="Times New Roman" w:cs="Times New Roman"/>
          <w:color w:val="000000" w:themeColor="text1"/>
          <w:sz w:val="24"/>
          <w:szCs w:val="24"/>
          <w:lang w:bidi="en-US"/>
        </w:rPr>
        <w:t>nevojat e Bashkisë për programe kompjuterike dhe mundësitë teknike për përpunimin dhe administrimin elektronik të të dhënave të Bashkisë.</w:t>
      </w:r>
    </w:p>
    <w:p w14:paraId="23574601"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 xml:space="preserve">Kryen </w:t>
      </w:r>
      <w:r w:rsidRPr="001A0E7D">
        <w:rPr>
          <w:rFonts w:ascii="Times New Roman" w:eastAsia="Times New Roman" w:hAnsi="Times New Roman" w:cs="Times New Roman"/>
          <w:color w:val="000000" w:themeColor="text1"/>
          <w:sz w:val="24"/>
          <w:szCs w:val="24"/>
          <w:lang w:bidi="en-US"/>
        </w:rPr>
        <w:t>procesin e implementimit të programeve tek përdoruesi duke e asistuar atë në procesin e punës dhe duke identifikuar problemet e ndryshme që mund të ekzistojnë.</w:t>
      </w:r>
    </w:p>
    <w:p w14:paraId="66254B6F"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Respekton</w:t>
      </w:r>
      <w:r w:rsidRPr="001A0E7D">
        <w:rPr>
          <w:rFonts w:ascii="Times New Roman" w:eastAsia="Times New Roman" w:hAnsi="Times New Roman" w:cs="Times New Roman"/>
          <w:color w:val="000000" w:themeColor="text1"/>
          <w:sz w:val="24"/>
          <w:szCs w:val="24"/>
          <w:lang w:bidi="en-US"/>
        </w:rPr>
        <w:t xml:space="preserve"> të gjitha rregullat dhe dispozitat ligjore për dokumentimin, administrimin dhe ruajtjen e dokumenteve të Bashkisë.</w:t>
      </w:r>
    </w:p>
    <w:p w14:paraId="3FCBCE92"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Ndihmon</w:t>
      </w:r>
      <w:r w:rsidRPr="001A0E7D">
        <w:rPr>
          <w:rFonts w:ascii="Times New Roman" w:eastAsia="Times New Roman" w:hAnsi="Times New Roman" w:cs="Times New Roman"/>
          <w:color w:val="000000" w:themeColor="text1"/>
          <w:sz w:val="24"/>
          <w:szCs w:val="24"/>
          <w:lang w:bidi="en-US"/>
        </w:rPr>
        <w:t xml:space="preserve"> përdoruesit për përdorimin e sistemeve dhe funskioneve të teknologjisë së informacionit në mënyr</w:t>
      </w:r>
      <w:r w:rsidRPr="001A0E7D">
        <w:rPr>
          <w:rFonts w:ascii="Sylfaen" w:eastAsia="Times New Roman" w:hAnsi="Sylfaen" w:cs="Times New Roman"/>
          <w:color w:val="000000" w:themeColor="text1"/>
          <w:sz w:val="24"/>
          <w:szCs w:val="24"/>
          <w:lang w:bidi="en-US"/>
        </w:rPr>
        <w:t>ë të drejtpërdrejt</w:t>
      </w:r>
      <w:r w:rsidRPr="001A0E7D">
        <w:rPr>
          <w:rFonts w:ascii="Times New Roman" w:eastAsia="Times New Roman" w:hAnsi="Times New Roman" w:cs="Times New Roman"/>
          <w:color w:val="000000" w:themeColor="text1"/>
          <w:sz w:val="24"/>
          <w:szCs w:val="24"/>
          <w:lang w:eastAsia="ja-JP" w:bidi="en-US"/>
        </w:rPr>
        <w:t>ë, ose përmes zgjidhjes së problematikave.</w:t>
      </w:r>
    </w:p>
    <w:p w14:paraId="08C08A70"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Realizon</w:t>
      </w:r>
      <w:r w:rsidRPr="001A0E7D">
        <w:rPr>
          <w:rFonts w:ascii="Times New Roman" w:eastAsia="Times New Roman" w:hAnsi="Times New Roman" w:cs="Times New Roman"/>
          <w:color w:val="000000" w:themeColor="text1"/>
          <w:sz w:val="24"/>
          <w:szCs w:val="24"/>
          <w:lang w:bidi="en-US"/>
        </w:rPr>
        <w:t xml:space="preserve"> të gjitha detyrat në përputhje me politikat e bashkisë, me standardet administrative dhe procedurat teknike, si dhe duke mbajtur parasysh praktikat profesionale.</w:t>
      </w:r>
    </w:p>
    <w:p w14:paraId="5D8BA488" w14:textId="77777777" w:rsidR="001A0E7D" w:rsidRPr="00762A5E" w:rsidRDefault="001A0E7D" w:rsidP="00E531BC">
      <w:pPr>
        <w:numPr>
          <w:ilvl w:val="0"/>
          <w:numId w:val="4"/>
        </w:numPr>
        <w:tabs>
          <w:tab w:val="left" w:pos="0"/>
          <w:tab w:val="left" w:pos="5490"/>
          <w:tab w:val="left" w:pos="7020"/>
        </w:tabs>
        <w:spacing w:after="200" w:line="276" w:lineRule="auto"/>
        <w:ind w:right="26"/>
        <w:contextualSpacing/>
        <w:jc w:val="both"/>
        <w:rPr>
          <w:rFonts w:ascii="Times New Roman" w:eastAsiaTheme="minorEastAsia" w:hAnsi="Times New Roman" w:cs="Times New Roman"/>
          <w:b/>
          <w:sz w:val="24"/>
          <w:szCs w:val="24"/>
          <w:lang w:val="nb-NO"/>
        </w:rPr>
      </w:pPr>
      <w:r w:rsidRPr="00E531BC">
        <w:rPr>
          <w:rFonts w:ascii="Times New Roman" w:hAnsi="Times New Roman"/>
          <w:kern w:val="2"/>
          <w:sz w:val="24"/>
          <w:szCs w:val="24"/>
          <w:lang w:val="nb-NO"/>
          <w14:ligatures w14:val="standardContextual"/>
        </w:rPr>
        <w:t xml:space="preserve"> </w:t>
      </w:r>
      <w:r w:rsidRPr="00762A5E">
        <w:rPr>
          <w:rFonts w:ascii="Times New Roman" w:hAnsi="Times New Roman"/>
          <w:b/>
          <w:bCs/>
          <w:i/>
          <w:iCs/>
          <w:kern w:val="2"/>
          <w:sz w:val="24"/>
          <w:szCs w:val="24"/>
          <w:lang w:val="nb-NO"/>
          <w14:ligatures w14:val="standardContextual"/>
        </w:rPr>
        <w:t xml:space="preserve">Mbikqyr </w:t>
      </w:r>
      <w:r w:rsidRPr="00762A5E">
        <w:rPr>
          <w:rFonts w:ascii="Times New Roman" w:hAnsi="Times New Roman"/>
          <w:kern w:val="2"/>
          <w:sz w:val="24"/>
          <w:szCs w:val="24"/>
          <w:lang w:val="nb-NO"/>
          <w14:ligatures w14:val="standardContextual"/>
        </w:rPr>
        <w:t>sistemin e kamerave dhe kujdeset për sistemin elektronik të hyrje-daljeve (Chek-in, Check out)  dhe ben raportimin e perditshem te te dhenave te ketij sistemi</w:t>
      </w:r>
    </w:p>
    <w:p w14:paraId="5F3A219F" w14:textId="77777777" w:rsidR="001A0E7D" w:rsidRDefault="001A0E7D" w:rsidP="001A0E7D"/>
    <w:p w14:paraId="5428C2E0" w14:textId="77777777" w:rsidR="001A0E7D" w:rsidRDefault="001A0E7D" w:rsidP="001A0E7D">
      <w:r>
        <w:rPr>
          <w:noProof/>
          <w14:ligatures w14:val="standardContextual"/>
        </w:rPr>
        <mc:AlternateContent>
          <mc:Choice Requires="wps">
            <w:drawing>
              <wp:anchor distT="0" distB="0" distL="114300" distR="114300" simplePos="0" relativeHeight="251660288" behindDoc="0" locked="0" layoutInCell="1" allowOverlap="1" wp14:anchorId="183FE6E4" wp14:editId="66896868">
                <wp:simplePos x="0" y="0"/>
                <wp:positionH relativeFrom="column">
                  <wp:posOffset>0</wp:posOffset>
                </wp:positionH>
                <wp:positionV relativeFrom="paragraph">
                  <wp:posOffset>-635</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3461AD59" w14:textId="77777777" w:rsidR="001A0E7D" w:rsidRDefault="001A0E7D" w:rsidP="001A0E7D">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FE6E4" id="Rectangle: Rounded Corners 7" o:spid="_x0000_s1027" style="position:absolute;margin-left:0;margin-top:-.05pt;width:159.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" strokecolor="#9dc3e6" strokeweight="1pt">
                <v:fill color2="#bdd7ee" focus="100%" type="gradient"/>
                <v:shadow on="t" color="#1f4e79" opacity=".5" offset="1pt"/>
                <v:textbox>
                  <w:txbxContent>
                    <w:p w14:paraId="3461AD59" w14:textId="77777777" w:rsidR="001A0E7D" w:rsidRDefault="001A0E7D" w:rsidP="001A0E7D">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3AC8FDB7" w14:textId="77777777" w:rsidR="001A0E7D" w:rsidRPr="005A0E02" w:rsidRDefault="001A0E7D" w:rsidP="001A0E7D"/>
    <w:p w14:paraId="4BBA365D" w14:textId="77777777" w:rsidR="001A0E7D" w:rsidRPr="005A0E02" w:rsidRDefault="001A0E7D" w:rsidP="001A0E7D"/>
    <w:p w14:paraId="41C4624E" w14:textId="77777777" w:rsidR="001A0E7D" w:rsidRDefault="001A0E7D" w:rsidP="00E531BC">
      <w:pPr>
        <w:spacing w:line="276" w:lineRule="auto"/>
      </w:pPr>
    </w:p>
    <w:p w14:paraId="25FC1FFB"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5463AB43" w14:textId="77777777" w:rsidR="001A0E7D" w:rsidRDefault="001A0E7D" w:rsidP="001A0E7D">
      <w:pPr>
        <w:jc w:val="both"/>
        <w:rPr>
          <w:rFonts w:ascii="Times New Roman" w:hAnsi="Times New Roman" w:cs="Times New Roman"/>
          <w:sz w:val="24"/>
          <w:szCs w:val="24"/>
        </w:rPr>
      </w:pPr>
    </w:p>
    <w:p w14:paraId="0EAE0355"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47B4281E" w14:textId="77777777" w:rsidR="00E531BC" w:rsidRDefault="00E531BC" w:rsidP="001A0E7D">
      <w:pPr>
        <w:jc w:val="both"/>
        <w:rPr>
          <w:rFonts w:ascii="Times New Roman" w:hAnsi="Times New Roman" w:cs="Times New Roman"/>
          <w:b/>
          <w:sz w:val="24"/>
          <w:szCs w:val="24"/>
        </w:rPr>
      </w:pPr>
    </w:p>
    <w:p w14:paraId="4DB3B345" w14:textId="77777777" w:rsidR="00A269BB"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Kandidatët duhet të plotësojnë kushtet për lëvizjen paralele si vijon:</w:t>
      </w:r>
    </w:p>
    <w:p w14:paraId="44C28D20" w14:textId="6898EC72"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6ACD5C5" w14:textId="77777777" w:rsidR="001A0E7D" w:rsidRDefault="001A0E7D" w:rsidP="00A269BB">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a</w:t>
      </w:r>
      <w:r>
        <w:rPr>
          <w:rFonts w:ascii="Times New Roman" w:hAnsi="Times New Roman" w:cs="Times New Roman"/>
          <w:sz w:val="24"/>
          <w:szCs w:val="24"/>
        </w:rPr>
        <w:t>.Të jenë nëpunës civilë të konfirmuar, brenda kategorisë  IV-a ;</w:t>
      </w:r>
    </w:p>
    <w:p w14:paraId="5F91DBE7" w14:textId="77777777" w:rsidR="001A0E7D" w:rsidRDefault="001A0E7D" w:rsidP="00A269BB">
      <w:pPr>
        <w:spacing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79AE1823" w14:textId="77777777" w:rsidR="001A0E7D" w:rsidRDefault="001A0E7D" w:rsidP="00A269BB">
      <w:pPr>
        <w:spacing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26E0F426" w14:textId="77777777" w:rsidR="001A0E7D" w:rsidRDefault="001A0E7D" w:rsidP="001A0E7D">
      <w:pPr>
        <w:jc w:val="both"/>
        <w:rPr>
          <w:rFonts w:ascii="Times New Roman" w:hAnsi="Times New Roman" w:cs="Times New Roman"/>
          <w:sz w:val="24"/>
          <w:szCs w:val="24"/>
        </w:rPr>
      </w:pPr>
    </w:p>
    <w:p w14:paraId="1F030BFB"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Kandidatët duhet të plotësojnë kërkesat e posaçme si vijon:</w:t>
      </w:r>
    </w:p>
    <w:p w14:paraId="589F2A4A" w14:textId="77777777" w:rsidR="00A269BB" w:rsidRDefault="00A269BB" w:rsidP="001A0E7D">
      <w:pPr>
        <w:jc w:val="both"/>
        <w:rPr>
          <w:rFonts w:ascii="Times New Roman" w:hAnsi="Times New Roman" w:cs="Times New Roman"/>
          <w:b/>
          <w:sz w:val="24"/>
          <w:szCs w:val="24"/>
        </w:rPr>
      </w:pPr>
    </w:p>
    <w:p w14:paraId="52EF5C2C" w14:textId="1D0379F6" w:rsidR="001A0E7D" w:rsidRPr="00E531BC" w:rsidRDefault="001A0E7D" w:rsidP="00A269BB">
      <w:pPr>
        <w:spacing w:after="200" w:line="276" w:lineRule="auto"/>
        <w:jc w:val="both"/>
        <w:rPr>
          <w:kern w:val="2"/>
          <w14:ligatures w14:val="standardContextual"/>
        </w:rPr>
      </w:pPr>
      <w:r w:rsidRPr="000F789F">
        <w:rPr>
          <w:rFonts w:ascii="Times New Roman" w:hAnsi="Times New Roman" w:cs="Times New Roman"/>
          <w:b/>
          <w:sz w:val="24"/>
          <w:szCs w:val="24"/>
        </w:rPr>
        <w:t>a</w:t>
      </w:r>
      <w:r w:rsidRPr="000F789F">
        <w:rPr>
          <w:rFonts w:ascii="Times New Roman" w:hAnsi="Times New Roman" w:cs="Times New Roman"/>
          <w:sz w:val="24"/>
          <w:szCs w:val="24"/>
        </w:rPr>
        <w:t>.</w:t>
      </w:r>
      <w:bookmarkStart w:id="2" w:name="_Hlk166067823"/>
      <w:r w:rsidRPr="00E531BC">
        <w:rPr>
          <w:rFonts w:ascii="Times New Roman" w:hAnsi="Times New Roman" w:cs="Times New Roman"/>
          <w:kern w:val="2"/>
          <w:sz w:val="24"/>
          <w:szCs w:val="24"/>
          <w14:ligatures w14:val="standardContextual"/>
        </w:rPr>
        <w:t xml:space="preserve"> </w:t>
      </w:r>
      <w:bookmarkStart w:id="3" w:name="_Hlk172621607"/>
      <w:r w:rsidRPr="00E531BC">
        <w:rPr>
          <w:rFonts w:ascii="Times New Roman" w:hAnsi="Times New Roman" w:cs="Times New Roman"/>
          <w:kern w:val="2"/>
          <w:sz w:val="24"/>
          <w:szCs w:val="24"/>
          <w14:ligatures w14:val="standardContextual"/>
        </w:rPr>
        <w:t>Diplomë Bachelor në shkenca komjuterike, inxhinieri elektronike/informatikë/informatikë ekonomike/ teknologji informacioni/inxhinieri telekomunikacioni</w:t>
      </w:r>
      <w:r w:rsidRPr="00E531BC">
        <w:rPr>
          <w:kern w:val="2"/>
          <w14:ligatures w14:val="standardContextual"/>
        </w:rPr>
        <w:t xml:space="preserve">. </w:t>
      </w:r>
      <w:r w:rsidRPr="00E531BC">
        <w:rPr>
          <w:rFonts w:ascii="Times New Roman" w:eastAsia="Times New Roman" w:hAnsi="Times New Roman" w:cs="Times New Roman"/>
          <w:i/>
          <w:sz w:val="24"/>
          <w:szCs w:val="24"/>
          <w:lang w:bidi="en-US"/>
        </w:rPr>
        <w:t>Diplomat të cilat janë marrë jashtë vendit, duhet të jenë të njohura paraprakisht pranë institucionit përgjegjës për njehsimin e diplomave sipas legjislacionit në fuqi).</w:t>
      </w:r>
      <w:bookmarkEnd w:id="2"/>
    </w:p>
    <w:bookmarkEnd w:id="3"/>
    <w:p w14:paraId="43AFE278" w14:textId="77777777" w:rsidR="001A0E7D" w:rsidRDefault="001A0E7D" w:rsidP="00E531BC">
      <w:pPr>
        <w:spacing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4D8FF14E" w14:textId="77777777" w:rsidR="001A0E7D" w:rsidRDefault="001A0E7D" w:rsidP="001A0E7D">
      <w:pPr>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262923C4" w14:textId="77777777" w:rsidR="001A0E7D" w:rsidRDefault="001A0E7D" w:rsidP="001A0E7D">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134DD54C"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2BFC75D7"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14:paraId="0F41798C" w14:textId="77777777" w:rsidR="001A0E7D" w:rsidRPr="00701652"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14:paraId="5DE0AB6D"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0F1D5DF3" w14:textId="77777777" w:rsidR="001A0E7D" w:rsidRPr="005A0E02"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74A9F596"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373F722E"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180C1DC3"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23DE8D85" w14:textId="77777777" w:rsidR="001A0E7D" w:rsidRDefault="001A0E7D" w:rsidP="00E531BC">
      <w:pPr>
        <w:tabs>
          <w:tab w:val="left" w:pos="5715"/>
        </w:tabs>
        <w:spacing w:line="276" w:lineRule="auto"/>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2BE7EC54" w14:textId="77777777" w:rsidR="001A0E7D" w:rsidRDefault="001A0E7D" w:rsidP="001A0E7D"/>
    <w:p w14:paraId="71CA0939" w14:textId="77777777" w:rsidR="00E531BC" w:rsidRDefault="00E531BC" w:rsidP="001A0E7D"/>
    <w:p w14:paraId="7B621127" w14:textId="77777777" w:rsidR="001A0E7D" w:rsidRPr="008B6FD8" w:rsidRDefault="001A0E7D" w:rsidP="001A0E7D">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7C38FFAC" w14:textId="65DF3281" w:rsidR="001A0E7D" w:rsidRDefault="001A0E7D" w:rsidP="00E531BC">
      <w:pPr>
        <w:spacing w:after="120" w:line="276" w:lineRule="auto"/>
        <w:jc w:val="both"/>
        <w:rPr>
          <w:rFonts w:ascii="Times New Roman" w:hAnsi="Times New Roman" w:cs="Times New Roman"/>
          <w:sz w:val="24"/>
          <w:szCs w:val="24"/>
        </w:rPr>
      </w:pPr>
      <w:bookmarkStart w:id="4" w:name="_Hlk208308201"/>
      <w:r>
        <w:rPr>
          <w:rFonts w:ascii="Times New Roman" w:hAnsi="Times New Roman" w:cs="Times New Roman"/>
          <w:sz w:val="24"/>
          <w:szCs w:val="24"/>
        </w:rPr>
        <w:t xml:space="preserve">Në datën </w:t>
      </w:r>
      <w:r w:rsidR="00A269BB">
        <w:rPr>
          <w:rFonts w:ascii="Times New Roman" w:hAnsi="Times New Roman" w:cs="Times New Roman"/>
          <w:b/>
          <w:noProof/>
          <w:sz w:val="24"/>
          <w:szCs w:val="24"/>
        </w:rPr>
        <w:t>22.09.2025</w:t>
      </w:r>
      <w:r>
        <w:rPr>
          <w:rFonts w:ascii="Times New Roman" w:hAnsi="Times New Roman" w:cs="Times New Roman"/>
          <w:b/>
          <w:noProof/>
          <w:sz w:val="24"/>
          <w:szCs w:val="24"/>
        </w:rPr>
        <w:t xml:space="preserve">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w:t>
      </w:r>
      <w:r w:rsidR="0081346A" w:rsidRPr="005A0E02">
        <w:rPr>
          <w:rFonts w:ascii="Times New Roman" w:hAnsi="Times New Roman" w:cs="Times New Roman"/>
          <w:sz w:val="24"/>
          <w:szCs w:val="24"/>
        </w:rPr>
        <w:t>Agjencia Kombëtare E Punësimit Dhe Aftësive</w:t>
      </w:r>
      <w:r w:rsidRPr="008A728A">
        <w:rPr>
          <w:rFonts w:ascii="Times New Roman" w:hAnsi="Times New Roman" w:cs="Times New Roman"/>
          <w:sz w:val="24"/>
          <w:szCs w:val="24"/>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bookmarkEnd w:id="4"/>
    <w:p w14:paraId="31B56917" w14:textId="77777777" w:rsidR="001A0E7D" w:rsidRDefault="001A0E7D" w:rsidP="001A0E7D"/>
    <w:p w14:paraId="178D57B9" w14:textId="77777777" w:rsidR="001A0E7D" w:rsidRDefault="001A0E7D" w:rsidP="001A0E7D">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184CE2BA" w14:textId="77777777" w:rsidR="00E531BC" w:rsidRPr="00BE0855" w:rsidRDefault="00E531BC" w:rsidP="001A0E7D">
      <w:pPr>
        <w:spacing w:after="120"/>
        <w:jc w:val="both"/>
        <w:rPr>
          <w:rFonts w:ascii="Times New Roman" w:hAnsi="Times New Roman" w:cs="Times New Roman"/>
          <w:b/>
          <w:sz w:val="24"/>
          <w:szCs w:val="24"/>
        </w:rPr>
      </w:pPr>
    </w:p>
    <w:p w14:paraId="246B08CF" w14:textId="77777777" w:rsidR="001A0E7D" w:rsidRPr="00E531BC"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Njohuritë mbi legjislacionin për organizimin dhe funksionimin e qeverisjes vendore, </w:t>
      </w:r>
    </w:p>
    <w:p w14:paraId="0F3AFCA4" w14:textId="77777777" w:rsidR="001A0E7D" w:rsidRPr="005A0E02"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nr.152/2013 “Për nëpunësin civil” i ndryshuar dhe aktet nënligjore në zbatim të tij; </w:t>
      </w:r>
    </w:p>
    <w:p w14:paraId="64FACD0F" w14:textId="5E53080C" w:rsidR="001A0E7D"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 9131, datë 08.09.2003 “Për rregullat e etikës në administratën publike”</w:t>
      </w:r>
    </w:p>
    <w:p w14:paraId="6FC53077" w14:textId="6F9D105C" w:rsidR="0081346A" w:rsidRPr="00A269BB" w:rsidRDefault="0081346A" w:rsidP="001A0E7D">
      <w:pPr>
        <w:pStyle w:val="ListParagraph"/>
        <w:numPr>
          <w:ilvl w:val="0"/>
          <w:numId w:val="2"/>
        </w:numPr>
        <w:rPr>
          <w:rFonts w:ascii="Times New Roman" w:hAnsi="Times New Roman" w:cs="Times New Roman"/>
          <w:sz w:val="28"/>
          <w:szCs w:val="28"/>
        </w:rPr>
      </w:pPr>
      <w:r w:rsidRPr="0081346A">
        <w:rPr>
          <w:rFonts w:ascii="Times New Roman" w:hAnsi="Times New Roman" w:cs="Times New Roman"/>
          <w:sz w:val="24"/>
          <w:szCs w:val="24"/>
        </w:rPr>
        <w:t>Ligj Nr. 43/2023 Për Qeverisjen Elektronike</w:t>
      </w:r>
    </w:p>
    <w:p w14:paraId="4E39EA7A" w14:textId="77777777" w:rsidR="00A269BB" w:rsidRPr="00DC261B" w:rsidRDefault="00A269BB" w:rsidP="00A269BB">
      <w:pPr>
        <w:pStyle w:val="ListParagraph"/>
        <w:numPr>
          <w:ilvl w:val="0"/>
          <w:numId w:val="2"/>
        </w:numPr>
        <w:spacing w:after="200" w:line="252" w:lineRule="auto"/>
        <w:jc w:val="both"/>
        <w:rPr>
          <w:rFonts w:ascii="Times New Roman" w:hAnsi="Times New Roman"/>
          <w:sz w:val="24"/>
          <w:szCs w:val="24"/>
          <w:lang w:val="nb-NO"/>
        </w:rPr>
      </w:pPr>
      <w:r w:rsidRPr="00DC261B">
        <w:rPr>
          <w:rFonts w:ascii="Times New Roman" w:hAnsi="Times New Roman"/>
          <w:sz w:val="24"/>
          <w:szCs w:val="24"/>
          <w:lang w:val="nb-NO"/>
        </w:rPr>
        <w:t>Ligji nr.139/2015 “Për vetëqeverisjen vendore”, i ndryshuar</w:t>
      </w:r>
    </w:p>
    <w:p w14:paraId="4463A4BE" w14:textId="77777777" w:rsidR="00B80FC6" w:rsidRPr="00A269BB" w:rsidRDefault="00B80FC6" w:rsidP="00A269BB">
      <w:pPr>
        <w:rPr>
          <w:rFonts w:ascii="Times New Roman" w:hAnsi="Times New Roman" w:cs="Times New Roman"/>
          <w:sz w:val="24"/>
          <w:szCs w:val="24"/>
        </w:rPr>
      </w:pPr>
    </w:p>
    <w:p w14:paraId="2B96F842" w14:textId="3AB2DCC7" w:rsidR="001A0E7D" w:rsidRPr="00881EC5" w:rsidRDefault="001A0E7D" w:rsidP="00B80FC6">
      <w:pPr>
        <w:pStyle w:val="ListParagraph"/>
        <w:ind w:left="360"/>
        <w:rPr>
          <w:rFonts w:ascii="Times New Roman" w:hAnsi="Times New Roman" w:cs="Times New Roman"/>
          <w:color w:val="FF0000"/>
          <w:sz w:val="24"/>
          <w:szCs w:val="24"/>
        </w:rPr>
      </w:pPr>
      <w:r w:rsidRPr="005A0E02">
        <w:rPr>
          <w:rFonts w:ascii="Times New Roman" w:hAnsi="Times New Roman" w:cs="Times New Roman"/>
          <w:sz w:val="24"/>
          <w:szCs w:val="24"/>
        </w:rPr>
        <w:t xml:space="preserve"> </w:t>
      </w:r>
    </w:p>
    <w:p w14:paraId="59BEC5C8"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 xml:space="preserve">1.5 MËNYRA E VLERËSIMIT TË KANDIDATËVE </w:t>
      </w:r>
    </w:p>
    <w:p w14:paraId="75E65F3B" w14:textId="77777777" w:rsidR="00E531BC" w:rsidRPr="005A0E02" w:rsidRDefault="00E531BC" w:rsidP="001A0E7D">
      <w:pPr>
        <w:shd w:val="clear" w:color="auto" w:fill="FFFFFF"/>
        <w:jc w:val="both"/>
        <w:rPr>
          <w:rFonts w:ascii="Times New Roman" w:hAnsi="Times New Roman" w:cs="Times New Roman"/>
          <w:b/>
          <w:sz w:val="24"/>
          <w:szCs w:val="24"/>
        </w:rPr>
      </w:pPr>
    </w:p>
    <w:p w14:paraId="06B66047" w14:textId="77777777" w:rsidR="001A0E7D" w:rsidRPr="005A0E02" w:rsidRDefault="001A0E7D" w:rsidP="00E531BC">
      <w:pPr>
        <w:shd w:val="clear" w:color="auto" w:fill="FFFFFF"/>
        <w:spacing w:line="276" w:lineRule="auto"/>
        <w:jc w:val="both"/>
        <w:rPr>
          <w:rFonts w:ascii="Times New Roman" w:hAnsi="Times New Roman" w:cs="Times New Roman"/>
          <w:b/>
          <w:sz w:val="24"/>
          <w:szCs w:val="24"/>
        </w:rPr>
      </w:pPr>
      <w:r w:rsidRPr="005A0E02">
        <w:rPr>
          <w:rFonts w:ascii="Times New Roman" w:hAnsi="Times New Roman" w:cs="Times New Roman"/>
          <w:b/>
          <w:sz w:val="24"/>
          <w:szCs w:val="24"/>
        </w:rPr>
        <w:t>Kandidatët do të vlerësohen në lidhje me dokumentacionin e dorëzuar:</w:t>
      </w:r>
      <w:r w:rsidRPr="005A0E02">
        <w:rPr>
          <w:rFonts w:ascii="Times New Roman" w:hAnsi="Times New Roman" w:cs="Times New Roman"/>
          <w:sz w:val="24"/>
          <w:szCs w:val="24"/>
        </w:rPr>
        <w:t xml:space="preserve"> </w:t>
      </w:r>
    </w:p>
    <w:p w14:paraId="1D98365F"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736AA54A" w14:textId="77777777" w:rsidR="001A0E7D" w:rsidRPr="005A0E02" w:rsidRDefault="001A0E7D" w:rsidP="001A0E7D">
      <w:pPr>
        <w:shd w:val="clear" w:color="auto" w:fill="FFFFFF"/>
        <w:jc w:val="both"/>
        <w:rPr>
          <w:rFonts w:ascii="Times New Roman" w:hAnsi="Times New Roman" w:cs="Times New Roman"/>
          <w:sz w:val="24"/>
          <w:szCs w:val="24"/>
        </w:rPr>
      </w:pPr>
    </w:p>
    <w:p w14:paraId="5D53EC5C"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40 pikë.</w:t>
      </w:r>
    </w:p>
    <w:p w14:paraId="3849A238" w14:textId="77777777" w:rsidR="00E531BC" w:rsidRPr="005A0E02" w:rsidRDefault="00E531BC" w:rsidP="001A0E7D">
      <w:pPr>
        <w:shd w:val="clear" w:color="auto" w:fill="FFFFFF"/>
        <w:jc w:val="both"/>
        <w:rPr>
          <w:rFonts w:ascii="Times New Roman" w:hAnsi="Times New Roman" w:cs="Times New Roman"/>
          <w:b/>
          <w:sz w:val="24"/>
          <w:szCs w:val="24"/>
        </w:rPr>
      </w:pPr>
    </w:p>
    <w:p w14:paraId="779F7596" w14:textId="77777777" w:rsidR="001A0E7D" w:rsidRPr="005A0E02" w:rsidRDefault="001A0E7D" w:rsidP="00E531BC">
      <w:pPr>
        <w:shd w:val="clear" w:color="auto" w:fill="FFFFFF"/>
        <w:spacing w:line="276" w:lineRule="auto"/>
        <w:jc w:val="both"/>
        <w:rPr>
          <w:rFonts w:ascii="Times New Roman" w:hAnsi="Times New Roman" w:cs="Times New Roman"/>
          <w:b/>
          <w:sz w:val="24"/>
          <w:szCs w:val="24"/>
        </w:rPr>
      </w:pPr>
      <w:r w:rsidRPr="005A0E02">
        <w:rPr>
          <w:rFonts w:ascii="Times New Roman" w:hAnsi="Times New Roman" w:cs="Times New Roman"/>
          <w:b/>
          <w:sz w:val="24"/>
          <w:szCs w:val="24"/>
        </w:rPr>
        <w:t>Kandidatët gjatë intervistës së strukturuar me gojë do të vlerësohen në lidhje me:</w:t>
      </w:r>
    </w:p>
    <w:p w14:paraId="3B6EF879"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b/>
          <w:sz w:val="24"/>
          <w:szCs w:val="24"/>
        </w:rPr>
        <w:t xml:space="preserve"> a</w:t>
      </w:r>
      <w:r w:rsidRPr="005A0E02">
        <w:rPr>
          <w:rFonts w:ascii="Times New Roman" w:hAnsi="Times New Roman" w:cs="Times New Roman"/>
          <w:sz w:val="24"/>
          <w:szCs w:val="24"/>
        </w:rPr>
        <w:t xml:space="preserve"> - Njohuritë, aftësitë, kompetencën në lidhje me përshkrimin e pozicionit të punës;</w:t>
      </w:r>
    </w:p>
    <w:p w14:paraId="2B3F12E6"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b</w:t>
      </w:r>
      <w:r w:rsidRPr="005A0E02">
        <w:rPr>
          <w:rFonts w:ascii="Times New Roman" w:hAnsi="Times New Roman" w:cs="Times New Roman"/>
          <w:sz w:val="24"/>
          <w:szCs w:val="24"/>
        </w:rPr>
        <w:t xml:space="preserve"> - Eksperiencën e tyre të mëparshme;</w:t>
      </w:r>
    </w:p>
    <w:p w14:paraId="2DC4CC56"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 xml:space="preserve">c </w:t>
      </w:r>
      <w:r w:rsidRPr="005A0E02">
        <w:rPr>
          <w:rFonts w:ascii="Times New Roman" w:hAnsi="Times New Roman" w:cs="Times New Roman"/>
          <w:sz w:val="24"/>
          <w:szCs w:val="24"/>
        </w:rPr>
        <w:t xml:space="preserve">- Motivimin, aspiratat dhe pritshmëritë e tyre për karrierën; </w:t>
      </w:r>
    </w:p>
    <w:p w14:paraId="71DFBD5B" w14:textId="77777777" w:rsidR="001A0E7D" w:rsidRPr="005A0E02" w:rsidRDefault="001A0E7D" w:rsidP="001A0E7D">
      <w:pPr>
        <w:shd w:val="clear" w:color="auto" w:fill="FFFFFF"/>
        <w:jc w:val="both"/>
        <w:rPr>
          <w:rFonts w:ascii="Times New Roman" w:hAnsi="Times New Roman" w:cs="Times New Roman"/>
          <w:sz w:val="24"/>
          <w:szCs w:val="24"/>
        </w:rPr>
      </w:pPr>
    </w:p>
    <w:p w14:paraId="2F703C27"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60 pikë.</w:t>
      </w:r>
    </w:p>
    <w:p w14:paraId="48EA3EA4" w14:textId="77777777" w:rsidR="00E531BC" w:rsidRPr="005A0E02" w:rsidRDefault="00E531BC" w:rsidP="001A0E7D">
      <w:pPr>
        <w:shd w:val="clear" w:color="auto" w:fill="FFFFFF"/>
        <w:jc w:val="both"/>
        <w:rPr>
          <w:rFonts w:ascii="Times New Roman" w:hAnsi="Times New Roman" w:cs="Times New Roman"/>
          <w:b/>
          <w:sz w:val="24"/>
          <w:szCs w:val="24"/>
        </w:rPr>
      </w:pPr>
    </w:p>
    <w:p w14:paraId="7FC073D0" w14:textId="77777777" w:rsidR="001A0E7D" w:rsidRPr="005A0E02" w:rsidRDefault="001A0E7D" w:rsidP="001A0E7D">
      <w:pPr>
        <w:rPr>
          <w:rFonts w:ascii="Times New Roman" w:hAnsi="Times New Roman" w:cs="Times New Roman"/>
          <w:b/>
          <w:sz w:val="24"/>
          <w:szCs w:val="24"/>
        </w:rPr>
      </w:pPr>
      <w:r w:rsidRPr="005A0E02">
        <w:rPr>
          <w:rFonts w:ascii="Times New Roman" w:hAnsi="Times New Roman" w:cs="Times New Roman"/>
          <w:b/>
          <w:sz w:val="24"/>
          <w:szCs w:val="24"/>
        </w:rPr>
        <w:t>1.6 DATA E DALJES SË REZULTATEVE TË KONKURIMIT DHE MËNYRA E              KOMUNIKIMIT</w:t>
      </w:r>
    </w:p>
    <w:p w14:paraId="1527F5FD" w14:textId="77777777" w:rsidR="001A0E7D" w:rsidRPr="005A0E02" w:rsidRDefault="001A0E7D" w:rsidP="001A0E7D">
      <w:pPr>
        <w:rPr>
          <w:rFonts w:ascii="Times New Roman" w:hAnsi="Times New Roman" w:cs="Times New Roman"/>
          <w:b/>
          <w:sz w:val="24"/>
          <w:szCs w:val="24"/>
        </w:rPr>
      </w:pPr>
    </w:p>
    <w:p w14:paraId="3914B577" w14:textId="4B939B46" w:rsidR="001A0E7D" w:rsidRDefault="001A0E7D" w:rsidP="00E531BC">
      <w:pPr>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81346A" w:rsidRPr="005A0E02">
        <w:rPr>
          <w:rFonts w:ascii="Times New Roman" w:hAnsi="Times New Roman" w:cs="Times New Roman"/>
          <w:sz w:val="24"/>
          <w:szCs w:val="24"/>
        </w:rPr>
        <w:t>Agjencia Kombëtare E Punësimit Dhe Aftësive</w:t>
      </w:r>
      <w:r w:rsidRPr="005A0E02">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6A8265CD" w14:textId="77777777" w:rsidR="001A0E7D" w:rsidRPr="005A0E02" w:rsidRDefault="001A0E7D" w:rsidP="001A0E7D">
      <w:pPr>
        <w:jc w:val="both"/>
        <w:rPr>
          <w:rFonts w:ascii="Times New Roman" w:hAnsi="Times New Roman" w:cs="Times New Roman"/>
          <w:sz w:val="24"/>
          <w:szCs w:val="24"/>
        </w:rPr>
      </w:pPr>
    </w:p>
    <w:p w14:paraId="278865EE" w14:textId="77777777" w:rsidR="001A0E7D" w:rsidRPr="00E531BC" w:rsidRDefault="001A0E7D" w:rsidP="001A0E7D">
      <w:p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rPr>
      </w:pPr>
      <w:r>
        <w:rPr>
          <w:noProof/>
          <w14:ligatures w14:val="standardContextual"/>
        </w:rPr>
        <w:lastRenderedPageBreak/>
        <mc:AlternateContent>
          <mc:Choice Requires="wps">
            <w:drawing>
              <wp:anchor distT="0" distB="0" distL="114300" distR="114300" simplePos="0" relativeHeight="251661312" behindDoc="0" locked="0" layoutInCell="1" allowOverlap="1" wp14:anchorId="407744BC" wp14:editId="04F6DCC4">
                <wp:simplePos x="0" y="0"/>
                <wp:positionH relativeFrom="margin">
                  <wp:align>left</wp:align>
                </wp:positionH>
                <wp:positionV relativeFrom="paragraph">
                  <wp:posOffset>11430</wp:posOffset>
                </wp:positionV>
                <wp:extent cx="2714625" cy="447675"/>
                <wp:effectExtent l="0" t="0" r="47625" b="6667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277F8A64"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2ECE2D0" w14:textId="77777777" w:rsidR="001A0E7D" w:rsidRDefault="001A0E7D" w:rsidP="001A0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44BC" id="Rectangle 8" o:spid="_x0000_s1028" style="position:absolute;left:0;text-align:left;margin-left:0;margin-top:.9pt;width:213.7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" strokecolor="#9dc3e6" strokeweight="1pt">
                <v:fill color2="#bdd7ee" focus="100%" type="gradient"/>
                <v:shadow on="t" color="#1f4e79" opacity=".5" offset="1pt"/>
                <v:textbox>
                  <w:txbxContent>
                    <w:p w14:paraId="277F8A64"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2ECE2D0" w14:textId="77777777" w:rsidR="001A0E7D" w:rsidRDefault="001A0E7D" w:rsidP="001A0E7D"/>
                  </w:txbxContent>
                </v:textbox>
                <w10:wrap anchorx="margin"/>
              </v:rect>
            </w:pict>
          </mc:Fallback>
        </mc:AlternateContent>
      </w:r>
    </w:p>
    <w:p w14:paraId="36BB29FD" w14:textId="77777777" w:rsidR="001A0E7D" w:rsidRDefault="001A0E7D" w:rsidP="001A0E7D"/>
    <w:p w14:paraId="4546902C"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03C45A97" w14:textId="77777777" w:rsidR="00E531BC" w:rsidRDefault="00E531BC" w:rsidP="001A0E7D">
      <w:pPr>
        <w:spacing w:after="120"/>
        <w:rPr>
          <w:rFonts w:ascii="Times New Roman" w:hAnsi="Times New Roman" w:cs="Times New Roman"/>
          <w:sz w:val="24"/>
          <w:szCs w:val="24"/>
        </w:rPr>
      </w:pPr>
    </w:p>
    <w:p w14:paraId="3F15C9D7" w14:textId="77777777" w:rsidR="001A0E7D" w:rsidRDefault="001A0E7D" w:rsidP="00E531BC">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180617D6" w14:textId="4F4D1DA5" w:rsidR="000F789F" w:rsidRPr="00E531BC" w:rsidRDefault="000F789F" w:rsidP="00E531BC">
      <w:pPr>
        <w:pStyle w:val="ListParagraph"/>
        <w:numPr>
          <w:ilvl w:val="0"/>
          <w:numId w:val="5"/>
        </w:numPr>
        <w:spacing w:after="200" w:line="276" w:lineRule="auto"/>
        <w:rPr>
          <w:kern w:val="2"/>
          <w14:ligatures w14:val="standardContextual"/>
        </w:rPr>
      </w:pPr>
      <w:r w:rsidRPr="00E531BC">
        <w:rPr>
          <w:rFonts w:ascii="Times New Roman" w:hAnsi="Times New Roman" w:cs="Times New Roman"/>
          <w:kern w:val="2"/>
          <w:sz w:val="24"/>
          <w:szCs w:val="24"/>
          <w14:ligatures w14:val="standardContextual"/>
        </w:rPr>
        <w:t>Diplomë Bachelor në shkenca komjuterike, inxhinieri elektronike/informatikë/informatikë ekonomike/ teknologji informacioni/inxhinieri telekomunikacioni</w:t>
      </w:r>
      <w:r w:rsidRPr="00E531BC">
        <w:rPr>
          <w:kern w:val="2"/>
          <w14:ligatures w14:val="standardContextual"/>
        </w:rPr>
        <w:t xml:space="preserve">. </w:t>
      </w:r>
      <w:r w:rsidRPr="00E531BC">
        <w:rPr>
          <w:rFonts w:ascii="Times New Roman" w:eastAsia="Times New Roman" w:hAnsi="Times New Roman" w:cs="Times New Roman"/>
          <w:i/>
          <w:sz w:val="24"/>
          <w:szCs w:val="24"/>
          <w:lang w:bidi="en-US"/>
        </w:rPr>
        <w:t>Diplomat të cilat janë marrë jashtë vendit, duhet të jenë të njohura paraprakisht pranë institucionit përgjegjës për njehsimin e diplomave sipas legjislacionit në fuqi).</w:t>
      </w:r>
    </w:p>
    <w:p w14:paraId="40DDC4D8" w14:textId="77777777" w:rsidR="001A0E7D" w:rsidRDefault="001A0E7D" w:rsidP="00E531BC">
      <w:pPr>
        <w:pStyle w:val="ListParagraph"/>
        <w:numPr>
          <w:ilvl w:val="0"/>
          <w:numId w:val="3"/>
        </w:numPr>
        <w:spacing w:after="120"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Të kenë të paktën 1 vit përvojë pune në administratën publike, </w:t>
      </w:r>
    </w:p>
    <w:p w14:paraId="499E9E8C" w14:textId="77777777" w:rsidR="00E531BC" w:rsidRPr="00820C83" w:rsidRDefault="00E531BC" w:rsidP="00E531BC">
      <w:pPr>
        <w:pStyle w:val="ListParagraph"/>
        <w:spacing w:after="120" w:line="276" w:lineRule="auto"/>
        <w:ind w:left="360"/>
        <w:jc w:val="both"/>
        <w:rPr>
          <w:rFonts w:ascii="Times New Roman" w:hAnsi="Times New Roman" w:cs="Times New Roman"/>
          <w:sz w:val="24"/>
          <w:szCs w:val="24"/>
        </w:rPr>
      </w:pPr>
    </w:p>
    <w:p w14:paraId="16D5626C"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2.2 DOKUMENTACIONI, MËNYRA DHE AFATI I DORËZIMIT </w:t>
      </w:r>
    </w:p>
    <w:p w14:paraId="132D7572"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që aplikojnë duhet të dorëzojnë dokumentat si më poshtë:</w:t>
      </w:r>
    </w:p>
    <w:p w14:paraId="51FF5055"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4AB9B661" w14:textId="77777777" w:rsidR="001A0E7D" w:rsidRPr="00B976DD" w:rsidRDefault="001A0E7D" w:rsidP="00E531BC">
      <w:pPr>
        <w:spacing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b -Fotokopje të diplomës (përfshirë edhe diplomën Bachelor). </w:t>
      </w:r>
      <w:r w:rsidRPr="00B976DD">
        <w:rPr>
          <w:rFonts w:ascii="Times New Roman" w:hAnsi="Times New Roman" w:cs="Times New Roman"/>
          <w:i/>
          <w:iCs/>
          <w:sz w:val="24"/>
          <w:szCs w:val="24"/>
        </w:rPr>
        <w:t>Për diplomat e marra jashtë Republikës së Shqipërisë të përcillet njehsimi nga Ministria e Arsimit dhe e Sportit;</w:t>
      </w:r>
    </w:p>
    <w:p w14:paraId="5196777C"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1472BE7F"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1102B793"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3049470A"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06370CCC"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08F2B080"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h - Vërtetim nga institucioni që nuk ka masë disiplinore në fuqi;</w:t>
      </w:r>
    </w:p>
    <w:p w14:paraId="6169CF6D"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334779E4" w14:textId="77777777" w:rsidR="001A0E7D" w:rsidRPr="00BE0855"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581BEBE1" w14:textId="77777777" w:rsidR="001A0E7D" w:rsidRDefault="001A0E7D" w:rsidP="001A0E7D"/>
    <w:p w14:paraId="4234FE97"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2.3 REZULTATET PËR FAZËN E VERIFIKIMIT PARAPRAK </w:t>
      </w:r>
    </w:p>
    <w:p w14:paraId="03C42B83" w14:textId="77777777" w:rsidR="00E531BC" w:rsidRDefault="00E531BC" w:rsidP="001A0E7D">
      <w:pPr>
        <w:jc w:val="both"/>
        <w:rPr>
          <w:rFonts w:ascii="Times New Roman" w:hAnsi="Times New Roman" w:cs="Times New Roman"/>
          <w:b/>
          <w:sz w:val="24"/>
          <w:szCs w:val="24"/>
        </w:rPr>
      </w:pPr>
    </w:p>
    <w:p w14:paraId="0617B742" w14:textId="64CDA7E8" w:rsidR="001A0E7D" w:rsidRPr="00BE0855" w:rsidRDefault="001A0E7D" w:rsidP="00E531BC">
      <w:pPr>
        <w:spacing w:line="276" w:lineRule="auto"/>
        <w:jc w:val="both"/>
        <w:rPr>
          <w:rFonts w:ascii="Times New Roman" w:hAnsi="Times New Roman" w:cs="Times New Roman"/>
          <w:sz w:val="24"/>
          <w:szCs w:val="24"/>
        </w:rPr>
      </w:pPr>
      <w:bookmarkStart w:id="5" w:name="_Hlk208308414"/>
      <w:r>
        <w:rPr>
          <w:rFonts w:ascii="Times New Roman" w:hAnsi="Times New Roman" w:cs="Times New Roman"/>
          <w:sz w:val="24"/>
          <w:szCs w:val="24"/>
        </w:rPr>
        <w:t xml:space="preserve">Në datën </w:t>
      </w:r>
      <w:r w:rsidR="00A269BB">
        <w:rPr>
          <w:rFonts w:ascii="Times New Roman" w:hAnsi="Times New Roman" w:cs="Times New Roman"/>
          <w:b/>
          <w:noProof/>
          <w:sz w:val="24"/>
          <w:szCs w:val="24"/>
        </w:rPr>
        <w:t>25.09.2025</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bookmarkEnd w:id="5"/>
    <w:p w14:paraId="56DE0EA1" w14:textId="77777777" w:rsidR="001A0E7D" w:rsidRDefault="001A0E7D" w:rsidP="001A0E7D">
      <w:pPr>
        <w:jc w:val="both"/>
        <w:rPr>
          <w:rFonts w:ascii="Times New Roman" w:hAnsi="Times New Roman" w:cs="Times New Roman"/>
          <w:b/>
          <w:sz w:val="24"/>
          <w:szCs w:val="24"/>
        </w:rPr>
      </w:pPr>
    </w:p>
    <w:p w14:paraId="1FE42469"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lastRenderedPageBreak/>
        <w:t>2.4 FUSHAT E NJOHURIVE, AFTËSITË DHE CILËSITË MBI TË CILAT DO TË ZHVILLOHET TESTIMI DHE INTERVISTA</w:t>
      </w:r>
    </w:p>
    <w:p w14:paraId="7BA294CF" w14:textId="77777777" w:rsidR="00E531BC" w:rsidRDefault="00E531BC" w:rsidP="001A0E7D">
      <w:pPr>
        <w:jc w:val="both"/>
        <w:rPr>
          <w:rFonts w:ascii="Times New Roman" w:hAnsi="Times New Roman" w:cs="Times New Roman"/>
          <w:b/>
          <w:sz w:val="24"/>
          <w:szCs w:val="24"/>
        </w:rPr>
      </w:pPr>
    </w:p>
    <w:p w14:paraId="0E559588"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04563D87"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7B832394"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70F8E62A" w14:textId="77777777" w:rsidR="001A0E7D" w:rsidRPr="00BE0855"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17A2CDC6" w14:textId="77777777" w:rsidR="001A0E7D" w:rsidRDefault="001A0E7D" w:rsidP="001A0E7D">
      <w:pPr>
        <w:spacing w:after="120"/>
        <w:jc w:val="both"/>
        <w:rPr>
          <w:rFonts w:ascii="Times New Roman" w:hAnsi="Times New Roman" w:cs="Times New Roman"/>
          <w:b/>
          <w:sz w:val="24"/>
          <w:szCs w:val="24"/>
        </w:rPr>
      </w:pPr>
    </w:p>
    <w:p w14:paraId="5BBCE9CA"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7961C172"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3647352A"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w:t>
      </w:r>
      <w:r w:rsidRPr="00E531BC">
        <w:rPr>
          <w:rFonts w:ascii="Times New Roman" w:hAnsi="Times New Roman" w:cs="Times New Roman"/>
          <w:b/>
          <w:bCs/>
          <w:sz w:val="24"/>
          <w:szCs w:val="24"/>
        </w:rPr>
        <w:t>60</w:t>
      </w:r>
      <w:r>
        <w:rPr>
          <w:rFonts w:ascii="Times New Roman" w:hAnsi="Times New Roman" w:cs="Times New Roman"/>
          <w:sz w:val="24"/>
          <w:szCs w:val="24"/>
        </w:rPr>
        <w:t xml:space="preserve"> pikë; </w:t>
      </w:r>
    </w:p>
    <w:p w14:paraId="64CF64BF"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w:t>
      </w:r>
      <w:r w:rsidRPr="00E531BC">
        <w:rPr>
          <w:rFonts w:ascii="Times New Roman" w:hAnsi="Times New Roman" w:cs="Times New Roman"/>
          <w:b/>
          <w:bCs/>
          <w:sz w:val="24"/>
          <w:szCs w:val="24"/>
        </w:rPr>
        <w:t>25</w:t>
      </w:r>
      <w:r>
        <w:rPr>
          <w:rFonts w:ascii="Times New Roman" w:hAnsi="Times New Roman" w:cs="Times New Roman"/>
          <w:sz w:val="24"/>
          <w:szCs w:val="24"/>
        </w:rPr>
        <w:t xml:space="preserve"> pikë;</w:t>
      </w:r>
    </w:p>
    <w:p w14:paraId="0358E116" w14:textId="77777777" w:rsidR="001A0E7D" w:rsidRDefault="001A0E7D" w:rsidP="00E531BC">
      <w:pPr>
        <w:pStyle w:val="ListParagraph"/>
        <w:numPr>
          <w:ilvl w:val="0"/>
          <w:numId w:val="3"/>
        </w:numPr>
        <w:spacing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Jetëshkrimin, që konsiston në vlerësimin e arsimimit, të përvojës e të trajnimeve, të lidhura me fushën, deri në </w:t>
      </w:r>
      <w:r w:rsidRPr="00E531BC">
        <w:rPr>
          <w:rFonts w:ascii="Times New Roman" w:hAnsi="Times New Roman" w:cs="Times New Roman"/>
          <w:b/>
          <w:bCs/>
          <w:sz w:val="24"/>
          <w:szCs w:val="24"/>
        </w:rPr>
        <w:t>15</w:t>
      </w:r>
      <w:r w:rsidRPr="00EB6415">
        <w:rPr>
          <w:rFonts w:ascii="Times New Roman" w:hAnsi="Times New Roman" w:cs="Times New Roman"/>
          <w:sz w:val="24"/>
          <w:szCs w:val="24"/>
        </w:rPr>
        <w:t xml:space="preserve"> pikë.</w:t>
      </w:r>
    </w:p>
    <w:p w14:paraId="39293473" w14:textId="77777777" w:rsidR="00E531BC" w:rsidRPr="00E531BC" w:rsidRDefault="00E531BC" w:rsidP="00E531BC">
      <w:pPr>
        <w:jc w:val="both"/>
        <w:rPr>
          <w:rFonts w:ascii="Times New Roman" w:hAnsi="Times New Roman" w:cs="Times New Roman"/>
          <w:sz w:val="24"/>
          <w:szCs w:val="24"/>
        </w:rPr>
      </w:pPr>
    </w:p>
    <w:p w14:paraId="03BFB97A"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14:paraId="53F04899" w14:textId="77777777" w:rsidR="00E531BC" w:rsidRDefault="00E531BC" w:rsidP="001A0E7D">
      <w:pPr>
        <w:spacing w:after="120"/>
        <w:jc w:val="both"/>
        <w:rPr>
          <w:rFonts w:ascii="Times New Roman" w:hAnsi="Times New Roman" w:cs="Times New Roman"/>
          <w:b/>
          <w:sz w:val="24"/>
          <w:szCs w:val="24"/>
        </w:rPr>
      </w:pPr>
    </w:p>
    <w:p w14:paraId="6D3B1E70" w14:textId="733E3224" w:rsidR="001A0E7D" w:rsidRDefault="001A0E7D" w:rsidP="00E531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81346A">
        <w:rPr>
          <w:rFonts w:ascii="Times New Roman" w:hAnsi="Times New Roman" w:cs="Times New Roman"/>
          <w:sz w:val="24"/>
          <w:szCs w:val="24"/>
        </w:rPr>
        <w:t>Agjencia Kombëtare E Punësimit Dhe Aftësive</w:t>
      </w:r>
      <w:r>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4E28B4DE" w14:textId="77777777" w:rsidR="00E531BC" w:rsidRPr="005A0E02" w:rsidRDefault="00E531BC" w:rsidP="001A0E7D">
      <w:pPr>
        <w:spacing w:after="120"/>
        <w:jc w:val="both"/>
        <w:rPr>
          <w:rFonts w:ascii="Times New Roman" w:hAnsi="Times New Roman" w:cs="Times New Roman"/>
          <w:sz w:val="24"/>
          <w:szCs w:val="24"/>
        </w:rPr>
      </w:pPr>
    </w:p>
    <w:p w14:paraId="3D39209A" w14:textId="77777777" w:rsidR="00B976DD" w:rsidRDefault="001A0E7D" w:rsidP="00B976DD">
      <w:pPr>
        <w:jc w:val="both"/>
        <w:rPr>
          <w:rFonts w:ascii="Times New Roman" w:hAnsi="Times New Roman" w:cs="Times New Roman"/>
          <w:sz w:val="24"/>
          <w:szCs w:val="24"/>
        </w:rPr>
      </w:pPr>
      <w:r>
        <w:t xml:space="preserve">      </w:t>
      </w:r>
      <w:bookmarkEnd w:id="0"/>
    </w:p>
    <w:p w14:paraId="53A4829F" w14:textId="77777777" w:rsidR="00B976DD" w:rsidRPr="003B32CC" w:rsidRDefault="00B976DD" w:rsidP="00B976DD">
      <w:pPr>
        <w:jc w:val="both"/>
        <w:rPr>
          <w:rFonts w:ascii="Times New Roman" w:hAnsi="Times New Roman" w:cs="Times New Roman"/>
          <w:sz w:val="24"/>
          <w:szCs w:val="24"/>
        </w:rPr>
      </w:pPr>
    </w:p>
    <w:p w14:paraId="6933DCF5" w14:textId="77777777" w:rsidR="00B976DD" w:rsidRPr="0009249D" w:rsidRDefault="00B976DD" w:rsidP="00B976DD">
      <w:pPr>
        <w:tabs>
          <w:tab w:val="left" w:pos="2640"/>
        </w:tabs>
        <w:jc w:val="center"/>
        <w:rPr>
          <w:rFonts w:ascii="Times New Roman" w:hAnsi="Times New Roman" w:cs="Times New Roman"/>
          <w:b/>
          <w:sz w:val="24"/>
          <w:szCs w:val="24"/>
        </w:rPr>
      </w:pPr>
      <w:r w:rsidRPr="0009249D">
        <w:rPr>
          <w:rFonts w:ascii="Times New Roman" w:hAnsi="Times New Roman" w:cs="Times New Roman"/>
          <w:b/>
          <w:sz w:val="24"/>
          <w:szCs w:val="24"/>
        </w:rPr>
        <w:t>NJESIA E MENAXHIMIT TË BURIMEVE NJERËZORE</w:t>
      </w:r>
    </w:p>
    <w:p w14:paraId="05B0A2FC" w14:textId="77777777" w:rsidR="00B976DD" w:rsidRDefault="00B976DD" w:rsidP="00B976DD">
      <w:pPr>
        <w:tabs>
          <w:tab w:val="left" w:pos="2190"/>
        </w:tabs>
        <w:jc w:val="center"/>
        <w:rPr>
          <w:lang w:bidi="en-US"/>
        </w:rPr>
      </w:pPr>
    </w:p>
    <w:p w14:paraId="64695A50" w14:textId="77777777" w:rsidR="00B976DD" w:rsidRPr="005F1A3C" w:rsidRDefault="00B976DD" w:rsidP="00B976DD">
      <w:pPr>
        <w:tabs>
          <w:tab w:val="left" w:pos="2190"/>
        </w:tabs>
        <w:jc w:val="center"/>
        <w:rPr>
          <w:rFonts w:ascii="Times New Roman" w:hAnsi="Times New Roman" w:cs="Times New Roman"/>
          <w:b/>
          <w:sz w:val="24"/>
          <w:szCs w:val="24"/>
          <w:lang w:bidi="en-US"/>
        </w:rPr>
      </w:pPr>
      <w:r w:rsidRPr="005F1A3C">
        <w:rPr>
          <w:rFonts w:ascii="Times New Roman" w:hAnsi="Times New Roman" w:cs="Times New Roman"/>
          <w:b/>
          <w:sz w:val="24"/>
          <w:szCs w:val="24"/>
          <w:lang w:bidi="en-US"/>
        </w:rPr>
        <w:t>Laura ELMASLLARI</w:t>
      </w:r>
    </w:p>
    <w:p w14:paraId="2AA6D6A5" w14:textId="38BA94D1" w:rsidR="00232BCD" w:rsidRDefault="00232BCD" w:rsidP="00B976DD">
      <w:pPr>
        <w:pStyle w:val="ListParagraph"/>
        <w:tabs>
          <w:tab w:val="left" w:pos="3675"/>
        </w:tabs>
        <w:spacing w:line="360" w:lineRule="auto"/>
        <w:jc w:val="both"/>
      </w:pPr>
    </w:p>
    <w:sectPr w:rsidR="00232BCD" w:rsidSect="00B64AA9">
      <w:headerReference w:type="default" r:id="rId7"/>
      <w:footerReference w:type="default" r:id="rId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46EE" w14:textId="77777777" w:rsidR="008057D1" w:rsidRDefault="008057D1">
      <w:r>
        <w:separator/>
      </w:r>
    </w:p>
  </w:endnote>
  <w:endnote w:type="continuationSeparator" w:id="0">
    <w:p w14:paraId="4BA9340E" w14:textId="77777777" w:rsidR="008057D1" w:rsidRDefault="0080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3F1" w14:textId="77777777" w:rsidR="00E9229D" w:rsidRPr="005A0E02" w:rsidRDefault="00000000" w:rsidP="005A0E02">
    <w:pPr>
      <w:tabs>
        <w:tab w:val="center" w:pos="4680"/>
        <w:tab w:val="right" w:pos="9360"/>
      </w:tabs>
      <w:spacing w:after="100" w:afterAutospacing="1"/>
      <w:rPr>
        <w:kern w:val="2"/>
        <w:lang w:val="en-US"/>
        <w14:ligatures w14:val="standardContextual"/>
      </w:rPr>
    </w:pPr>
    <w:r w:rsidRPr="005A0E02">
      <w:rPr>
        <w:kern w:val="2"/>
        <w:vertAlign w:val="superscript"/>
        <w:lang w:val="en-US"/>
        <w14:ligatures w14:val="standardContextual"/>
      </w:rPr>
      <w:footnoteRef/>
    </w:r>
    <w:r w:rsidRPr="005A0E02">
      <w:rPr>
        <w:rFonts w:ascii="Times New Roman" w:hAnsi="Times New Roman" w:cs="Times New Roman"/>
        <w:noProof/>
        <w:kern w:val="2"/>
        <w:sz w:val="18"/>
        <w:szCs w:val="18"/>
        <w:lang w:val="en-US"/>
        <w14:ligatures w14:val="standardContextual"/>
      </w:rPr>
      <w:t>Bulevardi "Rreshit Çollaku", Lagja: Nr.2, Tel: +355 (83) 222222, Fax: +355 (83) 222441, E-mail:</w:t>
    </w:r>
    <w:r w:rsidRPr="005A0E02">
      <w:rPr>
        <w:rFonts w:ascii="Times New Roman" w:hAnsi="Times New Roman" w:cs="Times New Roman"/>
        <w:noProof/>
        <w:kern w:val="2"/>
        <w:sz w:val="18"/>
        <w:szCs w:val="18"/>
        <w:lang w:val="el-GR"/>
        <w14:ligatures w14:val="standardContextual"/>
      </w:rPr>
      <w:t xml:space="preserve"> </w:t>
    </w:r>
    <w:hyperlink r:id="rId1" w:history="1">
      <w:r w:rsidR="00E9229D" w:rsidRPr="005A0E02">
        <w:rPr>
          <w:rFonts w:ascii="Times New Roman" w:hAnsi="Times New Roman" w:cs="Times New Roman"/>
          <w:noProof/>
          <w:color w:val="0000FF"/>
          <w:kern w:val="2"/>
          <w:sz w:val="18"/>
          <w:szCs w:val="18"/>
          <w:u w:val="single"/>
          <w:lang w:val="en-US"/>
          <w14:ligatures w14:val="standardContextual"/>
        </w:rPr>
        <w:t>bashkiapogradec@gmail.com</w:t>
      </w:r>
    </w:hyperlink>
  </w:p>
  <w:p w14:paraId="31E8A957" w14:textId="77777777" w:rsidR="00E9229D" w:rsidRDefault="00E9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C2B2" w14:textId="77777777" w:rsidR="008057D1" w:rsidRDefault="008057D1">
      <w:r>
        <w:separator/>
      </w:r>
    </w:p>
  </w:footnote>
  <w:footnote w:type="continuationSeparator" w:id="0">
    <w:p w14:paraId="5522A604" w14:textId="77777777" w:rsidR="008057D1" w:rsidRDefault="0080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0E5B" w14:textId="77777777" w:rsidR="00FA6AF6" w:rsidRPr="005D7506" w:rsidRDefault="00FA6AF6" w:rsidP="00FA6AF6">
    <w:pPr>
      <w:tabs>
        <w:tab w:val="left" w:pos="980"/>
      </w:tabs>
      <w:jc w:val="both"/>
      <w:rPr>
        <w:rFonts w:ascii="Times New Roman" w:eastAsia="Arial Unicode MS" w:hAnsi="Times New Roman"/>
        <w:sz w:val="24"/>
        <w:szCs w:val="24"/>
      </w:rPr>
    </w:pPr>
    <w:r>
      <w:rPr>
        <w:rFonts w:ascii="Times New Roman" w:eastAsia="Arial Unicode MS" w:hAnsi="Times New Roman"/>
        <w:noProof/>
        <w:sz w:val="24"/>
        <w:szCs w:val="24"/>
      </w:rPr>
      <w:drawing>
        <wp:anchor distT="0" distB="0" distL="114300" distR="114300" simplePos="0" relativeHeight="251659264" behindDoc="1" locked="0" layoutInCell="1" allowOverlap="1" wp14:anchorId="462C88C4" wp14:editId="3587AF5B">
          <wp:simplePos x="0" y="0"/>
          <wp:positionH relativeFrom="column">
            <wp:posOffset>-228600</wp:posOffset>
          </wp:positionH>
          <wp:positionV relativeFrom="paragraph">
            <wp:posOffset>152400</wp:posOffset>
          </wp:positionV>
          <wp:extent cx="876300" cy="107632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lum bright="6000" contrast="24000"/>
                  </a:blip>
                  <a:srcRect/>
                  <a:stretch>
                    <a:fillRect/>
                  </a:stretch>
                </pic:blipFill>
                <pic:spPr bwMode="auto">
                  <a:xfrm>
                    <a:off x="0" y="0"/>
                    <a:ext cx="876300" cy="1076325"/>
                  </a:xfrm>
                  <a:prstGeom prst="rect">
                    <a:avLst/>
                  </a:prstGeom>
                  <a:noFill/>
                  <a:ln w="9525">
                    <a:noFill/>
                    <a:miter lim="800000"/>
                    <a:headEnd/>
                    <a:tailEnd/>
                  </a:ln>
                </pic:spPr>
              </pic:pic>
            </a:graphicData>
          </a:graphic>
        </wp:anchor>
      </w:drawing>
    </w:r>
    <w:r>
      <w:rPr>
        <w:rFonts w:ascii="Times New Roman" w:eastAsia="Arial Unicode MS" w:hAnsi="Times New Roman"/>
        <w:sz w:val="24"/>
        <w:szCs w:val="24"/>
      </w:rPr>
      <w:t xml:space="preserve">                  ______________________ </w:t>
    </w:r>
    <w:r w:rsidRPr="00C92FCC">
      <w:rPr>
        <w:rFonts w:ascii="Times New Roman" w:eastAsia="Arial Unicode MS" w:hAnsi="Times New Roman"/>
        <w:noProof/>
        <w:sz w:val="24"/>
        <w:szCs w:val="24"/>
      </w:rPr>
      <w:drawing>
        <wp:inline distT="0" distB="0" distL="0" distR="0" wp14:anchorId="315EFBF8" wp14:editId="6809CAB7">
          <wp:extent cx="692834" cy="742662"/>
          <wp:effectExtent l="0" t="0" r="0" b="635"/>
          <wp:docPr id="3"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2" cstate="print"/>
                  <a:srcRect/>
                  <a:stretch>
                    <a:fillRect/>
                  </a:stretch>
                </pic:blipFill>
                <pic:spPr bwMode="auto">
                  <a:xfrm>
                    <a:off x="0" y="0"/>
                    <a:ext cx="696427" cy="746514"/>
                  </a:xfrm>
                  <a:prstGeom prst="rect">
                    <a:avLst/>
                  </a:prstGeom>
                  <a:noFill/>
                  <a:ln w="9525">
                    <a:noFill/>
                    <a:miter lim="800000"/>
                    <a:headEnd/>
                    <a:tailEnd/>
                  </a:ln>
                </pic:spPr>
              </pic:pic>
            </a:graphicData>
          </a:graphic>
        </wp:inline>
      </w:drawing>
    </w:r>
    <w:r>
      <w:rPr>
        <w:rFonts w:ascii="Times New Roman" w:eastAsia="Arial Unicode MS" w:hAnsi="Times New Roman"/>
        <w:sz w:val="24"/>
        <w:szCs w:val="24"/>
      </w:rPr>
      <w:t xml:space="preserve"> _________________________________        </w:t>
    </w:r>
    <w:r>
      <w:rPr>
        <w:rFonts w:ascii="Times New Roman" w:hAnsi="Times New Roman"/>
        <w:b/>
        <w:szCs w:val="24"/>
      </w:rPr>
      <w:t xml:space="preserve"> </w:t>
    </w:r>
  </w:p>
  <w:p w14:paraId="45B9A1D0" w14:textId="77777777" w:rsidR="00FA6AF6" w:rsidRPr="00DC261B" w:rsidRDefault="00FA6AF6" w:rsidP="00FA6AF6">
    <w:pPr>
      <w:jc w:val="center"/>
      <w:rPr>
        <w:rFonts w:ascii="Times New Roman" w:hAnsi="Times New Roman"/>
        <w:b/>
        <w:sz w:val="24"/>
        <w:szCs w:val="24"/>
      </w:rPr>
    </w:pPr>
    <w:r w:rsidRPr="0009718D">
      <w:rPr>
        <w:rFonts w:ascii="Times New Roman" w:hAnsi="Times New Roman"/>
        <w:b/>
        <w:szCs w:val="24"/>
      </w:rPr>
      <w:t xml:space="preserve">R </w:t>
    </w:r>
    <w:r w:rsidRPr="00DC261B">
      <w:rPr>
        <w:rFonts w:ascii="Times New Roman" w:hAnsi="Times New Roman"/>
        <w:b/>
        <w:sz w:val="24"/>
        <w:szCs w:val="24"/>
      </w:rPr>
      <w:t>E P U B L I K A   E   S H Q I P Ë R I S Ë</w:t>
    </w:r>
  </w:p>
  <w:p w14:paraId="7D817091" w14:textId="77777777" w:rsidR="00FA6AF6" w:rsidRPr="00DC261B" w:rsidRDefault="00FA6AF6" w:rsidP="00FA6AF6">
    <w:pPr>
      <w:pStyle w:val="Header"/>
      <w:jc w:val="center"/>
      <w:rPr>
        <w:sz w:val="24"/>
        <w:szCs w:val="24"/>
      </w:rPr>
    </w:pPr>
    <w:r w:rsidRPr="00DC261B">
      <w:rPr>
        <w:rFonts w:ascii="Times New Roman" w:hAnsi="Times New Roman"/>
        <w:b/>
        <w:sz w:val="24"/>
        <w:szCs w:val="24"/>
      </w:rPr>
      <w:t>BASHKIA POGRADEC</w:t>
    </w:r>
  </w:p>
  <w:p w14:paraId="69C859DE" w14:textId="77777777" w:rsidR="00FA6AF6" w:rsidRDefault="00FA6AF6" w:rsidP="00FA6AF6">
    <w:pPr>
      <w:pStyle w:val="Header"/>
    </w:pPr>
  </w:p>
  <w:p w14:paraId="1A920945" w14:textId="77777777" w:rsidR="00FA6AF6" w:rsidRDefault="00FA6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143"/>
    <w:multiLevelType w:val="hybridMultilevel"/>
    <w:tmpl w:val="996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D3EC8"/>
    <w:multiLevelType w:val="hybridMultilevel"/>
    <w:tmpl w:val="10A03E72"/>
    <w:lvl w:ilvl="0" w:tplc="04090017">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4054865"/>
    <w:multiLevelType w:val="hybridMultilevel"/>
    <w:tmpl w:val="9AEE3C30"/>
    <w:lvl w:ilvl="0" w:tplc="788ADA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1F7DD1"/>
    <w:multiLevelType w:val="hybridMultilevel"/>
    <w:tmpl w:val="4F1A2388"/>
    <w:lvl w:ilvl="0" w:tplc="AEB870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A6776"/>
    <w:multiLevelType w:val="hybridMultilevel"/>
    <w:tmpl w:val="D0EEE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82206182">
    <w:abstractNumId w:val="3"/>
  </w:num>
  <w:num w:numId="2" w16cid:durableId="448427639">
    <w:abstractNumId w:val="0"/>
  </w:num>
  <w:num w:numId="3" w16cid:durableId="169026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905620">
    <w:abstractNumId w:val="2"/>
  </w:num>
  <w:num w:numId="5" w16cid:durableId="2108887643">
    <w:abstractNumId w:val="1"/>
  </w:num>
  <w:num w:numId="6" w16cid:durableId="373192600">
    <w:abstractNumId w:val="1"/>
  </w:num>
  <w:num w:numId="7" w16cid:durableId="1918856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D"/>
    <w:rsid w:val="000367E4"/>
    <w:rsid w:val="000F789F"/>
    <w:rsid w:val="00160487"/>
    <w:rsid w:val="001A0E7D"/>
    <w:rsid w:val="00232BCD"/>
    <w:rsid w:val="004261FE"/>
    <w:rsid w:val="004B0C43"/>
    <w:rsid w:val="006C27A7"/>
    <w:rsid w:val="006C2C90"/>
    <w:rsid w:val="006E2BFC"/>
    <w:rsid w:val="006E7BAE"/>
    <w:rsid w:val="00710ACA"/>
    <w:rsid w:val="00753531"/>
    <w:rsid w:val="00762A5E"/>
    <w:rsid w:val="008057D1"/>
    <w:rsid w:val="0081346A"/>
    <w:rsid w:val="00881EC5"/>
    <w:rsid w:val="00A269BB"/>
    <w:rsid w:val="00A51D95"/>
    <w:rsid w:val="00A63D7A"/>
    <w:rsid w:val="00B64AA9"/>
    <w:rsid w:val="00B80FC6"/>
    <w:rsid w:val="00B976DD"/>
    <w:rsid w:val="00D62268"/>
    <w:rsid w:val="00DF402D"/>
    <w:rsid w:val="00E24A7E"/>
    <w:rsid w:val="00E531BC"/>
    <w:rsid w:val="00E9229D"/>
    <w:rsid w:val="00FA6AF6"/>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37C5"/>
  <w15:chartTrackingRefBased/>
  <w15:docId w15:val="{5C39B40E-CFC6-4274-BAB1-9CBE30D9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D"/>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E7D"/>
    <w:pPr>
      <w:tabs>
        <w:tab w:val="center" w:pos="4680"/>
        <w:tab w:val="right" w:pos="9360"/>
      </w:tabs>
    </w:pPr>
  </w:style>
  <w:style w:type="character" w:customStyle="1" w:styleId="HeaderChar">
    <w:name w:val="Header Char"/>
    <w:basedOn w:val="DefaultParagraphFont"/>
    <w:link w:val="Header"/>
    <w:uiPriority w:val="99"/>
    <w:rsid w:val="001A0E7D"/>
    <w:rPr>
      <w:kern w:val="0"/>
      <w:lang w:val="sq-AL"/>
      <w14:ligatures w14:val="none"/>
    </w:rPr>
  </w:style>
  <w:style w:type="paragraph" w:styleId="Footer">
    <w:name w:val="footer"/>
    <w:basedOn w:val="Normal"/>
    <w:link w:val="FooterChar"/>
    <w:uiPriority w:val="99"/>
    <w:unhideWhenUsed/>
    <w:rsid w:val="001A0E7D"/>
    <w:pPr>
      <w:tabs>
        <w:tab w:val="center" w:pos="4680"/>
        <w:tab w:val="right" w:pos="9360"/>
      </w:tabs>
    </w:pPr>
  </w:style>
  <w:style w:type="character" w:customStyle="1" w:styleId="FooterChar">
    <w:name w:val="Footer Char"/>
    <w:basedOn w:val="DefaultParagraphFont"/>
    <w:link w:val="Footer"/>
    <w:uiPriority w:val="99"/>
    <w:rsid w:val="001A0E7D"/>
    <w:rPr>
      <w:kern w:val="0"/>
      <w:lang w:val="sq-AL"/>
      <w14:ligatures w14:val="none"/>
    </w:rPr>
  </w:style>
  <w:style w:type="paragraph" w:styleId="NoSpacing">
    <w:name w:val="No Spacing"/>
    <w:basedOn w:val="Normal"/>
    <w:link w:val="NoSpacingChar"/>
    <w:uiPriority w:val="1"/>
    <w:qFormat/>
    <w:rsid w:val="001A0E7D"/>
    <w:rPr>
      <w:rFonts w:ascii="Cambria" w:eastAsia="Times New Roman" w:hAnsi="Cambria" w:cs="Times New Roman"/>
      <w:lang w:val="en-US" w:bidi="en-US"/>
    </w:rPr>
  </w:style>
  <w:style w:type="character" w:customStyle="1" w:styleId="A3">
    <w:name w:val="A3"/>
    <w:uiPriority w:val="99"/>
    <w:rsid w:val="001A0E7D"/>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1A0E7D"/>
    <w:rPr>
      <w:rFonts w:ascii="Cambria" w:eastAsia="Times New Roman" w:hAnsi="Cambria" w:cs="Times New Roman"/>
      <w:kern w:val="0"/>
      <w:lang w:bidi="en-US"/>
      <w14:ligatures w14:val="none"/>
    </w:rPr>
  </w:style>
  <w:style w:type="paragraph" w:styleId="ListParagraph">
    <w:name w:val="List Paragraph"/>
    <w:basedOn w:val="Normal"/>
    <w:link w:val="ListParagraphChar"/>
    <w:uiPriority w:val="34"/>
    <w:qFormat/>
    <w:rsid w:val="001A0E7D"/>
    <w:pPr>
      <w:ind w:left="720"/>
      <w:contextualSpacing/>
    </w:pPr>
  </w:style>
  <w:style w:type="character" w:customStyle="1" w:styleId="ListParagraphChar">
    <w:name w:val="List Paragraph Char"/>
    <w:basedOn w:val="DefaultParagraphFont"/>
    <w:link w:val="ListParagraph"/>
    <w:uiPriority w:val="34"/>
    <w:locked/>
    <w:rsid w:val="00A269BB"/>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 Zharri</dc:creator>
  <cp:keywords/>
  <dc:description/>
  <cp:lastModifiedBy>Laura</cp:lastModifiedBy>
  <cp:revision>8</cp:revision>
  <cp:lastPrinted>2025-09-09T09:55:00Z</cp:lastPrinted>
  <dcterms:created xsi:type="dcterms:W3CDTF">2024-07-23T10:48:00Z</dcterms:created>
  <dcterms:modified xsi:type="dcterms:W3CDTF">2025-09-09T09:57:00Z</dcterms:modified>
</cp:coreProperties>
</file>