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6DC8" w:rsidRDefault="006F6DC8" w:rsidP="0012413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3B" w:rsidRDefault="0004147C" w:rsidP="0012413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-84317</wp:posOffset>
            </wp:positionH>
            <wp:positionV relativeFrom="paragraph">
              <wp:posOffset>-508883</wp:posOffset>
            </wp:positionV>
            <wp:extent cx="807886" cy="970059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ED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56.5pt;margin-top:-5.6pt;width:195pt;height:.1pt;z-index:251658752;mso-position-horizontal-relative:text;mso-position-vertical-relative:text" o:connectortype="straight" strokeweight="1.25pt"/>
        </w:pict>
      </w:r>
      <w:r w:rsidR="001B1ED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55.5pt;margin-top:-3.75pt;width:150.75pt;height:.1pt;z-index:251659776;mso-position-horizontal-relative:text;mso-position-vertical-relative:text" o:connectortype="straight" strokeweight="1.25pt"/>
        </w:pict>
      </w:r>
      <w:r w:rsidR="0012413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-581025</wp:posOffset>
            </wp:positionV>
            <wp:extent cx="561975" cy="752475"/>
            <wp:effectExtent l="19050" t="0" r="9525" b="0"/>
            <wp:wrapNone/>
            <wp:docPr id="102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13B" w:rsidRPr="0009718D" w:rsidRDefault="0012413B" w:rsidP="0012413B">
      <w:pPr>
        <w:jc w:val="center"/>
        <w:rPr>
          <w:rFonts w:ascii="Times New Roman" w:hAnsi="Times New Roman" w:cs="Times New Roman"/>
          <w:b/>
          <w:szCs w:val="24"/>
        </w:rPr>
      </w:pPr>
      <w:r w:rsidRPr="0009718D">
        <w:rPr>
          <w:rFonts w:ascii="Times New Roman" w:hAnsi="Times New Roman" w:cs="Times New Roman"/>
          <w:b/>
          <w:szCs w:val="24"/>
        </w:rPr>
        <w:t>R E P U B L I K A   E   S H Q I P Ë R I S Ë</w:t>
      </w:r>
    </w:p>
    <w:p w:rsidR="0012413B" w:rsidRPr="00703069" w:rsidRDefault="0012413B" w:rsidP="001241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03069">
        <w:rPr>
          <w:rFonts w:ascii="Times New Roman" w:hAnsi="Times New Roman" w:cs="Times New Roman"/>
          <w:b/>
          <w:sz w:val="28"/>
          <w:szCs w:val="24"/>
        </w:rPr>
        <w:t>BASHKIA POGRADEC</w:t>
      </w:r>
    </w:p>
    <w:p w:rsidR="0004147C" w:rsidRPr="000C360A" w:rsidRDefault="000C360A" w:rsidP="0012413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C360A">
        <w:rPr>
          <w:rFonts w:ascii="Times New Roman" w:hAnsi="Times New Roman" w:cs="Times New Roman"/>
          <w:b/>
          <w:szCs w:val="24"/>
        </w:rPr>
        <w:t xml:space="preserve"> KOMI</w:t>
      </w:r>
      <w:r>
        <w:rPr>
          <w:rFonts w:ascii="Times New Roman" w:hAnsi="Times New Roman" w:cs="Times New Roman"/>
          <w:b/>
          <w:szCs w:val="24"/>
        </w:rPr>
        <w:t>S</w:t>
      </w:r>
      <w:r w:rsidRPr="000C360A">
        <w:rPr>
          <w:rFonts w:ascii="Times New Roman" w:hAnsi="Times New Roman" w:cs="Times New Roman"/>
          <w:b/>
          <w:szCs w:val="24"/>
        </w:rPr>
        <w:t>IONI I QIRADHËNIES SË TOKËS BUJQËSORE TË PANDARË</w:t>
      </w:r>
    </w:p>
    <w:p w:rsidR="00C36437" w:rsidRPr="00E132CB" w:rsidRDefault="0012413B" w:rsidP="00E132CB">
      <w:pPr>
        <w:jc w:val="center"/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C36437" w:rsidRDefault="00C36437" w:rsidP="00E9436D">
      <w:pPr>
        <w:tabs>
          <w:tab w:val="left" w:pos="900"/>
        </w:tabs>
        <w:ind w:right="180"/>
        <w:rPr>
          <w:rFonts w:ascii="Times New Roman" w:hAnsi="Times New Roman"/>
          <w:b/>
          <w:noProof/>
          <w:sz w:val="4"/>
          <w:szCs w:val="4"/>
        </w:rPr>
      </w:pPr>
    </w:p>
    <w:p w:rsidR="00AC20F1" w:rsidRPr="00A40172" w:rsidRDefault="00AC20F1" w:rsidP="00B72643">
      <w:pPr>
        <w:tabs>
          <w:tab w:val="left" w:pos="900"/>
        </w:tabs>
        <w:ind w:right="180"/>
        <w:rPr>
          <w:rFonts w:ascii="Times New Roman" w:hAnsi="Times New Roman"/>
          <w:b/>
          <w:noProof/>
          <w:sz w:val="2"/>
        </w:rPr>
      </w:pPr>
      <w:r>
        <w:rPr>
          <w:rFonts w:ascii="Times New Roman" w:hAnsi="Times New Roman"/>
          <w:b/>
          <w:noProof/>
        </w:rPr>
        <w:t xml:space="preserve">      </w:t>
      </w:r>
    </w:p>
    <w:p w:rsidR="00034D7A" w:rsidRPr="00A63A4E" w:rsidRDefault="00034D7A" w:rsidP="00B72643">
      <w:pPr>
        <w:tabs>
          <w:tab w:val="left" w:pos="900"/>
        </w:tabs>
        <w:ind w:right="180"/>
        <w:rPr>
          <w:rFonts w:ascii="Times New Roman" w:hAnsi="Times New Roman"/>
          <w:b/>
          <w:noProof/>
          <w:sz w:val="2"/>
        </w:rPr>
      </w:pPr>
    </w:p>
    <w:p w:rsidR="0026107B" w:rsidRPr="00C61CDF" w:rsidRDefault="0026107B" w:rsidP="00B72643">
      <w:pPr>
        <w:tabs>
          <w:tab w:val="left" w:pos="900"/>
        </w:tabs>
        <w:ind w:right="180"/>
        <w:rPr>
          <w:rFonts w:ascii="Times New Roman" w:hAnsi="Times New Roman"/>
          <w:b/>
          <w:noProof/>
          <w:sz w:val="4"/>
        </w:rPr>
      </w:pPr>
    </w:p>
    <w:p w:rsidR="00546216" w:rsidRDefault="00546216" w:rsidP="00981B3B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noProof/>
          <w:szCs w:val="24"/>
        </w:rPr>
      </w:pPr>
    </w:p>
    <w:p w:rsidR="00981B3B" w:rsidRDefault="00981B3B" w:rsidP="00981B3B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center"/>
        <w:rPr>
          <w:b/>
          <w:bCs/>
          <w:sz w:val="22"/>
          <w:szCs w:val="22"/>
        </w:rPr>
      </w:pPr>
    </w:p>
    <w:p w:rsidR="0019596D" w:rsidRPr="00546216" w:rsidRDefault="0019596D" w:rsidP="00981B3B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center"/>
        <w:rPr>
          <w:rFonts w:ascii="Times New Roman" w:hAnsi="Times New Roman" w:cs="Times New Roman"/>
          <w:noProof/>
          <w:sz w:val="22"/>
          <w:szCs w:val="24"/>
        </w:rPr>
      </w:pPr>
      <w:r w:rsidRPr="00546216">
        <w:rPr>
          <w:rFonts w:ascii="Times New Roman" w:hAnsi="Times New Roman" w:cs="Times New Roman"/>
          <w:b/>
          <w:bCs/>
          <w:sz w:val="24"/>
          <w:szCs w:val="22"/>
        </w:rPr>
        <w:t>FTESE PER OFERTE</w:t>
      </w:r>
    </w:p>
    <w:p w:rsidR="00546216" w:rsidRDefault="00546216" w:rsidP="0019596D">
      <w:pPr>
        <w:shd w:val="clear" w:color="auto" w:fill="FFFFFF"/>
        <w:spacing w:line="336" w:lineRule="exact"/>
        <w:ind w:left="10"/>
        <w:rPr>
          <w:rFonts w:ascii="Times New Roman" w:hAnsi="Times New Roman" w:cs="Times New Roman"/>
          <w:b/>
          <w:bCs/>
          <w:sz w:val="22"/>
          <w:szCs w:val="22"/>
        </w:rPr>
      </w:pPr>
    </w:p>
    <w:p w:rsidR="0019596D" w:rsidRPr="00546216" w:rsidRDefault="00546216" w:rsidP="0019596D">
      <w:pPr>
        <w:shd w:val="clear" w:color="auto" w:fill="FFFFFF"/>
        <w:spacing w:line="336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Emri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/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>dresa</w:t>
      </w:r>
      <w:proofErr w:type="spellEnd"/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>utoritetit</w:t>
      </w:r>
      <w:proofErr w:type="spellEnd"/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>iradh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19596D" w:rsidRPr="00546216" w:rsidRDefault="0019596D" w:rsidP="0019596D">
      <w:pPr>
        <w:shd w:val="clear" w:color="auto" w:fill="FFFFFF"/>
        <w:tabs>
          <w:tab w:val="left" w:pos="1392"/>
        </w:tabs>
        <w:spacing w:line="336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46216">
        <w:rPr>
          <w:rFonts w:ascii="Times New Roman" w:hAnsi="Times New Roman" w:cs="Times New Roman"/>
          <w:b/>
          <w:bCs/>
          <w:spacing w:val="-1"/>
          <w:sz w:val="24"/>
          <w:szCs w:val="24"/>
        </w:rPr>
        <w:t>Emri</w:t>
      </w:r>
      <w:proofErr w:type="spellEnd"/>
      <w:r w:rsidRPr="00546216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46216">
        <w:rPr>
          <w:rFonts w:ascii="Times New Roman" w:hAnsi="Times New Roman" w:cs="Times New Roman"/>
          <w:b/>
          <w:bCs/>
          <w:sz w:val="24"/>
          <w:szCs w:val="24"/>
        </w:rPr>
        <w:t>Bashkia</w:t>
      </w:r>
      <w:proofErr w:type="spellEnd"/>
      <w:r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b/>
          <w:bCs/>
          <w:sz w:val="24"/>
          <w:szCs w:val="24"/>
        </w:rPr>
        <w:t>Pogradec</w:t>
      </w:r>
      <w:proofErr w:type="spellEnd"/>
    </w:p>
    <w:p w:rsidR="0019596D" w:rsidRPr="00546216" w:rsidRDefault="0019596D" w:rsidP="0019596D">
      <w:pPr>
        <w:shd w:val="clear" w:color="auto" w:fill="FFFFFF"/>
        <w:tabs>
          <w:tab w:val="left" w:pos="1392"/>
        </w:tabs>
        <w:spacing w:line="336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spellStart"/>
      <w:r w:rsidRPr="00546216">
        <w:rPr>
          <w:rFonts w:ascii="Times New Roman" w:hAnsi="Times New Roman" w:cs="Times New Roman"/>
          <w:b/>
          <w:bCs/>
          <w:spacing w:val="-2"/>
          <w:sz w:val="24"/>
          <w:szCs w:val="24"/>
        </w:rPr>
        <w:t>Adresa</w:t>
      </w:r>
      <w:proofErr w:type="spellEnd"/>
      <w:r w:rsidRPr="00546216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46216">
        <w:rPr>
          <w:rFonts w:ascii="Times New Roman" w:hAnsi="Times New Roman" w:cs="Times New Roman"/>
          <w:b/>
          <w:bCs/>
          <w:sz w:val="24"/>
          <w:szCs w:val="24"/>
        </w:rPr>
        <w:t>Lagja</w:t>
      </w:r>
      <w:proofErr w:type="spellEnd"/>
      <w:r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 Nr .</w:t>
      </w:r>
      <w:r w:rsidR="00546216" w:rsidRPr="005462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46216">
        <w:rPr>
          <w:rFonts w:ascii="Times New Roman" w:hAnsi="Times New Roman" w:cs="Times New Roman"/>
          <w:b/>
          <w:bCs/>
          <w:sz w:val="24"/>
          <w:szCs w:val="24"/>
        </w:rPr>
        <w:t>Bulevardi</w:t>
      </w:r>
      <w:proofErr w:type="spellEnd"/>
      <w:r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546216">
        <w:rPr>
          <w:rFonts w:ascii="Times New Roman" w:hAnsi="Times New Roman" w:cs="Times New Roman"/>
          <w:b/>
          <w:bCs/>
          <w:sz w:val="24"/>
          <w:szCs w:val="24"/>
        </w:rPr>
        <w:t>Rreshit</w:t>
      </w:r>
      <w:proofErr w:type="spellEnd"/>
      <w:r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b/>
          <w:bCs/>
          <w:sz w:val="24"/>
          <w:szCs w:val="24"/>
        </w:rPr>
        <w:t>Collaku</w:t>
      </w:r>
      <w:proofErr w:type="spellEnd"/>
      <w:r w:rsidRPr="00546216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:rsidR="0019596D" w:rsidRPr="00546216" w:rsidRDefault="0019596D" w:rsidP="0019596D">
      <w:pPr>
        <w:shd w:val="clear" w:color="auto" w:fill="FFFFFF"/>
        <w:tabs>
          <w:tab w:val="left" w:pos="1392"/>
        </w:tabs>
        <w:spacing w:line="33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b/>
          <w:bCs/>
          <w:spacing w:val="-1"/>
          <w:sz w:val="24"/>
          <w:szCs w:val="24"/>
        </w:rPr>
        <w:t>Tel/Fax: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ab/>
        <w:t>083222222</w:t>
      </w:r>
    </w:p>
    <w:p w:rsidR="0019596D" w:rsidRPr="00546216" w:rsidRDefault="0019596D" w:rsidP="0019596D">
      <w:pPr>
        <w:shd w:val="clear" w:color="auto" w:fill="FFFFFF"/>
        <w:tabs>
          <w:tab w:val="left" w:pos="1392"/>
        </w:tabs>
        <w:ind w:left="19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b/>
          <w:bCs/>
          <w:spacing w:val="-2"/>
          <w:sz w:val="24"/>
          <w:szCs w:val="24"/>
        </w:rPr>
        <w:t>E-mail: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0" w:history="1">
        <w:r w:rsidRPr="00546216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bashkiapogradec@gmail.com</w:t>
        </w:r>
      </w:hyperlink>
    </w:p>
    <w:p w:rsidR="00546216" w:rsidRPr="001573AB" w:rsidRDefault="00546216" w:rsidP="0019596D">
      <w:pPr>
        <w:shd w:val="clear" w:color="auto" w:fill="FFFFFF"/>
        <w:tabs>
          <w:tab w:val="left" w:pos="1392"/>
        </w:tabs>
        <w:ind w:left="19"/>
        <w:rPr>
          <w:rFonts w:ascii="Times New Roman" w:hAnsi="Times New Roman" w:cs="Times New Roman"/>
        </w:rPr>
      </w:pPr>
    </w:p>
    <w:p w:rsidR="0019596D" w:rsidRPr="009E13D4" w:rsidRDefault="0019596D" w:rsidP="009E13D4">
      <w:pPr>
        <w:shd w:val="clear" w:color="auto" w:fill="FFFFFF"/>
        <w:spacing w:line="276" w:lineRule="auto"/>
        <w:ind w:left="10" w:right="1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3D4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n</w:t>
      </w:r>
      <w:r w:rsidR="001573AB" w:rsidRPr="009E13D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573A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3AB" w:rsidRPr="009E13D4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="001573AB" w:rsidRPr="009E13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573AB" w:rsidRPr="009E13D4">
        <w:rPr>
          <w:rFonts w:ascii="Times New Roman" w:hAnsi="Times New Roman" w:cs="Times New Roman"/>
          <w:sz w:val="24"/>
          <w:szCs w:val="24"/>
        </w:rPr>
        <w:t>autoritetit</w:t>
      </w:r>
      <w:proofErr w:type="spellEnd"/>
      <w:r w:rsidR="001573A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3AB" w:rsidRPr="009E13D4">
        <w:rPr>
          <w:rFonts w:ascii="Times New Roman" w:hAnsi="Times New Roman" w:cs="Times New Roman"/>
          <w:sz w:val="24"/>
          <w:szCs w:val="24"/>
        </w:rPr>
        <w:t>qiradhënes</w:t>
      </w:r>
      <w:proofErr w:type="spellEnd"/>
      <w:r w:rsidR="001573AB" w:rsidRPr="009E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3AB" w:rsidRPr="009E13D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573A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3AB" w:rsidRPr="009E13D4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="001573A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3AB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573A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3AB" w:rsidRPr="009E13D4">
        <w:rPr>
          <w:rFonts w:ascii="Times New Roman" w:hAnsi="Times New Roman" w:cs="Times New Roman"/>
          <w:sz w:val="24"/>
          <w:szCs w:val="24"/>
        </w:rPr>
        <w:t>shkronjës</w:t>
      </w:r>
      <w:proofErr w:type="spellEnd"/>
      <w:r w:rsidR="001573AB" w:rsidRPr="009E13D4">
        <w:rPr>
          <w:rFonts w:ascii="Times New Roman" w:hAnsi="Times New Roman" w:cs="Times New Roman"/>
          <w:sz w:val="24"/>
          <w:szCs w:val="24"/>
        </w:rPr>
        <w:t xml:space="preserve"> "c" </w:t>
      </w:r>
      <w:proofErr w:type="spellStart"/>
      <w:r w:rsidR="001573AB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573AB" w:rsidRPr="009E13D4">
        <w:rPr>
          <w:rFonts w:ascii="Times New Roman" w:hAnsi="Times New Roman" w:cs="Times New Roman"/>
          <w:sz w:val="24"/>
          <w:szCs w:val="24"/>
        </w:rPr>
        <w:t xml:space="preserve"> pikes 1.2 </w:t>
      </w:r>
      <w:proofErr w:type="spellStart"/>
      <w:r w:rsidR="001573AB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2071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71" w:rsidRPr="009E13D4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592071" w:rsidRPr="009E13D4">
        <w:rPr>
          <w:rFonts w:ascii="Times New Roman" w:hAnsi="Times New Roman" w:cs="Times New Roman"/>
          <w:sz w:val="24"/>
          <w:szCs w:val="24"/>
        </w:rPr>
        <w:t xml:space="preserve"> 9 "</w:t>
      </w:r>
      <w:proofErr w:type="spellStart"/>
      <w:r w:rsidR="00592071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p</w:t>
      </w:r>
      <w:r w:rsidR="00592071" w:rsidRPr="009E13D4">
        <w:rPr>
          <w:rFonts w:ascii="Times New Roman" w:hAnsi="Times New Roman" w:cs="Times New Roman"/>
          <w:sz w:val="24"/>
          <w:szCs w:val="24"/>
        </w:rPr>
        <w:t>ërgjëgjësitë</w:t>
      </w:r>
      <w:proofErr w:type="spellEnd"/>
      <w:r w:rsidR="00592071" w:rsidRPr="009E13D4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592071" w:rsidRPr="009E13D4">
        <w:rPr>
          <w:rFonts w:ascii="Times New Roman" w:hAnsi="Times New Roman" w:cs="Times New Roman"/>
          <w:sz w:val="24"/>
          <w:szCs w:val="24"/>
        </w:rPr>
        <w:t>shkronjës</w:t>
      </w:r>
      <w:proofErr w:type="spellEnd"/>
      <w:r w:rsidR="00592071" w:rsidRPr="009E13D4">
        <w:rPr>
          <w:rFonts w:ascii="Times New Roman" w:hAnsi="Times New Roman" w:cs="Times New Roman"/>
          <w:sz w:val="24"/>
          <w:szCs w:val="24"/>
        </w:rPr>
        <w:t xml:space="preserve"> "e" </w:t>
      </w:r>
      <w:proofErr w:type="spellStart"/>
      <w:r w:rsidR="00592071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2071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71" w:rsidRPr="009E13D4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592071" w:rsidRPr="009E13D4">
        <w:rPr>
          <w:rFonts w:ascii="Times New Roman" w:hAnsi="Times New Roman" w:cs="Times New Roman"/>
          <w:sz w:val="24"/>
          <w:szCs w:val="24"/>
        </w:rPr>
        <w:t xml:space="preserve"> 54 </w:t>
      </w:r>
      <w:proofErr w:type="spellStart"/>
      <w:r w:rsidR="00592071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2071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71" w:rsidRPr="009E13D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592071" w:rsidRPr="009E13D4">
        <w:rPr>
          <w:rFonts w:ascii="Times New Roman" w:hAnsi="Times New Roman" w:cs="Times New Roman"/>
          <w:sz w:val="24"/>
          <w:szCs w:val="24"/>
        </w:rPr>
        <w:t xml:space="preserve"> nr.</w:t>
      </w:r>
      <w:r w:rsidRPr="009E13D4">
        <w:rPr>
          <w:rFonts w:ascii="Times New Roman" w:hAnsi="Times New Roman" w:cs="Times New Roman"/>
          <w:sz w:val="24"/>
          <w:szCs w:val="24"/>
        </w:rPr>
        <w:t>139/2</w:t>
      </w:r>
      <w:r w:rsidR="00592071" w:rsidRPr="009E13D4">
        <w:rPr>
          <w:rFonts w:ascii="Times New Roman" w:hAnsi="Times New Roman" w:cs="Times New Roman"/>
          <w:sz w:val="24"/>
          <w:szCs w:val="24"/>
        </w:rPr>
        <w:t>015 "</w:t>
      </w:r>
      <w:proofErr w:type="spellStart"/>
      <w:r w:rsidR="00592071" w:rsidRPr="009E13D4">
        <w:rPr>
          <w:rFonts w:ascii="Times New Roman" w:hAnsi="Times New Roman" w:cs="Times New Roman"/>
          <w:sz w:val="24"/>
          <w:szCs w:val="24"/>
        </w:rPr>
        <w:t>Pë</w:t>
      </w:r>
      <w:r w:rsidR="00D86FA4" w:rsidRPr="009E13D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Vetqeverisjen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nr.8312, date.26.03.1998 "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tokat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pandara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nr.8744,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22.02.2001 "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transferimin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Njësitë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nr. 531,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21.08.1998 "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tokat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p</w:t>
      </w:r>
      <w:r w:rsidR="00D86FA4" w:rsidRPr="009E13D4">
        <w:rPr>
          <w:rFonts w:ascii="Times New Roman" w:hAnsi="Times New Roman" w:cs="Times New Roman"/>
          <w:sz w:val="24"/>
          <w:szCs w:val="24"/>
        </w:rPr>
        <w:t>andara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nr.510, date.10.6.2015 "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transferimin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dre</w:t>
      </w:r>
      <w:r w:rsidR="00D86FA4" w:rsidRPr="009E13D4">
        <w:rPr>
          <w:rFonts w:ascii="Times New Roman" w:hAnsi="Times New Roman" w:cs="Times New Roman"/>
          <w:sz w:val="24"/>
          <w:szCs w:val="24"/>
        </w:rPr>
        <w:t>jtave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detyrimeve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aktiveve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trupëzuara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patrupëzuara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arkivave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Njësitë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prekura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riorganizimi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pacing w:val="-2"/>
          <w:sz w:val="24"/>
          <w:szCs w:val="24"/>
        </w:rPr>
        <w:t>administrat</w:t>
      </w:r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>ivo</w:t>
      </w:r>
      <w:proofErr w:type="spellEnd"/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 xml:space="preserve">-territorial", </w:t>
      </w:r>
      <w:proofErr w:type="spellStart"/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>Udhezimin</w:t>
      </w:r>
      <w:proofErr w:type="spellEnd"/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 xml:space="preserve"> nr.1, date.18.07.2012, </w:t>
      </w:r>
      <w:proofErr w:type="spellStart"/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>Këshillit</w:t>
      </w:r>
      <w:proofErr w:type="spellEnd"/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>Ministrave</w:t>
      </w:r>
      <w:proofErr w:type="spellEnd"/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>, "</w:t>
      </w:r>
      <w:proofErr w:type="spellStart"/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>Pë</w:t>
      </w:r>
      <w:r w:rsidRPr="009E13D4">
        <w:rPr>
          <w:rFonts w:ascii="Times New Roman" w:hAnsi="Times New Roman" w:cs="Times New Roman"/>
          <w:spacing w:val="-2"/>
          <w:sz w:val="24"/>
          <w:szCs w:val="24"/>
        </w:rPr>
        <w:t>r</w:t>
      </w:r>
      <w:proofErr w:type="spellEnd"/>
      <w:r w:rsidRPr="009E13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pacing w:val="-2"/>
          <w:sz w:val="24"/>
          <w:szCs w:val="24"/>
        </w:rPr>
        <w:t>proccdurat</w:t>
      </w:r>
      <w:proofErr w:type="spellEnd"/>
      <w:r w:rsidRPr="009E13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6FA4" w:rsidRPr="009E13D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dhë</w:t>
      </w:r>
      <w:r w:rsidRPr="009E13D4">
        <w:rPr>
          <w:rFonts w:ascii="Times New Roman" w:hAnsi="Times New Roman" w:cs="Times New Roman"/>
          <w:sz w:val="24"/>
          <w:szCs w:val="24"/>
        </w:rPr>
        <w:t>n</w:t>
      </w:r>
      <w:r w:rsidR="00D86FA4" w:rsidRPr="009E13D4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tokave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bu</w:t>
      </w:r>
      <w:r w:rsidR="00D86FA4" w:rsidRPr="009E13D4">
        <w:rPr>
          <w:rFonts w:ascii="Times New Roman" w:hAnsi="Times New Roman" w:cs="Times New Roman"/>
          <w:sz w:val="24"/>
          <w:szCs w:val="24"/>
        </w:rPr>
        <w:t>jqësore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pandara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>", VKM-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Nr.460, datë</w:t>
      </w:r>
      <w:r w:rsidR="001573AB" w:rsidRPr="009E13D4">
        <w:rPr>
          <w:rFonts w:ascii="Times New Roman" w:hAnsi="Times New Roman" w:cs="Times New Roman"/>
          <w:sz w:val="24"/>
          <w:szCs w:val="24"/>
        </w:rPr>
        <w:t>.</w:t>
      </w:r>
      <w:r w:rsidR="00D86FA4" w:rsidRPr="009E13D4">
        <w:rPr>
          <w:rFonts w:ascii="Times New Roman" w:hAnsi="Times New Roman" w:cs="Times New Roman"/>
          <w:sz w:val="24"/>
          <w:szCs w:val="24"/>
        </w:rPr>
        <w:t>22.05.2013, "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pë</w:t>
      </w:r>
      <w:r w:rsidRPr="009E13D4">
        <w:rPr>
          <w:rFonts w:ascii="Times New Roman" w:hAnsi="Times New Roman" w:cs="Times New Roman"/>
          <w:sz w:val="24"/>
          <w:szCs w:val="24"/>
        </w:rPr>
        <w:t>rcaktimin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kriterev</w:t>
      </w:r>
      <w:r w:rsidR="00D86FA4" w:rsidRPr="009E13D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rregullave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dhënies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tokës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pronësi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S</w:t>
      </w:r>
      <w:r w:rsidRPr="009E13D4">
        <w:rPr>
          <w:rFonts w:ascii="Times New Roman" w:hAnsi="Times New Roman" w:cs="Times New Roman"/>
          <w:sz w:val="24"/>
          <w:szCs w:val="24"/>
        </w:rPr>
        <w:t>htetit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), </w:t>
      </w:r>
      <w:r w:rsidR="00981B3B" w:rsidRPr="009E13D4">
        <w:rPr>
          <w:rFonts w:ascii="Times New Roman" w:hAnsi="Times New Roman" w:cs="Times New Roman"/>
          <w:sz w:val="24"/>
          <w:szCs w:val="24"/>
        </w:rPr>
        <w:t>VKM-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nr.</w:t>
      </w:r>
      <w:r w:rsidR="00981B3B" w:rsidRPr="009E13D4">
        <w:rPr>
          <w:rFonts w:ascii="Times New Roman" w:hAnsi="Times New Roman" w:cs="Times New Roman"/>
          <w:sz w:val="24"/>
          <w:szCs w:val="24"/>
        </w:rPr>
        <w:t xml:space="preserve">373,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20.06.2018 “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përcaktimin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r</w:t>
      </w:r>
      <w:r w:rsidR="00D86FA4" w:rsidRPr="009E13D4">
        <w:rPr>
          <w:rFonts w:ascii="Times New Roman" w:hAnsi="Times New Roman" w:cs="Times New Roman"/>
          <w:sz w:val="24"/>
          <w:szCs w:val="24"/>
        </w:rPr>
        <w:t>r</w:t>
      </w:r>
      <w:r w:rsidR="00981B3B" w:rsidRPr="009E13D4">
        <w:rPr>
          <w:rFonts w:ascii="Times New Roman" w:hAnsi="Times New Roman" w:cs="Times New Roman"/>
          <w:sz w:val="24"/>
          <w:szCs w:val="24"/>
        </w:rPr>
        <w:t>egullave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proçedurave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kontratës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q</w:t>
      </w:r>
      <w:r w:rsidR="009E13D4" w:rsidRPr="009E13D4">
        <w:rPr>
          <w:rFonts w:ascii="Times New Roman" w:hAnsi="Times New Roman" w:cs="Times New Roman"/>
          <w:sz w:val="24"/>
          <w:szCs w:val="24"/>
        </w:rPr>
        <w:t>e</w:t>
      </w:r>
      <w:r w:rsidR="00981B3B" w:rsidRPr="009E13D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tokave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pronësi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3B" w:rsidRPr="009E13D4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="00981B3B" w:rsidRPr="009E13D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zhvillon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D4">
        <w:rPr>
          <w:rFonts w:ascii="Times New Roman" w:hAnsi="Times New Roman" w:cs="Times New Roman"/>
          <w:sz w:val="24"/>
          <w:szCs w:val="24"/>
        </w:rPr>
        <w:t>p</w:t>
      </w:r>
      <w:r w:rsidR="00C5504D" w:rsidRPr="009E13D4">
        <w:rPr>
          <w:rFonts w:ascii="Times New Roman" w:hAnsi="Times New Roman" w:cs="Times New Roman"/>
          <w:sz w:val="24"/>
          <w:szCs w:val="24"/>
        </w:rPr>
        <w:t>roçedurën</w:t>
      </w:r>
      <w:proofErr w:type="spellEnd"/>
      <w:r w:rsidR="009E13D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D4" w:rsidRPr="009E13D4">
        <w:rPr>
          <w:rFonts w:ascii="Times New Roman" w:hAnsi="Times New Roman" w:cs="Times New Roman"/>
          <w:sz w:val="24"/>
          <w:szCs w:val="24"/>
        </w:rPr>
        <w:t>konku</w:t>
      </w:r>
      <w:r w:rsidR="00D86FA4" w:rsidRPr="009E13D4">
        <w:rPr>
          <w:rFonts w:ascii="Times New Roman" w:hAnsi="Times New Roman" w:cs="Times New Roman"/>
          <w:sz w:val="24"/>
          <w:szCs w:val="24"/>
        </w:rPr>
        <w:t>ruese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dhë</w:t>
      </w:r>
      <w:r w:rsidRPr="009E13D4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m</w:t>
      </w:r>
      <w:r w:rsidR="00D86FA4" w:rsidRPr="009E13D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6">
        <w:rPr>
          <w:rFonts w:ascii="Times New Roman" w:hAnsi="Times New Roman" w:cs="Times New Roman"/>
          <w:sz w:val="24"/>
          <w:szCs w:val="24"/>
        </w:rPr>
        <w:t>parcelave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6">
        <w:rPr>
          <w:rFonts w:ascii="Times New Roman" w:hAnsi="Times New Roman" w:cs="Times New Roman"/>
          <w:bCs/>
          <w:sz w:val="24"/>
          <w:szCs w:val="24"/>
        </w:rPr>
        <w:t>t</w:t>
      </w:r>
      <w:r w:rsidR="00D86FA4" w:rsidRPr="009E13D4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9E13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tokë</w:t>
      </w:r>
      <w:r w:rsidRPr="009E13D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F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6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C4C3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C4C3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9E13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ndodhur</w:t>
      </w:r>
      <w:r w:rsidR="004C4C3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86FA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A4" w:rsidRPr="009E13D4">
        <w:rPr>
          <w:rFonts w:ascii="Times New Roman" w:hAnsi="Times New Roman" w:cs="Times New Roman"/>
          <w:sz w:val="24"/>
          <w:szCs w:val="24"/>
        </w:rPr>
        <w:t>Një</w:t>
      </w:r>
      <w:r w:rsidR="00CE1177" w:rsidRPr="009E13D4">
        <w:rPr>
          <w:rFonts w:ascii="Times New Roman" w:hAnsi="Times New Roman" w:cs="Times New Roman"/>
          <w:sz w:val="24"/>
          <w:szCs w:val="24"/>
        </w:rPr>
        <w:t>sitë</w:t>
      </w:r>
      <w:proofErr w:type="spellEnd"/>
      <w:r w:rsidR="00CE1177" w:rsidRPr="009E13D4">
        <w:rPr>
          <w:rFonts w:ascii="Times New Roman" w:hAnsi="Times New Roman" w:cs="Times New Roman"/>
          <w:sz w:val="24"/>
          <w:szCs w:val="24"/>
        </w:rPr>
        <w:t xml:space="preserve"> Administrative,</w:t>
      </w:r>
      <w:r w:rsidR="00DF09C6" w:rsidRPr="00DF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6">
        <w:rPr>
          <w:rFonts w:ascii="Times New Roman" w:hAnsi="Times New Roman" w:cs="Times New Roman"/>
          <w:sz w:val="24"/>
          <w:szCs w:val="24"/>
        </w:rPr>
        <w:t>Çërrave</w:t>
      </w:r>
      <w:proofErr w:type="spellEnd"/>
      <w:r w:rsidR="00CE1177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775">
        <w:rPr>
          <w:rFonts w:ascii="Times New Roman" w:hAnsi="Times New Roman" w:cs="Times New Roman"/>
          <w:sz w:val="24"/>
          <w:szCs w:val="24"/>
        </w:rPr>
        <w:t>Tebinjë</w:t>
      </w:r>
      <w:proofErr w:type="spellEnd"/>
      <w:r w:rsidR="00DF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09C6" w:rsidRPr="00DF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C6">
        <w:rPr>
          <w:rFonts w:ascii="Times New Roman" w:hAnsi="Times New Roman" w:cs="Times New Roman"/>
          <w:sz w:val="24"/>
          <w:szCs w:val="24"/>
        </w:rPr>
        <w:t>Proptisht</w:t>
      </w:r>
      <w:proofErr w:type="spellEnd"/>
      <w:r w:rsidR="00DF09C6">
        <w:rPr>
          <w:rFonts w:ascii="Times New Roman" w:hAnsi="Times New Roman" w:cs="Times New Roman"/>
          <w:sz w:val="24"/>
          <w:szCs w:val="24"/>
        </w:rPr>
        <w:t>:</w:t>
      </w:r>
    </w:p>
    <w:p w:rsidR="001573AB" w:rsidRPr="00EB2775" w:rsidRDefault="001573AB" w:rsidP="001573AB">
      <w:pPr>
        <w:shd w:val="clear" w:color="auto" w:fill="FFFFFF"/>
        <w:spacing w:before="259" w:line="259" w:lineRule="exact"/>
        <w:ind w:left="10" w:right="192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1267"/>
        <w:gridCol w:w="1181"/>
        <w:gridCol w:w="1430"/>
        <w:gridCol w:w="2755"/>
        <w:gridCol w:w="1814"/>
      </w:tblGrid>
      <w:tr w:rsidR="0019596D" w:rsidTr="002D53DC">
        <w:trPr>
          <w:trHeight w:hRule="exact" w:val="8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9596D" w:rsidP="002D53DC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9596D" w:rsidP="002D53DC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Nj</w:t>
            </w:r>
            <w:proofErr w:type="spellEnd"/>
            <w:r w:rsidRPr="009E13D4">
              <w:rPr>
                <w:b/>
                <w:bCs/>
                <w:sz w:val="22"/>
                <w:szCs w:val="22"/>
              </w:rPr>
              <w:t xml:space="preserve">. </w:t>
            </w:r>
            <w:r w:rsidRPr="009E13D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9596D" w:rsidP="002D53DC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Fshati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9596D" w:rsidP="002D53DC">
            <w:pPr>
              <w:shd w:val="clear" w:color="auto" w:fill="FFFFFF"/>
              <w:spacing w:line="259" w:lineRule="exact"/>
              <w:ind w:right="144"/>
            </w:pPr>
            <w:proofErr w:type="spellStart"/>
            <w:r>
              <w:rPr>
                <w:b/>
                <w:bCs/>
                <w:sz w:val="22"/>
                <w:szCs w:val="22"/>
              </w:rPr>
              <w:t>Zona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Kadastrale</w:t>
            </w:r>
            <w:proofErr w:type="spellEnd"/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9596D" w:rsidP="002D53D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</w:rPr>
              <w:t>Paceles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bCs/>
                <w:sz w:val="22"/>
                <w:szCs w:val="22"/>
              </w:rPr>
              <w:t>pasurise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9596D" w:rsidP="002D53DC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Siperfaqja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/Ha</w:t>
            </w:r>
          </w:p>
        </w:tc>
      </w:tr>
      <w:tr w:rsidR="0019596D" w:rsidTr="002D53DC">
        <w:trPr>
          <w:trHeight w:hRule="exact" w:val="3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B50DC1" w:rsidP="002D53DC">
            <w:pPr>
              <w:shd w:val="clear" w:color="auto" w:fill="FFFFFF"/>
            </w:pPr>
            <w: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B50DC1" w:rsidP="00B50DC1">
            <w:pPr>
              <w:shd w:val="clear" w:color="auto" w:fill="FFFFFF"/>
            </w:pPr>
            <w:r w:rsidRPr="000C360A">
              <w:rPr>
                <w:rFonts w:ascii="Times New Roman" w:hAnsi="Times New Roman"/>
                <w:noProof/>
                <w:sz w:val="24"/>
                <w:szCs w:val="24"/>
              </w:rPr>
              <w:t>Çërravë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B50DC1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Grabovicë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265904" w:rsidP="002D53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65904">
              <w:rPr>
                <w:rFonts w:ascii="Times New Roman" w:hAnsi="Times New Roman" w:cs="Times New Roman"/>
                <w:sz w:val="24"/>
              </w:rPr>
              <w:t>1832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319/12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573AB" w:rsidP="001573AB">
            <w:pPr>
              <w:shd w:val="clear" w:color="auto" w:fill="FFFFFF"/>
              <w:ind w:left="499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 w:rsidR="0018091E">
              <w:rPr>
                <w:rFonts w:ascii="Times New Roman" w:hAnsi="Times New Roman"/>
                <w:noProof/>
                <w:sz w:val="24"/>
                <w:szCs w:val="24"/>
              </w:rPr>
              <w:t>0.6</w:t>
            </w:r>
          </w:p>
        </w:tc>
      </w:tr>
      <w:tr w:rsidR="0019596D" w:rsidTr="002D53DC">
        <w:trPr>
          <w:trHeight w:hRule="exact" w:val="3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B50DC1" w:rsidP="002D53DC">
            <w:pPr>
              <w:shd w:val="clear" w:color="auto" w:fill="FFFFFF"/>
            </w:pPr>
            <w: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B50DC1" w:rsidP="002D53DC">
            <w:pPr>
              <w:shd w:val="clear" w:color="auto" w:fill="FFFFFF"/>
            </w:pPr>
            <w:r w:rsidRPr="000C360A">
              <w:rPr>
                <w:rFonts w:ascii="Times New Roman" w:hAnsi="Times New Roman"/>
                <w:noProof/>
                <w:sz w:val="24"/>
                <w:szCs w:val="24"/>
              </w:rPr>
              <w:t>Çërravë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B50DC1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Grabovicë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265904" w:rsidP="00B50D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65904">
              <w:rPr>
                <w:rFonts w:ascii="Times New Roman" w:hAnsi="Times New Roman" w:cs="Times New Roman"/>
                <w:sz w:val="24"/>
              </w:rPr>
              <w:t>1832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247/71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1573AB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3.25</w:t>
            </w:r>
          </w:p>
        </w:tc>
      </w:tr>
      <w:tr w:rsidR="0018091E" w:rsidTr="002D53DC">
        <w:trPr>
          <w:trHeight w:hRule="exact" w:val="3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91E" w:rsidRDefault="00981B3B" w:rsidP="002D53DC">
            <w:pPr>
              <w:shd w:val="clear" w:color="auto" w:fill="FFFFFF"/>
            </w:pPr>
            <w: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91E" w:rsidRPr="000C360A" w:rsidRDefault="00981B3B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360A">
              <w:rPr>
                <w:rFonts w:ascii="Times New Roman" w:hAnsi="Times New Roman"/>
                <w:noProof/>
                <w:sz w:val="24"/>
                <w:szCs w:val="24"/>
              </w:rPr>
              <w:t>Çërravë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91E" w:rsidRPr="00B34D3A" w:rsidRDefault="00981B3B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Grabovicë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91E" w:rsidRPr="00265904" w:rsidRDefault="00265904" w:rsidP="00B50D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65904">
              <w:rPr>
                <w:rFonts w:ascii="Times New Roman" w:hAnsi="Times New Roman" w:cs="Times New Roman"/>
                <w:sz w:val="24"/>
              </w:rPr>
              <w:t>1832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91E" w:rsidRDefault="00981B3B" w:rsidP="002D53DC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91E" w:rsidRDefault="00981B3B" w:rsidP="001573AB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1.22</w:t>
            </w:r>
          </w:p>
        </w:tc>
      </w:tr>
      <w:tr w:rsidR="00981B3B" w:rsidTr="002D53DC">
        <w:trPr>
          <w:trHeight w:hRule="exact" w:val="3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Default="00981B3B" w:rsidP="002D53DC">
            <w:pPr>
              <w:shd w:val="clear" w:color="auto" w:fill="FFFFFF"/>
            </w:pPr>
            <w: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Pr="000C360A" w:rsidRDefault="00981B3B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360A">
              <w:rPr>
                <w:rFonts w:ascii="Times New Roman" w:hAnsi="Times New Roman"/>
                <w:noProof/>
                <w:sz w:val="24"/>
                <w:szCs w:val="24"/>
              </w:rPr>
              <w:t>Çërravë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Pr="00B34D3A" w:rsidRDefault="00981B3B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Grabovicë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Pr="00265904" w:rsidRDefault="00265904" w:rsidP="00B50D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65904">
              <w:rPr>
                <w:rFonts w:ascii="Times New Roman" w:hAnsi="Times New Roman" w:cs="Times New Roman"/>
                <w:sz w:val="24"/>
              </w:rPr>
              <w:t>1832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Default="00981B3B" w:rsidP="002D53DC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Default="00981B3B" w:rsidP="001573AB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0.85</w:t>
            </w:r>
          </w:p>
        </w:tc>
      </w:tr>
      <w:tr w:rsidR="00981B3B" w:rsidTr="002D53DC">
        <w:trPr>
          <w:trHeight w:hRule="exact" w:val="3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Default="00981B3B" w:rsidP="002D53DC">
            <w:pPr>
              <w:shd w:val="clear" w:color="auto" w:fill="FFFFFF"/>
            </w:pPr>
            <w: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Pr="000C360A" w:rsidRDefault="00981B3B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360A">
              <w:rPr>
                <w:rFonts w:ascii="Times New Roman" w:hAnsi="Times New Roman"/>
                <w:noProof/>
                <w:sz w:val="24"/>
                <w:szCs w:val="24"/>
              </w:rPr>
              <w:t>Çërravë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Pr="00B34D3A" w:rsidRDefault="00981B3B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Grabovicë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Pr="00265904" w:rsidRDefault="00265904" w:rsidP="00B50D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65904">
              <w:rPr>
                <w:rFonts w:ascii="Times New Roman" w:hAnsi="Times New Roman" w:cs="Times New Roman"/>
                <w:sz w:val="24"/>
              </w:rPr>
              <w:t>1832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Pr="00265904" w:rsidRDefault="00981B3B" w:rsidP="002D53D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Pr="00265904" w:rsidRDefault="00981B3B" w:rsidP="001573AB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noProof/>
                <w:sz w:val="24"/>
                <w:szCs w:val="24"/>
              </w:rPr>
              <w:t>0.66</w:t>
            </w:r>
          </w:p>
        </w:tc>
      </w:tr>
      <w:tr w:rsidR="00981B3B" w:rsidTr="002D53DC">
        <w:trPr>
          <w:trHeight w:hRule="exact" w:val="3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Default="00981B3B" w:rsidP="002D53DC">
            <w:pPr>
              <w:shd w:val="clear" w:color="auto" w:fill="FFFFFF"/>
            </w:pPr>
            <w:r>
              <w:lastRenderedPageBreak/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Pr="000C360A" w:rsidRDefault="00981B3B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360A">
              <w:rPr>
                <w:rFonts w:ascii="Times New Roman" w:hAnsi="Times New Roman"/>
                <w:noProof/>
                <w:sz w:val="24"/>
                <w:szCs w:val="24"/>
              </w:rPr>
              <w:t>Çërravë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Pr="00B34D3A" w:rsidRDefault="00981B3B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Pretushë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Pr="00265904" w:rsidRDefault="00265904" w:rsidP="00B50D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65904">
              <w:rPr>
                <w:rFonts w:ascii="Times New Roman" w:hAnsi="Times New Roman" w:cs="Times New Roman"/>
                <w:sz w:val="24"/>
              </w:rPr>
              <w:t>3047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Pr="00265904" w:rsidRDefault="00981B3B" w:rsidP="002D53D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noProof/>
                <w:sz w:val="24"/>
                <w:szCs w:val="24"/>
              </w:rPr>
              <w:t>13/57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B" w:rsidRPr="00265904" w:rsidRDefault="00981B3B" w:rsidP="001573AB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noProof/>
                <w:sz w:val="24"/>
                <w:szCs w:val="24"/>
              </w:rPr>
              <w:t>10.4</w:t>
            </w:r>
          </w:p>
        </w:tc>
      </w:tr>
      <w:tr w:rsidR="0019596D" w:rsidTr="002D53DC">
        <w:trPr>
          <w:trHeight w:hRule="exact" w:val="3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981B3B" w:rsidP="002D53DC">
            <w:pPr>
              <w:shd w:val="clear" w:color="auto" w:fill="FFFFFF"/>
            </w:pPr>
            <w: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Malinë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265904" w:rsidP="002659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65904">
              <w:rPr>
                <w:rFonts w:ascii="Times New Roman" w:hAnsi="Times New Roman" w:cs="Times New Roman"/>
                <w:sz w:val="24"/>
              </w:rPr>
              <w:t>2572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18091E" w:rsidP="002D53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noProof/>
                <w:sz w:val="24"/>
                <w:szCs w:val="24"/>
              </w:rPr>
              <w:t>183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18091E" w:rsidP="001573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noProof/>
                <w:sz w:val="24"/>
                <w:szCs w:val="24"/>
              </w:rPr>
              <w:t>0.71</w:t>
            </w:r>
          </w:p>
        </w:tc>
      </w:tr>
      <w:tr w:rsidR="0019596D" w:rsidTr="002D53DC">
        <w:trPr>
          <w:trHeight w:hRule="exact" w:val="3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981B3B" w:rsidP="002D53DC">
            <w:pPr>
              <w:shd w:val="clear" w:color="auto" w:fill="FFFFFF"/>
            </w:pPr>
            <w: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Malinë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265904" w:rsidP="00265904">
            <w:pPr>
              <w:shd w:val="clear" w:color="auto" w:fill="FFFFFF"/>
              <w:jc w:val="center"/>
            </w:pPr>
            <w:r w:rsidRPr="00265904">
              <w:rPr>
                <w:rFonts w:ascii="Times New Roman" w:hAnsi="Times New Roman" w:cs="Times New Roman"/>
                <w:sz w:val="24"/>
              </w:rPr>
              <w:t>2572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18091E" w:rsidP="002D53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981B3B" w:rsidP="001573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19596D" w:rsidTr="002D53DC">
        <w:trPr>
          <w:trHeight w:hRule="exact" w:val="3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981B3B" w:rsidP="002D53DC">
            <w:pPr>
              <w:shd w:val="clear" w:color="auto" w:fill="FFFFFF"/>
            </w:pPr>
            <w:r>
              <w:t>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Malinë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265904" w:rsidP="00265904">
            <w:pPr>
              <w:shd w:val="clear" w:color="auto" w:fill="FFFFFF"/>
              <w:jc w:val="center"/>
            </w:pPr>
            <w:r w:rsidRPr="00265904">
              <w:rPr>
                <w:rFonts w:ascii="Times New Roman" w:hAnsi="Times New Roman" w:cs="Times New Roman"/>
                <w:sz w:val="24"/>
              </w:rPr>
              <w:t>2572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18091E" w:rsidP="002D53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noProof/>
                <w:sz w:val="24"/>
                <w:szCs w:val="24"/>
              </w:rPr>
              <w:t>158/2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981B3B" w:rsidP="001573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sz w:val="24"/>
                <w:szCs w:val="24"/>
              </w:rPr>
              <w:t>00.16</w:t>
            </w:r>
          </w:p>
        </w:tc>
      </w:tr>
      <w:tr w:rsidR="0019596D" w:rsidTr="002D53DC">
        <w:trPr>
          <w:trHeight w:hRule="exact" w:val="3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981B3B" w:rsidP="002D53DC">
            <w:pPr>
              <w:shd w:val="clear" w:color="auto" w:fill="FFFFFF"/>
            </w:pPr>
            <w:r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Malinë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265904" w:rsidP="00265904">
            <w:pPr>
              <w:shd w:val="clear" w:color="auto" w:fill="FFFFFF"/>
              <w:jc w:val="center"/>
            </w:pPr>
            <w:r w:rsidRPr="00265904">
              <w:rPr>
                <w:rFonts w:ascii="Times New Roman" w:hAnsi="Times New Roman" w:cs="Times New Roman"/>
                <w:sz w:val="24"/>
              </w:rPr>
              <w:t>2572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18091E" w:rsidP="002D53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noProof/>
                <w:sz w:val="24"/>
                <w:szCs w:val="24"/>
              </w:rPr>
              <w:t>158/3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981B3B" w:rsidP="001573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19596D" w:rsidTr="002D53DC">
        <w:trPr>
          <w:trHeight w:hRule="exact" w:val="2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981B3B" w:rsidP="002D53DC">
            <w:pPr>
              <w:shd w:val="clear" w:color="auto" w:fill="FFFFFF"/>
            </w:pPr>
            <w: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Malinë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265904" w:rsidP="00265904">
            <w:pPr>
              <w:shd w:val="clear" w:color="auto" w:fill="FFFFFF"/>
              <w:jc w:val="center"/>
            </w:pPr>
            <w:r w:rsidRPr="00265904">
              <w:rPr>
                <w:rFonts w:ascii="Times New Roman" w:hAnsi="Times New Roman" w:cs="Times New Roman"/>
                <w:sz w:val="24"/>
              </w:rPr>
              <w:t>2572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981B3B" w:rsidP="002D53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981B3B" w:rsidP="001573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19596D" w:rsidTr="002D53DC">
        <w:trPr>
          <w:trHeight w:hRule="exact" w:val="3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981B3B" w:rsidP="002D53DC">
            <w:pPr>
              <w:shd w:val="clear" w:color="auto" w:fill="FFFFFF"/>
            </w:pPr>
            <w: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18091E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Malinë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Default="00265904" w:rsidP="00265904">
            <w:pPr>
              <w:shd w:val="clear" w:color="auto" w:fill="FFFFFF"/>
              <w:jc w:val="center"/>
            </w:pPr>
            <w:r w:rsidRPr="00265904">
              <w:rPr>
                <w:rFonts w:ascii="Times New Roman" w:hAnsi="Times New Roman" w:cs="Times New Roman"/>
                <w:sz w:val="24"/>
              </w:rPr>
              <w:t>2572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981B3B" w:rsidP="002D53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981B3B" w:rsidP="001573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19596D" w:rsidRPr="009E13D4" w:rsidTr="002D53DC">
        <w:trPr>
          <w:trHeight w:hRule="exact" w:val="3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9E13D4" w:rsidRDefault="00981B3B" w:rsidP="002D53D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E13D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9E13D4" w:rsidRDefault="00981B3B" w:rsidP="002D53D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13D4">
              <w:rPr>
                <w:rFonts w:ascii="Times New Roman" w:hAnsi="Times New Roman" w:cs="Times New Roman"/>
                <w:sz w:val="24"/>
              </w:rPr>
              <w:t>Proptisht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9E13D4" w:rsidRDefault="00981B3B" w:rsidP="002D53D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13D4">
              <w:rPr>
                <w:rFonts w:ascii="Times New Roman" w:hAnsi="Times New Roman" w:cs="Times New Roman"/>
                <w:sz w:val="24"/>
              </w:rPr>
              <w:t>Golik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9E13D4" w:rsidRDefault="00265904" w:rsidP="002659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981B3B" w:rsidP="002D53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sz w:val="24"/>
                <w:szCs w:val="24"/>
              </w:rPr>
              <w:t>36/8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6D" w:rsidRPr="00265904" w:rsidRDefault="00981B3B" w:rsidP="001573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</w:tbl>
    <w:p w:rsidR="00546216" w:rsidRDefault="00546216" w:rsidP="0019596D">
      <w:pPr>
        <w:shd w:val="clear" w:color="auto" w:fill="FFFFFF"/>
        <w:spacing w:before="509" w:line="250" w:lineRule="exact"/>
        <w:ind w:left="86"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19596D" w:rsidRPr="009E13D4" w:rsidRDefault="00CE1177" w:rsidP="009E13D4">
      <w:pPr>
        <w:pStyle w:val="ListParagraph"/>
        <w:numPr>
          <w:ilvl w:val="0"/>
          <w:numId w:val="26"/>
        </w:numPr>
        <w:shd w:val="clear" w:color="auto" w:fill="FFFFFF"/>
        <w:spacing w:line="250" w:lineRule="exact"/>
        <w:ind w:right="16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Subjektet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interesuara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së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bashku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me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ofertën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qiramarrje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pranë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autoritetit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qiradhënës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përmbajnë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dokumentacionin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më</w:t>
      </w:r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>poshtem</w:t>
      </w:r>
      <w:proofErr w:type="spellEnd"/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13D4" w:rsidRPr="009E13D4" w:rsidRDefault="009E13D4" w:rsidP="009E13D4">
      <w:pPr>
        <w:pStyle w:val="ListParagraph"/>
        <w:shd w:val="clear" w:color="auto" w:fill="FFFFFF"/>
        <w:spacing w:line="250" w:lineRule="exact"/>
        <w:ind w:left="806" w:right="163"/>
        <w:jc w:val="both"/>
        <w:rPr>
          <w:rFonts w:ascii="Times New Roman" w:hAnsi="Times New Roman" w:cs="Times New Roman"/>
          <w:szCs w:val="24"/>
        </w:rPr>
      </w:pPr>
    </w:p>
    <w:p w:rsidR="0019596D" w:rsidRPr="00546216" w:rsidRDefault="0019596D" w:rsidP="009E13D4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86" w:right="16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spellStart"/>
      <w:r w:rsidRPr="00546216">
        <w:rPr>
          <w:rFonts w:ascii="Times New Roman" w:hAnsi="Times New Roman" w:cs="Times New Roman"/>
          <w:sz w:val="24"/>
          <w:szCs w:val="24"/>
        </w:rPr>
        <w:t>Ident</w:t>
      </w:r>
      <w:r w:rsidR="00CE1177" w:rsidRPr="00546216">
        <w:rPr>
          <w:rFonts w:ascii="Times New Roman" w:hAnsi="Times New Roman" w:cs="Times New Roman"/>
          <w:sz w:val="24"/>
          <w:szCs w:val="24"/>
        </w:rPr>
        <w:t>itetin</w:t>
      </w:r>
      <w:proofErr w:type="spellEnd"/>
      <w:r w:rsidR="00CE1177"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1177"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E1177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77" w:rsidRPr="00546216">
        <w:rPr>
          <w:rFonts w:ascii="Times New Roman" w:hAnsi="Times New Roman" w:cs="Times New Roman"/>
          <w:sz w:val="24"/>
          <w:szCs w:val="24"/>
        </w:rPr>
        <w:t>interesuarit</w:t>
      </w:r>
      <w:proofErr w:type="spellEnd"/>
      <w:r w:rsidR="00CE1177" w:rsidRPr="00546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177" w:rsidRPr="005462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E1177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77" w:rsidRPr="0054621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E1177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77" w:rsidRPr="0054621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rastin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177" w:rsidRPr="00546216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="00CE1177" w:rsidRPr="00546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1177" w:rsidRPr="00546216">
        <w:rPr>
          <w:rFonts w:ascii="Times New Roman" w:hAnsi="Times New Roman" w:cs="Times New Roman"/>
          <w:sz w:val="24"/>
          <w:szCs w:val="24"/>
        </w:rPr>
        <w:t>dokume</w:t>
      </w:r>
      <w:r w:rsidRPr="00546216">
        <w:rPr>
          <w:rFonts w:ascii="Times New Roman" w:hAnsi="Times New Roman" w:cs="Times New Roman"/>
          <w:sz w:val="24"/>
          <w:szCs w:val="24"/>
        </w:rPr>
        <w:t>ntin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regjistrimit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subjekt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tregtar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>;</w:t>
      </w:r>
    </w:p>
    <w:p w:rsidR="0019596D" w:rsidRPr="00546216" w:rsidRDefault="00CE1177" w:rsidP="009E13D4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86" w:right="16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54621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përshkrim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hollësishëm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pë</w:t>
      </w:r>
      <w:r w:rsidR="0019596D" w:rsidRPr="00546216">
        <w:rPr>
          <w:rFonts w:ascii="Times New Roman" w:hAnsi="Times New Roman" w:cs="Times New Roman"/>
          <w:sz w:val="24"/>
          <w:szCs w:val="24"/>
        </w:rPr>
        <w:t>rcakti</w:t>
      </w:r>
      <w:r w:rsidR="00A401EF" w:rsidRPr="00546216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kulturave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bujqesore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specieve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bimëve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mbillen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Teknologjitë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9596D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aplikohen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kultivimin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bimëve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për</w:t>
      </w:r>
      <w:r w:rsidR="0019596D" w:rsidRPr="00546216">
        <w:rPr>
          <w:rFonts w:ascii="Times New Roman" w:hAnsi="Times New Roman" w:cs="Times New Roman"/>
          <w:sz w:val="24"/>
          <w:szCs w:val="24"/>
        </w:rPr>
        <w:t>pun</w:t>
      </w:r>
      <w:r w:rsidR="00A401EF" w:rsidRPr="00546216">
        <w:rPr>
          <w:rFonts w:ascii="Times New Roman" w:hAnsi="Times New Roman" w:cs="Times New Roman"/>
          <w:sz w:val="24"/>
          <w:szCs w:val="24"/>
        </w:rPr>
        <w:t>imin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9596D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96D" w:rsidRPr="00546216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="0019596D" w:rsidRPr="005462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596D" w:rsidRPr="00546216">
        <w:rPr>
          <w:rFonts w:ascii="Times New Roman" w:hAnsi="Times New Roman" w:cs="Times New Roman"/>
          <w:sz w:val="24"/>
          <w:szCs w:val="24"/>
        </w:rPr>
        <w:t>ku</w:t>
      </w:r>
      <w:r w:rsidR="00A401EF" w:rsidRPr="00546216">
        <w:rPr>
          <w:rFonts w:ascii="Times New Roman" w:hAnsi="Times New Roman" w:cs="Times New Roman"/>
          <w:sz w:val="24"/>
          <w:szCs w:val="24"/>
        </w:rPr>
        <w:t>llim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ujitje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sistemim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shprehura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tregues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monetarë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financimit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shprehura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vlerë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garantojnë</w:t>
      </w:r>
      <w:proofErr w:type="spellEnd"/>
      <w:r w:rsidR="0019596D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96D" w:rsidRPr="00546216"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 w:rsidR="0019596D" w:rsidRPr="00546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596D" w:rsidRPr="00546216">
        <w:rPr>
          <w:rFonts w:ascii="Times New Roman" w:hAnsi="Times New Roman" w:cs="Times New Roman"/>
          <w:sz w:val="24"/>
          <w:szCs w:val="24"/>
        </w:rPr>
        <w:t>ndikimin</w:t>
      </w:r>
      <w:proofErr w:type="spellEnd"/>
      <w:r w:rsidR="0019596D"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9596D" w:rsidRPr="00546216">
        <w:rPr>
          <w:rFonts w:ascii="Times New Roman" w:hAnsi="Times New Roman" w:cs="Times New Roman"/>
          <w:sz w:val="24"/>
          <w:szCs w:val="24"/>
        </w:rPr>
        <w:t>veprimt</w:t>
      </w:r>
      <w:r w:rsidR="00A401EF" w:rsidRPr="00546216">
        <w:rPr>
          <w:rFonts w:ascii="Times New Roman" w:hAnsi="Times New Roman" w:cs="Times New Roman"/>
          <w:sz w:val="24"/>
          <w:szCs w:val="24"/>
        </w:rPr>
        <w:t>arisë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shtimin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numrit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punë</w:t>
      </w:r>
      <w:r w:rsidR="0019596D" w:rsidRPr="00546216">
        <w:rPr>
          <w:rFonts w:ascii="Times New Roman" w:hAnsi="Times New Roman" w:cs="Times New Roman"/>
          <w:sz w:val="24"/>
          <w:szCs w:val="24"/>
        </w:rPr>
        <w:t>suarve</w:t>
      </w:r>
      <w:proofErr w:type="spellEnd"/>
      <w:r w:rsidR="0019596D" w:rsidRPr="00546216">
        <w:rPr>
          <w:rFonts w:ascii="Times New Roman" w:hAnsi="Times New Roman" w:cs="Times New Roman"/>
          <w:sz w:val="24"/>
          <w:szCs w:val="24"/>
        </w:rPr>
        <w:t>.</w:t>
      </w:r>
    </w:p>
    <w:p w:rsidR="0019596D" w:rsidRPr="00546216" w:rsidRDefault="00A401EF" w:rsidP="009E13D4">
      <w:pPr>
        <w:shd w:val="clear" w:color="auto" w:fill="FFFFFF"/>
        <w:spacing w:line="276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216">
        <w:rPr>
          <w:rFonts w:ascii="Times New Roman" w:hAnsi="Times New Roman" w:cs="Times New Roman"/>
          <w:sz w:val="24"/>
          <w:szCs w:val="24"/>
        </w:rPr>
        <w:t>3.Planbiznesin</w:t>
      </w:r>
      <w:proofErr w:type="gramEnd"/>
      <w:r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ushtrohet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>;</w:t>
      </w:r>
    </w:p>
    <w:p w:rsidR="0019596D" w:rsidRPr="00546216" w:rsidRDefault="00A401EF" w:rsidP="009E13D4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9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546216">
        <w:rPr>
          <w:rFonts w:ascii="Times New Roman" w:hAnsi="Times New Roman" w:cs="Times New Roman"/>
          <w:sz w:val="24"/>
          <w:szCs w:val="24"/>
        </w:rPr>
        <w:t>Studimin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ndikimin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mjedis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9596D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96D" w:rsidRPr="00546216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="0019596D" w:rsidRPr="00546216">
        <w:rPr>
          <w:rFonts w:ascii="Times New Roman" w:hAnsi="Times New Roman" w:cs="Times New Roman"/>
          <w:sz w:val="24"/>
          <w:szCs w:val="24"/>
        </w:rPr>
        <w:t>;</w:t>
      </w:r>
    </w:p>
    <w:p w:rsidR="0019596D" w:rsidRPr="00546216" w:rsidRDefault="00A401EF" w:rsidP="009E13D4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9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546216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/ha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tokë</w:t>
      </w:r>
      <w:r w:rsidR="0019596D" w:rsidRPr="0054621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9596D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96D" w:rsidRPr="00546216">
        <w:rPr>
          <w:rFonts w:ascii="Times New Roman" w:hAnsi="Times New Roman" w:cs="Times New Roman"/>
          <w:sz w:val="24"/>
          <w:szCs w:val="24"/>
        </w:rPr>
        <w:t>bujqesore</w:t>
      </w:r>
      <w:proofErr w:type="spellEnd"/>
      <w:r w:rsidR="0019596D" w:rsidRPr="00546216">
        <w:rPr>
          <w:rFonts w:ascii="Times New Roman" w:hAnsi="Times New Roman" w:cs="Times New Roman"/>
          <w:sz w:val="24"/>
          <w:szCs w:val="24"/>
        </w:rPr>
        <w:t>;</w:t>
      </w:r>
    </w:p>
    <w:p w:rsidR="0019596D" w:rsidRPr="00546216" w:rsidRDefault="00A401EF" w:rsidP="009E13D4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9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546216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ofertë</w:t>
      </w:r>
      <w:r w:rsidR="0019596D" w:rsidRPr="0054621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9596D" w:rsidRPr="00546216">
        <w:rPr>
          <w:rFonts w:ascii="Times New Roman" w:hAnsi="Times New Roman" w:cs="Times New Roman"/>
          <w:sz w:val="24"/>
          <w:szCs w:val="24"/>
        </w:rPr>
        <w:t>.</w:t>
      </w:r>
    </w:p>
    <w:p w:rsidR="0019596D" w:rsidRPr="00546216" w:rsidRDefault="0019596D" w:rsidP="009E13D4">
      <w:pPr>
        <w:shd w:val="clear" w:color="auto" w:fill="FFFFFF"/>
        <w:tabs>
          <w:tab w:val="left" w:pos="394"/>
        </w:tabs>
        <w:spacing w:line="276" w:lineRule="auto"/>
        <w:ind w:left="106" w:right="154"/>
        <w:jc w:val="both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spacing w:val="-11"/>
          <w:sz w:val="24"/>
          <w:szCs w:val="24"/>
        </w:rPr>
        <w:t>7.</w:t>
      </w:r>
      <w:r w:rsidR="00A401EF" w:rsidRPr="005462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Vë</w:t>
      </w:r>
      <w:r w:rsidRPr="00546216">
        <w:rPr>
          <w:rFonts w:ascii="Times New Roman" w:hAnsi="Times New Roman" w:cs="Times New Roman"/>
          <w:sz w:val="24"/>
          <w:szCs w:val="24"/>
        </w:rPr>
        <w:t>rtetimin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de</w:t>
      </w:r>
      <w:r w:rsidR="00A401EF" w:rsidRPr="00546216">
        <w:rPr>
          <w:rFonts w:ascii="Times New Roman" w:hAnsi="Times New Roman" w:cs="Times New Roman"/>
          <w:sz w:val="24"/>
          <w:szCs w:val="24"/>
        </w:rPr>
        <w:t>tyrime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pashlyer</w:t>
      </w:r>
      <w:r w:rsidR="00A401EF" w:rsidRPr="005462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A401EF" w:rsidRPr="005462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401EF" w:rsidRPr="00546216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>.</w:t>
      </w:r>
    </w:p>
    <w:p w:rsidR="0019596D" w:rsidRPr="009E13D4" w:rsidRDefault="00546216" w:rsidP="00546216">
      <w:pPr>
        <w:shd w:val="clear" w:color="auto" w:fill="FFFFFF"/>
        <w:spacing w:line="259" w:lineRule="exact"/>
        <w:ind w:left="125" w:right="1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Ofertat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paraqiten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në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një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zarf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>mbyllur</w:t>
      </w:r>
      <w:proofErr w:type="spellEnd"/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9596D" w:rsidRPr="009E13D4">
        <w:rPr>
          <w:rFonts w:ascii="Times New Roman" w:hAnsi="Times New Roman" w:cs="Times New Roman"/>
          <w:b/>
          <w:spacing w:val="15"/>
          <w:sz w:val="24"/>
          <w:szCs w:val="24"/>
          <w:u w:val="single"/>
        </w:rPr>
        <w:t>cili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përmbaje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një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kopje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origjinale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dhe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një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fotokopjuar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dokumentacionit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ofertë</w:t>
      </w:r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proofErr w:type="spellEnd"/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E13D4" w:rsidRDefault="009E13D4" w:rsidP="00546216">
      <w:pPr>
        <w:shd w:val="clear" w:color="auto" w:fill="FFFFFF"/>
        <w:spacing w:line="250" w:lineRule="exact"/>
        <w:ind w:right="38"/>
        <w:rPr>
          <w:rFonts w:ascii="Times New Roman" w:hAnsi="Times New Roman" w:cs="Times New Roman"/>
          <w:sz w:val="24"/>
          <w:szCs w:val="24"/>
        </w:rPr>
      </w:pPr>
    </w:p>
    <w:p w:rsidR="00546216" w:rsidRPr="009E13D4" w:rsidRDefault="00546216" w:rsidP="009E13D4">
      <w:pPr>
        <w:pStyle w:val="ListParagraph"/>
        <w:numPr>
          <w:ilvl w:val="0"/>
          <w:numId w:val="26"/>
        </w:numPr>
        <w:shd w:val="clear" w:color="auto" w:fill="FFFFFF"/>
        <w:spacing w:line="250" w:lineRule="exact"/>
        <w:ind w:right="3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Subjektet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interesuar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mund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kërkojnë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informacion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proçedurën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konkurruese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pranë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Bashkisë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Pogradec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>drejtoria</w:t>
      </w:r>
      <w:proofErr w:type="spellEnd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>mbrojtjes</w:t>
      </w:r>
      <w:proofErr w:type="spellEnd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>së</w:t>
      </w:r>
      <w:proofErr w:type="spellEnd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>tokës</w:t>
      </w:r>
      <w:proofErr w:type="spellEnd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>dhe</w:t>
      </w:r>
      <w:proofErr w:type="spellEnd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>koordinimit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. Person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kontakti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>Guri</w:t>
      </w:r>
      <w:proofErr w:type="spellEnd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>Ademaj</w:t>
      </w:r>
      <w:proofErr w:type="spellEnd"/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46216" w:rsidRPr="00546216" w:rsidRDefault="00546216" w:rsidP="00546216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92" w:line="250" w:lineRule="exact"/>
        <w:ind w:left="10" w:right="29"/>
        <w:rPr>
          <w:rFonts w:ascii="Times New Roman" w:hAnsi="Times New Roman" w:cs="Times New Roman"/>
          <w:spacing w:val="-20"/>
          <w:sz w:val="24"/>
          <w:szCs w:val="24"/>
        </w:rPr>
      </w:pPr>
      <w:proofErr w:type="spellStart"/>
      <w:r w:rsidRPr="00546216">
        <w:rPr>
          <w:rFonts w:ascii="Times New Roman" w:hAnsi="Times New Roman" w:cs="Times New Roman"/>
          <w:sz w:val="24"/>
          <w:szCs w:val="24"/>
        </w:rPr>
        <w:t>Ofertuesit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vetem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ofertë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6216">
        <w:rPr>
          <w:rFonts w:ascii="Times New Roman" w:hAnsi="Times New Roman" w:cs="Times New Roman"/>
          <w:sz w:val="24"/>
          <w:szCs w:val="24"/>
        </w:rPr>
        <w:t>ku</w:t>
      </w:r>
      <w:proofErr w:type="spellEnd"/>
      <w:proofErr w:type="gram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angazhohen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pranojnë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ftesën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konkurruese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rrjedhin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fitimi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proçedurës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konkuruese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kryera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konkuruese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rimbursohen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Qiradhënës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>.</w:t>
      </w:r>
    </w:p>
    <w:p w:rsidR="00546216" w:rsidRPr="005F1277" w:rsidRDefault="00546216" w:rsidP="00546216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82" w:line="259" w:lineRule="exact"/>
        <w:ind w:left="10" w:right="19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546216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fillestare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qirase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tokës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hapjen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e procedures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konkuiruese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pasurite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bonitet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kategoria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e 7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7000 </w:t>
      </w:r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lek</w:t>
      </w:r>
      <w:r w:rsidR="009E13D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pasurite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bonitet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kategoria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e 8-9</w:t>
      </w:r>
      <w:r w:rsidR="009E13D4" w:rsidRP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6000 </w:t>
      </w:r>
      <w:r w:rsidR="009E13D4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D4" w:rsidRPr="00546216">
        <w:rPr>
          <w:rFonts w:ascii="Times New Roman" w:hAnsi="Times New Roman" w:cs="Times New Roman"/>
          <w:sz w:val="24"/>
          <w:szCs w:val="24"/>
        </w:rPr>
        <w:t>lek</w:t>
      </w:r>
      <w:r w:rsidR="009E13D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E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D4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="00436F9E">
        <w:rPr>
          <w:rFonts w:ascii="Times New Roman" w:hAnsi="Times New Roman" w:cs="Times New Roman"/>
          <w:sz w:val="24"/>
          <w:szCs w:val="24"/>
        </w:rPr>
        <w:t>.</w:t>
      </w:r>
    </w:p>
    <w:p w:rsidR="005F1277" w:rsidRPr="00546216" w:rsidRDefault="00434964" w:rsidP="00546216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82" w:line="259" w:lineRule="exact"/>
        <w:ind w:left="10" w:right="19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Madhësia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sipërfaqes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qira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vogël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sipërfaqa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>
        <w:rPr>
          <w:rFonts w:ascii="Times New Roman" w:hAnsi="Times New Roman" w:cs="Times New Roman"/>
          <w:sz w:val="24"/>
          <w:szCs w:val="24"/>
        </w:rPr>
        <w:t>regjistruar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kadastral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DAMT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kultivimin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bimëve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vogël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0.5 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fidanishte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vogël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1 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kultivimine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gështenjë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3D4" w:rsidRDefault="009E13D4" w:rsidP="00546216">
      <w:pPr>
        <w:shd w:val="clear" w:color="auto" w:fill="FFFFFF"/>
        <w:spacing w:before="173"/>
        <w:ind w:left="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216" w:rsidRPr="009E13D4" w:rsidRDefault="00546216" w:rsidP="00546216">
      <w:pPr>
        <w:shd w:val="clear" w:color="auto" w:fill="FFFFFF"/>
        <w:spacing w:before="173"/>
        <w:ind w:left="1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Ofertat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me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vlere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me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ulët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kjo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vlerë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fillestare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skualifikohen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E4905" w:rsidRPr="009E4905" w:rsidRDefault="004C4C37" w:rsidP="004C4C3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63" w:line="269" w:lineRule="exact"/>
        <w:ind w:left="10" w:right="19"/>
        <w:rPr>
          <w:rFonts w:ascii="Times New Roman" w:hAnsi="Times New Roman" w:cs="Times New Roman"/>
          <w:spacing w:val="-10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ofertes</w:t>
      </w:r>
      <w:proofErr w:type="spellEnd"/>
      <w:r w:rsidR="009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05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9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0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05">
        <w:rPr>
          <w:rFonts w:ascii="Times New Roman" w:hAnsi="Times New Roman" w:cs="Times New Roman"/>
          <w:sz w:val="24"/>
          <w:szCs w:val="24"/>
        </w:rPr>
        <w:t>shumë</w:t>
      </w:r>
      <w:r w:rsidR="00546216" w:rsidRPr="0054621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6216" w:rsidRPr="00546216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</w:t>
      </w:r>
      <w:r w:rsidR="009E4905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 w:rsidR="009E490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="009E49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05">
        <w:rPr>
          <w:rFonts w:ascii="Times New Roman" w:hAnsi="Times New Roman" w:cs="Times New Roman"/>
          <w:sz w:val="24"/>
          <w:szCs w:val="24"/>
        </w:rPr>
        <w:t>vlerës</w:t>
      </w:r>
      <w:proofErr w:type="spellEnd"/>
      <w:r w:rsidR="009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05">
        <w:rPr>
          <w:rFonts w:ascii="Times New Roman" w:hAnsi="Times New Roman" w:cs="Times New Roman"/>
          <w:sz w:val="24"/>
          <w:szCs w:val="24"/>
        </w:rPr>
        <w:t>totale</w:t>
      </w:r>
      <w:proofErr w:type="spellEnd"/>
      <w:r w:rsidR="009E4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216" w:rsidRPr="00546216" w:rsidRDefault="00DF09C6" w:rsidP="00DF09C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63" w:line="259" w:lineRule="exact"/>
        <w:ind w:left="10" w:right="1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Asnje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ofertues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përjashtohet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pjesemarrja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proçedurën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konkurrimit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16" w:rsidRPr="00546216">
        <w:rPr>
          <w:rFonts w:ascii="Times New Roman" w:hAnsi="Times New Roman" w:cs="Times New Roman"/>
          <w:sz w:val="24"/>
          <w:szCs w:val="24"/>
        </w:rPr>
        <w:t>shtetesisë</w:t>
      </w:r>
      <w:proofErr w:type="spellEnd"/>
      <w:r w:rsidR="00546216" w:rsidRPr="00546216">
        <w:rPr>
          <w:rFonts w:ascii="Times New Roman" w:hAnsi="Times New Roman" w:cs="Times New Roman"/>
          <w:sz w:val="24"/>
          <w:szCs w:val="24"/>
        </w:rPr>
        <w:t>.</w:t>
      </w:r>
    </w:p>
    <w:p w:rsidR="006555C2" w:rsidRPr="00910E0A" w:rsidRDefault="004C4C37" w:rsidP="0053044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9" w:line="451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0442">
        <w:rPr>
          <w:rFonts w:ascii="Times New Roman" w:hAnsi="Times New Roman" w:cs="Times New Roman"/>
          <w:sz w:val="24"/>
          <w:szCs w:val="24"/>
        </w:rPr>
        <w:t>.</w:t>
      </w:r>
      <w:r w:rsidR="00530442" w:rsidRPr="0053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42" w:rsidRPr="00546216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="00530442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42" w:rsidRPr="005462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0442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42" w:rsidRPr="00546216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="00530442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42" w:rsidRPr="00546216">
        <w:rPr>
          <w:rFonts w:ascii="Times New Roman" w:hAnsi="Times New Roman" w:cs="Times New Roman"/>
          <w:sz w:val="24"/>
          <w:szCs w:val="24"/>
        </w:rPr>
        <w:t>pë</w:t>
      </w:r>
      <w:r w:rsidR="0053044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3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42">
        <w:rPr>
          <w:rFonts w:ascii="Times New Roman" w:hAnsi="Times New Roman" w:cs="Times New Roman"/>
          <w:sz w:val="24"/>
          <w:szCs w:val="24"/>
        </w:rPr>
        <w:t>dorezimin</w:t>
      </w:r>
      <w:proofErr w:type="spellEnd"/>
      <w:r w:rsidR="005304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0442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="0053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4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0442"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42" w:rsidRPr="00546216">
        <w:rPr>
          <w:rFonts w:ascii="Times New Roman" w:hAnsi="Times New Roman" w:cs="Times New Roman"/>
          <w:b/>
          <w:bCs/>
          <w:sz w:val="24"/>
          <w:szCs w:val="24"/>
        </w:rPr>
        <w:t>dita</w:t>
      </w:r>
      <w:proofErr w:type="spellEnd"/>
      <w:r w:rsidR="00530442"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530442">
        <w:rPr>
          <w:rFonts w:ascii="Times New Roman" w:hAnsi="Times New Roman" w:cs="Times New Roman"/>
          <w:b/>
          <w:bCs/>
          <w:sz w:val="24"/>
          <w:szCs w:val="24"/>
        </w:rPr>
        <w:t>Premte</w:t>
      </w:r>
      <w:proofErr w:type="spellEnd"/>
      <w:r w:rsidR="00530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044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F6E8B"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="00530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0442">
        <w:rPr>
          <w:rFonts w:ascii="Times New Roman" w:hAnsi="Times New Roman" w:cs="Times New Roman"/>
          <w:b/>
          <w:bCs/>
          <w:sz w:val="24"/>
          <w:szCs w:val="24"/>
        </w:rPr>
        <w:t>datë</w:t>
      </w:r>
      <w:proofErr w:type="spellEnd"/>
      <w:r w:rsidR="00530442"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442">
        <w:rPr>
          <w:rFonts w:ascii="Times New Roman" w:hAnsi="Times New Roman" w:cs="Times New Roman"/>
          <w:b/>
          <w:bCs/>
          <w:sz w:val="24"/>
          <w:szCs w:val="24"/>
        </w:rPr>
        <w:t>13.11.2020</w:t>
      </w:r>
      <w:r w:rsidR="00530442"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30442" w:rsidRPr="00546216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="00530442"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 12:00</w:t>
      </w:r>
      <w:r w:rsidR="00910E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6216" w:rsidRPr="00546216" w:rsidRDefault="00546216" w:rsidP="0053044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9" w:line="451" w:lineRule="exact"/>
        <w:ind w:left="10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546216">
        <w:rPr>
          <w:rFonts w:ascii="Times New Roman" w:hAnsi="Times New Roman" w:cs="Times New Roman"/>
          <w:sz w:val="24"/>
          <w:szCs w:val="24"/>
        </w:rPr>
        <w:t>Ofertat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dorezuara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16">
        <w:rPr>
          <w:rFonts w:ascii="Times New Roman" w:hAnsi="Times New Roman" w:cs="Times New Roman"/>
          <w:sz w:val="24"/>
          <w:szCs w:val="24"/>
        </w:rPr>
        <w:t>refuzohen</w:t>
      </w:r>
      <w:proofErr w:type="spellEnd"/>
      <w:r w:rsidRPr="00546216">
        <w:rPr>
          <w:rFonts w:ascii="Times New Roman" w:hAnsi="Times New Roman" w:cs="Times New Roman"/>
          <w:sz w:val="24"/>
          <w:szCs w:val="24"/>
        </w:rPr>
        <w:t>.</w:t>
      </w:r>
    </w:p>
    <w:p w:rsidR="00530442" w:rsidRDefault="00530442" w:rsidP="009E4905">
      <w:pPr>
        <w:shd w:val="clear" w:color="auto" w:fill="FFFFFF"/>
        <w:spacing w:line="307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546216" w:rsidRPr="009E13D4" w:rsidRDefault="009E13D4" w:rsidP="009E4905">
      <w:pPr>
        <w:shd w:val="clear" w:color="auto" w:fill="FFFFFF"/>
        <w:spacing w:line="307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Ofertat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t</w:t>
      </w:r>
      <w:r w:rsidR="00637365">
        <w:rPr>
          <w:rFonts w:ascii="Times New Roman" w:hAnsi="Times New Roman" w:cs="Times New Roman"/>
          <w:spacing w:val="-8"/>
          <w:sz w:val="24"/>
          <w:szCs w:val="24"/>
        </w:rPr>
        <w:t>ë</w:t>
      </w:r>
      <w:proofErr w:type="spellEnd"/>
      <w:r w:rsidR="00CF7F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CF7FEB">
        <w:rPr>
          <w:rFonts w:ascii="Times New Roman" w:hAnsi="Times New Roman" w:cs="Times New Roman"/>
          <w:spacing w:val="-8"/>
          <w:sz w:val="24"/>
          <w:szCs w:val="24"/>
        </w:rPr>
        <w:t>hapen</w:t>
      </w:r>
      <w:proofErr w:type="spellEnd"/>
      <w:r w:rsidR="00CF7F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CF7FEB">
        <w:rPr>
          <w:rFonts w:ascii="Times New Roman" w:hAnsi="Times New Roman" w:cs="Times New Roman"/>
          <w:spacing w:val="-8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Salla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Këshillit</w:t>
      </w:r>
      <w:proofErr w:type="gramStart"/>
      <w:r w:rsidR="00546216" w:rsidRPr="009E13D4">
        <w:rPr>
          <w:rFonts w:ascii="Times New Roman" w:hAnsi="Times New Roman" w:cs="Times New Roman"/>
          <w:spacing w:val="47"/>
          <w:sz w:val="24"/>
          <w:szCs w:val="24"/>
        </w:rPr>
        <w:t>,</w:t>
      </w:r>
      <w:r w:rsidR="00546216" w:rsidRPr="009E13D4">
        <w:rPr>
          <w:rFonts w:ascii="Times New Roman" w:hAnsi="Times New Roman" w:cs="Times New Roman"/>
          <w:sz w:val="24"/>
          <w:szCs w:val="24"/>
        </w:rPr>
        <w:t>Kati</w:t>
      </w:r>
      <w:proofErr w:type="spellEnd"/>
      <w:proofErr w:type="gramEnd"/>
      <w:r w:rsidR="00546216" w:rsidRPr="009E13D4">
        <w:rPr>
          <w:rFonts w:ascii="Times New Roman" w:hAnsi="Times New Roman" w:cs="Times New Roman"/>
          <w:spacing w:val="-8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546216" w:rsidRPr="009E13D4">
        <w:rPr>
          <w:rFonts w:ascii="Times New Roman" w:hAnsi="Times New Roman" w:cs="Times New Roman"/>
          <w:spacing w:val="-8"/>
          <w:sz w:val="24"/>
          <w:szCs w:val="24"/>
        </w:rPr>
        <w:t>datë</w:t>
      </w:r>
      <w:proofErr w:type="spellEnd"/>
      <w:r w:rsidR="00546216" w:rsidRPr="009E13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00B22">
        <w:rPr>
          <w:rFonts w:ascii="Times New Roman" w:hAnsi="Times New Roman" w:cs="Times New Roman"/>
          <w:bCs/>
          <w:sz w:val="24"/>
          <w:szCs w:val="24"/>
        </w:rPr>
        <w:t>16.11</w:t>
      </w:r>
      <w:r w:rsidR="00A15F96">
        <w:rPr>
          <w:rFonts w:ascii="Times New Roman" w:hAnsi="Times New Roman" w:cs="Times New Roman"/>
          <w:bCs/>
          <w:sz w:val="24"/>
          <w:szCs w:val="24"/>
        </w:rPr>
        <w:t>.</w:t>
      </w:r>
      <w:r w:rsidR="00000B22">
        <w:rPr>
          <w:rFonts w:ascii="Times New Roman" w:hAnsi="Times New Roman" w:cs="Times New Roman"/>
          <w:bCs/>
          <w:sz w:val="24"/>
          <w:szCs w:val="24"/>
        </w:rPr>
        <w:t>2020</w:t>
      </w:r>
      <w:r w:rsidR="00546216" w:rsidRPr="009E13D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46216" w:rsidRPr="009E13D4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546216" w:rsidRPr="009E13D4">
        <w:rPr>
          <w:rFonts w:ascii="Times New Roman" w:hAnsi="Times New Roman" w:cs="Times New Roman"/>
          <w:bCs/>
          <w:sz w:val="24"/>
          <w:szCs w:val="24"/>
        </w:rPr>
        <w:t xml:space="preserve"> 12:00.</w:t>
      </w:r>
    </w:p>
    <w:p w:rsidR="00BC2974" w:rsidRDefault="00BC2974" w:rsidP="005462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F7FEB" w:rsidRPr="00780287" w:rsidRDefault="006555C2" w:rsidP="005462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0287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pretendime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pronësie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sipërfaqet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publikuara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brënda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kalendarike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publikimi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paraqisin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ankesat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87">
        <w:rPr>
          <w:rFonts w:ascii="Times New Roman" w:hAnsi="Times New Roman" w:cs="Times New Roman"/>
          <w:sz w:val="24"/>
          <w:szCs w:val="24"/>
        </w:rPr>
        <w:t>qiradhënësit</w:t>
      </w:r>
      <w:proofErr w:type="spellEnd"/>
      <w:r w:rsidRPr="007802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5C2" w:rsidRDefault="006555C2" w:rsidP="005462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216" w:rsidRPr="009E13D4" w:rsidRDefault="00546216" w:rsidP="005462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Përfaqesues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ofertuesve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janë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ftuar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ndjekin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hapjen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ofertave</w:t>
      </w:r>
      <w:proofErr w:type="spellEnd"/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546216" w:rsidRDefault="00546216" w:rsidP="00546216">
      <w:pPr>
        <w:shd w:val="clear" w:color="auto" w:fill="FFFFFF"/>
        <w:spacing w:line="480" w:lineRule="auto"/>
        <w:ind w:left="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F09C6" w:rsidRPr="00DF09C6" w:rsidRDefault="00DF09C6" w:rsidP="009E13D4">
      <w:pPr>
        <w:shd w:val="clear" w:color="auto" w:fill="FFFFFF"/>
        <w:spacing w:line="480" w:lineRule="auto"/>
        <w:ind w:left="115"/>
        <w:jc w:val="center"/>
        <w:rPr>
          <w:rFonts w:ascii="Times New Roman" w:hAnsi="Times New Roman" w:cs="Times New Roman"/>
          <w:b/>
          <w:spacing w:val="-1"/>
          <w:sz w:val="16"/>
          <w:szCs w:val="28"/>
        </w:rPr>
      </w:pPr>
    </w:p>
    <w:p w:rsidR="001916FA" w:rsidRPr="009E13D4" w:rsidRDefault="000B64C6" w:rsidP="001916FA">
      <w:pPr>
        <w:shd w:val="clear" w:color="auto" w:fill="FFFFFF"/>
        <w:spacing w:line="480" w:lineRule="auto"/>
        <w:ind w:left="115"/>
        <w:jc w:val="center"/>
        <w:rPr>
          <w:rFonts w:ascii="Times New Roman" w:hAnsi="Times New Roman" w:cs="Times New Roman"/>
          <w:b/>
        </w:rPr>
        <w:sectPr w:rsidR="001916FA" w:rsidRPr="009E13D4" w:rsidSect="00546216">
          <w:pgSz w:w="12240" w:h="15840"/>
          <w:pgMar w:top="1440" w:right="1440" w:bottom="1440" w:left="1440" w:header="720" w:footer="720" w:gutter="0"/>
          <w:cols w:space="60"/>
          <w:noEndnote/>
          <w:docGrid w:linePitch="272"/>
        </w:sectPr>
      </w:pP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</w:rPr>
        <w:t>Bashkia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Pogradec</w:t>
      </w:r>
    </w:p>
    <w:p w:rsidR="0005619A" w:rsidRPr="0012413B" w:rsidRDefault="0005619A" w:rsidP="00546216">
      <w:pPr>
        <w:rPr>
          <w:szCs w:val="28"/>
        </w:rPr>
      </w:pPr>
    </w:p>
    <w:sectPr w:rsidR="0005619A" w:rsidRPr="0012413B" w:rsidSect="008305EA">
      <w:footerReference w:type="default" r:id="rId11"/>
      <w:pgSz w:w="12240" w:h="15840"/>
      <w:pgMar w:top="1440" w:right="1440" w:bottom="153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58" w:rsidRDefault="00C44558" w:rsidP="004C25BB">
      <w:r>
        <w:separator/>
      </w:r>
    </w:p>
  </w:endnote>
  <w:endnote w:type="continuationSeparator" w:id="0">
    <w:p w:rsidR="00C44558" w:rsidRDefault="00C44558" w:rsidP="004C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09" w:rsidRDefault="00A02409" w:rsidP="004C25BB">
    <w:pPr>
      <w:spacing w:line="200" w:lineRule="exact"/>
      <w:rPr>
        <w:rFonts w:ascii="Times New Roman" w:eastAsia="Times New Roman" w:hAnsi="Times New Roman"/>
        <w:sz w:val="24"/>
      </w:rPr>
    </w:pPr>
  </w:p>
  <w:p w:rsidR="00A02409" w:rsidRDefault="00A02409" w:rsidP="004C25BB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Lucida Sans Unicode" w:hAnsi="Lucida Sans Unicode" w:cs="Lucida Sans Unicode"/>
        <w:b/>
        <w:noProof/>
        <w:sz w:val="2"/>
        <w:szCs w:val="13"/>
        <w:lang w:val="sq-AL"/>
      </w:rPr>
    </w:pPr>
    <w:r w:rsidRPr="00703069">
      <w:rPr>
        <w:rFonts w:ascii="Lucida Sans Unicode" w:hAnsi="Lucida Sans Unicode" w:cs="Lucida Sans Unicode"/>
        <w:b/>
        <w:noProof/>
        <w:sz w:val="2"/>
        <w:szCs w:val="13"/>
        <w:lang w:val="sq-AL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Lucida Sans Unicode" w:hAnsi="Lucida Sans Unicode" w:cs="Lucida Sans Unicode"/>
        <w:b/>
        <w:noProof/>
        <w:sz w:val="2"/>
        <w:szCs w:val="13"/>
        <w:lang w:val="sq-AL"/>
      </w:rPr>
      <w:t xml:space="preserve"> </w:t>
    </w:r>
  </w:p>
  <w:p w:rsidR="00A02409" w:rsidRPr="00E20263" w:rsidRDefault="00A02409" w:rsidP="004C25BB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sq-AL"/>
      </w:rPr>
    </w:pPr>
    <w:r>
      <w:rPr>
        <w:rFonts w:ascii="Times New Roman" w:hAnsi="Times New Roman" w:cs="Times New Roman"/>
        <w:noProof/>
        <w:sz w:val="18"/>
        <w:szCs w:val="18"/>
        <w:lang w:val="sq-AL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  <w:lang w:val="sq-AL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sq-AL"/>
        </w:rPr>
        <w:t>bashkiapogradec@gmail.com</w:t>
      </w:r>
    </w:hyperlink>
  </w:p>
  <w:p w:rsidR="00A02409" w:rsidRDefault="00A02409">
    <w:pPr>
      <w:pStyle w:val="Footer"/>
    </w:pPr>
  </w:p>
  <w:p w:rsidR="00A02409" w:rsidRDefault="00A024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58" w:rsidRDefault="00C44558" w:rsidP="004C25BB">
      <w:r>
        <w:separator/>
      </w:r>
    </w:p>
  </w:footnote>
  <w:footnote w:type="continuationSeparator" w:id="0">
    <w:p w:rsidR="00C44558" w:rsidRDefault="00C44558" w:rsidP="004C2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B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22332D"/>
    <w:multiLevelType w:val="hybridMultilevel"/>
    <w:tmpl w:val="19960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74E5D"/>
    <w:multiLevelType w:val="hybridMultilevel"/>
    <w:tmpl w:val="36606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461D7"/>
    <w:multiLevelType w:val="multilevel"/>
    <w:tmpl w:val="139476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B647E4"/>
    <w:multiLevelType w:val="singleLevel"/>
    <w:tmpl w:val="7B5843B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EA67588"/>
    <w:multiLevelType w:val="hybridMultilevel"/>
    <w:tmpl w:val="73D2B268"/>
    <w:lvl w:ilvl="0" w:tplc="EDC2E7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F79D1"/>
    <w:multiLevelType w:val="hybridMultilevel"/>
    <w:tmpl w:val="2E328B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C1738DA"/>
    <w:multiLevelType w:val="hybridMultilevel"/>
    <w:tmpl w:val="A66E6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D7F35"/>
    <w:multiLevelType w:val="hybridMultilevel"/>
    <w:tmpl w:val="2C066EA4"/>
    <w:lvl w:ilvl="0" w:tplc="FA4AA4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14457C"/>
    <w:multiLevelType w:val="hybridMultilevel"/>
    <w:tmpl w:val="A3B255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02D13"/>
    <w:multiLevelType w:val="hybridMultilevel"/>
    <w:tmpl w:val="6E96E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23418"/>
    <w:multiLevelType w:val="hybridMultilevel"/>
    <w:tmpl w:val="77AEC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8D3B05"/>
    <w:multiLevelType w:val="singleLevel"/>
    <w:tmpl w:val="C854F32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454353A3"/>
    <w:multiLevelType w:val="hybridMultilevel"/>
    <w:tmpl w:val="A06A99E2"/>
    <w:lvl w:ilvl="0" w:tplc="EE5CCC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108A2"/>
    <w:multiLevelType w:val="hybridMultilevel"/>
    <w:tmpl w:val="9C82CF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46AD6"/>
    <w:multiLevelType w:val="singleLevel"/>
    <w:tmpl w:val="C4ACB13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6">
    <w:nsid w:val="4AC364B3"/>
    <w:multiLevelType w:val="hybridMultilevel"/>
    <w:tmpl w:val="FC4E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F50EC"/>
    <w:multiLevelType w:val="hybridMultilevel"/>
    <w:tmpl w:val="7AB4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61868"/>
    <w:multiLevelType w:val="hybridMultilevel"/>
    <w:tmpl w:val="1DF837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1E14999"/>
    <w:multiLevelType w:val="hybridMultilevel"/>
    <w:tmpl w:val="72128754"/>
    <w:lvl w:ilvl="0" w:tplc="4B4E7D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40875"/>
    <w:multiLevelType w:val="hybridMultilevel"/>
    <w:tmpl w:val="4A02C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1770EC"/>
    <w:multiLevelType w:val="hybridMultilevel"/>
    <w:tmpl w:val="7BDC1DCA"/>
    <w:lvl w:ilvl="0" w:tplc="1B060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E50AD6"/>
    <w:multiLevelType w:val="singleLevel"/>
    <w:tmpl w:val="DD0A433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6FEA2FBD"/>
    <w:multiLevelType w:val="hybridMultilevel"/>
    <w:tmpl w:val="51188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5A02D7"/>
    <w:multiLevelType w:val="hybridMultilevel"/>
    <w:tmpl w:val="22B60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B628C"/>
    <w:multiLevelType w:val="hybridMultilevel"/>
    <w:tmpl w:val="AEA80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CC5980"/>
    <w:multiLevelType w:val="hybridMultilevel"/>
    <w:tmpl w:val="9D6CC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2"/>
  </w:num>
  <w:num w:numId="9">
    <w:abstractNumId w:val="25"/>
  </w:num>
  <w:num w:numId="10">
    <w:abstractNumId w:val="20"/>
  </w:num>
  <w:num w:numId="11">
    <w:abstractNumId w:val="0"/>
  </w:num>
  <w:num w:numId="12">
    <w:abstractNumId w:val="3"/>
  </w:num>
  <w:num w:numId="13">
    <w:abstractNumId w:val="21"/>
  </w:num>
  <w:num w:numId="14">
    <w:abstractNumId w:val="24"/>
  </w:num>
  <w:num w:numId="15">
    <w:abstractNumId w:val="11"/>
  </w:num>
  <w:num w:numId="16">
    <w:abstractNumId w:val="1"/>
  </w:num>
  <w:num w:numId="17">
    <w:abstractNumId w:val="18"/>
  </w:num>
  <w:num w:numId="18">
    <w:abstractNumId w:val="23"/>
  </w:num>
  <w:num w:numId="19">
    <w:abstractNumId w:val="9"/>
  </w:num>
  <w:num w:numId="20">
    <w:abstractNumId w:val="26"/>
  </w:num>
  <w:num w:numId="21">
    <w:abstractNumId w:val="7"/>
  </w:num>
  <w:num w:numId="22">
    <w:abstractNumId w:val="15"/>
  </w:num>
  <w:num w:numId="23">
    <w:abstractNumId w:val="22"/>
  </w:num>
  <w:num w:numId="24">
    <w:abstractNumId w:val="4"/>
  </w:num>
  <w:num w:numId="25">
    <w:abstractNumId w:val="12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ED2"/>
    <w:rsid w:val="00000B22"/>
    <w:rsid w:val="0000223C"/>
    <w:rsid w:val="000029FE"/>
    <w:rsid w:val="000041E9"/>
    <w:rsid w:val="000053E0"/>
    <w:rsid w:val="00007E20"/>
    <w:rsid w:val="00015A93"/>
    <w:rsid w:val="00015E03"/>
    <w:rsid w:val="00032D2F"/>
    <w:rsid w:val="00034D7A"/>
    <w:rsid w:val="0004147C"/>
    <w:rsid w:val="00044067"/>
    <w:rsid w:val="00044964"/>
    <w:rsid w:val="00053A6D"/>
    <w:rsid w:val="00054FE2"/>
    <w:rsid w:val="000555B1"/>
    <w:rsid w:val="0005619A"/>
    <w:rsid w:val="00056C0B"/>
    <w:rsid w:val="000611AB"/>
    <w:rsid w:val="0006595F"/>
    <w:rsid w:val="00065964"/>
    <w:rsid w:val="00070265"/>
    <w:rsid w:val="00080F4F"/>
    <w:rsid w:val="00081491"/>
    <w:rsid w:val="0008290F"/>
    <w:rsid w:val="00093D7C"/>
    <w:rsid w:val="000958A3"/>
    <w:rsid w:val="00096D48"/>
    <w:rsid w:val="000A224B"/>
    <w:rsid w:val="000A343A"/>
    <w:rsid w:val="000A411B"/>
    <w:rsid w:val="000A4195"/>
    <w:rsid w:val="000B0C92"/>
    <w:rsid w:val="000B100D"/>
    <w:rsid w:val="000B64C6"/>
    <w:rsid w:val="000C360A"/>
    <w:rsid w:val="000C577D"/>
    <w:rsid w:val="000D0711"/>
    <w:rsid w:val="000D0910"/>
    <w:rsid w:val="000D47E5"/>
    <w:rsid w:val="000D7F5F"/>
    <w:rsid w:val="000F61EC"/>
    <w:rsid w:val="000F7111"/>
    <w:rsid w:val="000F78A2"/>
    <w:rsid w:val="00101852"/>
    <w:rsid w:val="00106294"/>
    <w:rsid w:val="00107625"/>
    <w:rsid w:val="00113011"/>
    <w:rsid w:val="00113B02"/>
    <w:rsid w:val="00122EC9"/>
    <w:rsid w:val="0012413B"/>
    <w:rsid w:val="00124B9C"/>
    <w:rsid w:val="00125CD1"/>
    <w:rsid w:val="00133BF6"/>
    <w:rsid w:val="00135724"/>
    <w:rsid w:val="00141640"/>
    <w:rsid w:val="00144F20"/>
    <w:rsid w:val="00151782"/>
    <w:rsid w:val="001520F4"/>
    <w:rsid w:val="00152D0A"/>
    <w:rsid w:val="00153AF2"/>
    <w:rsid w:val="001573AB"/>
    <w:rsid w:val="00157EAA"/>
    <w:rsid w:val="001604A3"/>
    <w:rsid w:val="001613CF"/>
    <w:rsid w:val="00163CA8"/>
    <w:rsid w:val="00165ED3"/>
    <w:rsid w:val="00167CA9"/>
    <w:rsid w:val="00173012"/>
    <w:rsid w:val="00173727"/>
    <w:rsid w:val="00173B2B"/>
    <w:rsid w:val="00175A02"/>
    <w:rsid w:val="0018091E"/>
    <w:rsid w:val="00183C2E"/>
    <w:rsid w:val="00184990"/>
    <w:rsid w:val="00185251"/>
    <w:rsid w:val="00185828"/>
    <w:rsid w:val="001861BC"/>
    <w:rsid w:val="00191508"/>
    <w:rsid w:val="001916FA"/>
    <w:rsid w:val="0019300A"/>
    <w:rsid w:val="001938F4"/>
    <w:rsid w:val="001950FE"/>
    <w:rsid w:val="0019536C"/>
    <w:rsid w:val="0019596D"/>
    <w:rsid w:val="001A2A6D"/>
    <w:rsid w:val="001A3288"/>
    <w:rsid w:val="001A5385"/>
    <w:rsid w:val="001A73ED"/>
    <w:rsid w:val="001B1ED3"/>
    <w:rsid w:val="001B2A00"/>
    <w:rsid w:val="001B628E"/>
    <w:rsid w:val="001C6C24"/>
    <w:rsid w:val="001D2FC1"/>
    <w:rsid w:val="001E3633"/>
    <w:rsid w:val="001E39CF"/>
    <w:rsid w:val="001E4529"/>
    <w:rsid w:val="001E4E75"/>
    <w:rsid w:val="001E6611"/>
    <w:rsid w:val="001F5B8F"/>
    <w:rsid w:val="0020213F"/>
    <w:rsid w:val="0020600E"/>
    <w:rsid w:val="002247BB"/>
    <w:rsid w:val="0023154E"/>
    <w:rsid w:val="00234127"/>
    <w:rsid w:val="00235089"/>
    <w:rsid w:val="00235D0F"/>
    <w:rsid w:val="00237938"/>
    <w:rsid w:val="00240304"/>
    <w:rsid w:val="00241680"/>
    <w:rsid w:val="002426B1"/>
    <w:rsid w:val="00244A60"/>
    <w:rsid w:val="00251699"/>
    <w:rsid w:val="00254BFC"/>
    <w:rsid w:val="00255BC4"/>
    <w:rsid w:val="0025675D"/>
    <w:rsid w:val="00256EE5"/>
    <w:rsid w:val="00257ED2"/>
    <w:rsid w:val="00261038"/>
    <w:rsid w:val="0026107B"/>
    <w:rsid w:val="00265904"/>
    <w:rsid w:val="00267FC3"/>
    <w:rsid w:val="002739BC"/>
    <w:rsid w:val="00274FC8"/>
    <w:rsid w:val="00277DDD"/>
    <w:rsid w:val="00281F95"/>
    <w:rsid w:val="00282400"/>
    <w:rsid w:val="00285B7E"/>
    <w:rsid w:val="00294ACF"/>
    <w:rsid w:val="00295BB8"/>
    <w:rsid w:val="00297F36"/>
    <w:rsid w:val="002A125A"/>
    <w:rsid w:val="002A14EE"/>
    <w:rsid w:val="002A6379"/>
    <w:rsid w:val="002B0780"/>
    <w:rsid w:val="002B32AB"/>
    <w:rsid w:val="002B5A33"/>
    <w:rsid w:val="002B5DB4"/>
    <w:rsid w:val="002B6E33"/>
    <w:rsid w:val="002B704B"/>
    <w:rsid w:val="002C2BE2"/>
    <w:rsid w:val="002C4EC8"/>
    <w:rsid w:val="002C51BA"/>
    <w:rsid w:val="002C79C2"/>
    <w:rsid w:val="002D2D9B"/>
    <w:rsid w:val="002D4A6E"/>
    <w:rsid w:val="002D512E"/>
    <w:rsid w:val="002D549C"/>
    <w:rsid w:val="002E1D6C"/>
    <w:rsid w:val="002E291A"/>
    <w:rsid w:val="002E45A0"/>
    <w:rsid w:val="002F013A"/>
    <w:rsid w:val="002F0DBE"/>
    <w:rsid w:val="002F7DB4"/>
    <w:rsid w:val="003027A5"/>
    <w:rsid w:val="0030363F"/>
    <w:rsid w:val="00303E13"/>
    <w:rsid w:val="00305502"/>
    <w:rsid w:val="00305639"/>
    <w:rsid w:val="00310F8E"/>
    <w:rsid w:val="00317794"/>
    <w:rsid w:val="00317FF1"/>
    <w:rsid w:val="00321E7C"/>
    <w:rsid w:val="00322F72"/>
    <w:rsid w:val="003260F2"/>
    <w:rsid w:val="00326483"/>
    <w:rsid w:val="00327A66"/>
    <w:rsid w:val="00330A57"/>
    <w:rsid w:val="003310ED"/>
    <w:rsid w:val="00332F16"/>
    <w:rsid w:val="003335B2"/>
    <w:rsid w:val="003446C6"/>
    <w:rsid w:val="0034767B"/>
    <w:rsid w:val="00354739"/>
    <w:rsid w:val="0035529C"/>
    <w:rsid w:val="00360F9A"/>
    <w:rsid w:val="003626E8"/>
    <w:rsid w:val="003635D3"/>
    <w:rsid w:val="003654B1"/>
    <w:rsid w:val="00371F2D"/>
    <w:rsid w:val="003721FD"/>
    <w:rsid w:val="00374BCF"/>
    <w:rsid w:val="003776DB"/>
    <w:rsid w:val="00377FD2"/>
    <w:rsid w:val="003819D6"/>
    <w:rsid w:val="00382DF6"/>
    <w:rsid w:val="00390619"/>
    <w:rsid w:val="003A6428"/>
    <w:rsid w:val="003B0FCB"/>
    <w:rsid w:val="003B301F"/>
    <w:rsid w:val="003B46B2"/>
    <w:rsid w:val="003B4E30"/>
    <w:rsid w:val="003B4F27"/>
    <w:rsid w:val="003B5178"/>
    <w:rsid w:val="003B62DC"/>
    <w:rsid w:val="003C2FC4"/>
    <w:rsid w:val="003D0C3F"/>
    <w:rsid w:val="003D20C6"/>
    <w:rsid w:val="003D304D"/>
    <w:rsid w:val="003D6EB4"/>
    <w:rsid w:val="00400910"/>
    <w:rsid w:val="00400BB0"/>
    <w:rsid w:val="0040139C"/>
    <w:rsid w:val="004014ED"/>
    <w:rsid w:val="004102DC"/>
    <w:rsid w:val="004108FD"/>
    <w:rsid w:val="00412356"/>
    <w:rsid w:val="00412A45"/>
    <w:rsid w:val="00413DCA"/>
    <w:rsid w:val="00415A94"/>
    <w:rsid w:val="004166DE"/>
    <w:rsid w:val="004217E3"/>
    <w:rsid w:val="00426B8C"/>
    <w:rsid w:val="004272D9"/>
    <w:rsid w:val="00434964"/>
    <w:rsid w:val="00436F9E"/>
    <w:rsid w:val="004420CC"/>
    <w:rsid w:val="004428B8"/>
    <w:rsid w:val="00442940"/>
    <w:rsid w:val="0044434B"/>
    <w:rsid w:val="0045139A"/>
    <w:rsid w:val="00451706"/>
    <w:rsid w:val="00457186"/>
    <w:rsid w:val="00462D48"/>
    <w:rsid w:val="00464724"/>
    <w:rsid w:val="00465706"/>
    <w:rsid w:val="004666A8"/>
    <w:rsid w:val="00466DF0"/>
    <w:rsid w:val="0047219E"/>
    <w:rsid w:val="00480617"/>
    <w:rsid w:val="00482151"/>
    <w:rsid w:val="00485F43"/>
    <w:rsid w:val="004918DC"/>
    <w:rsid w:val="00493337"/>
    <w:rsid w:val="004A3884"/>
    <w:rsid w:val="004A4982"/>
    <w:rsid w:val="004B13D9"/>
    <w:rsid w:val="004B7B30"/>
    <w:rsid w:val="004C17DA"/>
    <w:rsid w:val="004C25BB"/>
    <w:rsid w:val="004C4C37"/>
    <w:rsid w:val="004C631B"/>
    <w:rsid w:val="004D04A5"/>
    <w:rsid w:val="004D7980"/>
    <w:rsid w:val="004F0ECC"/>
    <w:rsid w:val="004F4ABD"/>
    <w:rsid w:val="004F6117"/>
    <w:rsid w:val="0050552C"/>
    <w:rsid w:val="00505674"/>
    <w:rsid w:val="00512E9E"/>
    <w:rsid w:val="00513780"/>
    <w:rsid w:val="0052231A"/>
    <w:rsid w:val="00523C91"/>
    <w:rsid w:val="00527FB9"/>
    <w:rsid w:val="00530442"/>
    <w:rsid w:val="00531C8B"/>
    <w:rsid w:val="005338CB"/>
    <w:rsid w:val="005369A7"/>
    <w:rsid w:val="00541DF1"/>
    <w:rsid w:val="0054263B"/>
    <w:rsid w:val="00543868"/>
    <w:rsid w:val="00546216"/>
    <w:rsid w:val="005502D2"/>
    <w:rsid w:val="005515A8"/>
    <w:rsid w:val="00552468"/>
    <w:rsid w:val="00562EF4"/>
    <w:rsid w:val="00570FDF"/>
    <w:rsid w:val="0057657E"/>
    <w:rsid w:val="00583302"/>
    <w:rsid w:val="005842A4"/>
    <w:rsid w:val="00584405"/>
    <w:rsid w:val="00592071"/>
    <w:rsid w:val="00594BC6"/>
    <w:rsid w:val="005A7050"/>
    <w:rsid w:val="005B1716"/>
    <w:rsid w:val="005B5929"/>
    <w:rsid w:val="005C31E5"/>
    <w:rsid w:val="005D3084"/>
    <w:rsid w:val="005D72D4"/>
    <w:rsid w:val="005D76C5"/>
    <w:rsid w:val="005E2A47"/>
    <w:rsid w:val="005F1277"/>
    <w:rsid w:val="005F1FE1"/>
    <w:rsid w:val="005F345D"/>
    <w:rsid w:val="005F7601"/>
    <w:rsid w:val="00602CA6"/>
    <w:rsid w:val="00604226"/>
    <w:rsid w:val="006058C4"/>
    <w:rsid w:val="006062C8"/>
    <w:rsid w:val="00606486"/>
    <w:rsid w:val="00606C73"/>
    <w:rsid w:val="00611194"/>
    <w:rsid w:val="00614AB5"/>
    <w:rsid w:val="00617047"/>
    <w:rsid w:val="00621752"/>
    <w:rsid w:val="006222B6"/>
    <w:rsid w:val="0063563F"/>
    <w:rsid w:val="00635CFE"/>
    <w:rsid w:val="00637365"/>
    <w:rsid w:val="0064217A"/>
    <w:rsid w:val="00650122"/>
    <w:rsid w:val="00652482"/>
    <w:rsid w:val="006555C2"/>
    <w:rsid w:val="00655AAE"/>
    <w:rsid w:val="00655DCE"/>
    <w:rsid w:val="00663C67"/>
    <w:rsid w:val="006720FD"/>
    <w:rsid w:val="00673398"/>
    <w:rsid w:val="006800EE"/>
    <w:rsid w:val="00682573"/>
    <w:rsid w:val="006841C9"/>
    <w:rsid w:val="006841EA"/>
    <w:rsid w:val="00686DE7"/>
    <w:rsid w:val="00690971"/>
    <w:rsid w:val="006A0AF0"/>
    <w:rsid w:val="006A6134"/>
    <w:rsid w:val="006B1A5E"/>
    <w:rsid w:val="006B23ED"/>
    <w:rsid w:val="006B2908"/>
    <w:rsid w:val="006B71E0"/>
    <w:rsid w:val="006B780C"/>
    <w:rsid w:val="006C2DD8"/>
    <w:rsid w:val="006C77EA"/>
    <w:rsid w:val="006D4797"/>
    <w:rsid w:val="006E0B24"/>
    <w:rsid w:val="006E0C15"/>
    <w:rsid w:val="006E1D24"/>
    <w:rsid w:val="006E1E98"/>
    <w:rsid w:val="006F4D64"/>
    <w:rsid w:val="006F5233"/>
    <w:rsid w:val="006F5C00"/>
    <w:rsid w:val="006F6DC8"/>
    <w:rsid w:val="00702AFC"/>
    <w:rsid w:val="0072025E"/>
    <w:rsid w:val="00720451"/>
    <w:rsid w:val="00721AFC"/>
    <w:rsid w:val="007224EB"/>
    <w:rsid w:val="00724E5A"/>
    <w:rsid w:val="007250CF"/>
    <w:rsid w:val="00727D50"/>
    <w:rsid w:val="007300DD"/>
    <w:rsid w:val="007318EC"/>
    <w:rsid w:val="00732F5F"/>
    <w:rsid w:val="00736394"/>
    <w:rsid w:val="00737568"/>
    <w:rsid w:val="00737C31"/>
    <w:rsid w:val="00743053"/>
    <w:rsid w:val="00751940"/>
    <w:rsid w:val="00752EC4"/>
    <w:rsid w:val="007570E1"/>
    <w:rsid w:val="00760EDA"/>
    <w:rsid w:val="00763716"/>
    <w:rsid w:val="00764B4E"/>
    <w:rsid w:val="0076590B"/>
    <w:rsid w:val="0076712C"/>
    <w:rsid w:val="00780287"/>
    <w:rsid w:val="00783220"/>
    <w:rsid w:val="00785644"/>
    <w:rsid w:val="00790CF2"/>
    <w:rsid w:val="00792148"/>
    <w:rsid w:val="00793E43"/>
    <w:rsid w:val="00794301"/>
    <w:rsid w:val="0079608E"/>
    <w:rsid w:val="007A2E5D"/>
    <w:rsid w:val="007A3E13"/>
    <w:rsid w:val="007A61DE"/>
    <w:rsid w:val="007B03EB"/>
    <w:rsid w:val="007B5161"/>
    <w:rsid w:val="007B530A"/>
    <w:rsid w:val="007B5ECD"/>
    <w:rsid w:val="007B6DC4"/>
    <w:rsid w:val="007C1E41"/>
    <w:rsid w:val="007C56D8"/>
    <w:rsid w:val="007D0E5E"/>
    <w:rsid w:val="007D0E69"/>
    <w:rsid w:val="007D44AC"/>
    <w:rsid w:val="007D5015"/>
    <w:rsid w:val="007E1FB1"/>
    <w:rsid w:val="007E2785"/>
    <w:rsid w:val="007E4F95"/>
    <w:rsid w:val="007E5C5C"/>
    <w:rsid w:val="007E668B"/>
    <w:rsid w:val="007E7464"/>
    <w:rsid w:val="007E7CA1"/>
    <w:rsid w:val="007F3117"/>
    <w:rsid w:val="007F3B9A"/>
    <w:rsid w:val="007F4B44"/>
    <w:rsid w:val="007F6E8B"/>
    <w:rsid w:val="008130C2"/>
    <w:rsid w:val="00815CD2"/>
    <w:rsid w:val="00816549"/>
    <w:rsid w:val="008178B3"/>
    <w:rsid w:val="0082072A"/>
    <w:rsid w:val="00821DDE"/>
    <w:rsid w:val="0082250D"/>
    <w:rsid w:val="008243FE"/>
    <w:rsid w:val="0082489D"/>
    <w:rsid w:val="008305EA"/>
    <w:rsid w:val="0084096A"/>
    <w:rsid w:val="00843A04"/>
    <w:rsid w:val="00844622"/>
    <w:rsid w:val="00845439"/>
    <w:rsid w:val="00845D75"/>
    <w:rsid w:val="00847891"/>
    <w:rsid w:val="00847AC6"/>
    <w:rsid w:val="00852002"/>
    <w:rsid w:val="008562F7"/>
    <w:rsid w:val="008635F1"/>
    <w:rsid w:val="00864F16"/>
    <w:rsid w:val="00866DB8"/>
    <w:rsid w:val="008711CC"/>
    <w:rsid w:val="0087263C"/>
    <w:rsid w:val="0087553E"/>
    <w:rsid w:val="00881A63"/>
    <w:rsid w:val="008829D4"/>
    <w:rsid w:val="00882D2D"/>
    <w:rsid w:val="0088678D"/>
    <w:rsid w:val="00896ADB"/>
    <w:rsid w:val="008A26D8"/>
    <w:rsid w:val="008A3516"/>
    <w:rsid w:val="008B2B40"/>
    <w:rsid w:val="008B48E0"/>
    <w:rsid w:val="008B5FAE"/>
    <w:rsid w:val="008B7D89"/>
    <w:rsid w:val="008C3568"/>
    <w:rsid w:val="008C582D"/>
    <w:rsid w:val="008D1227"/>
    <w:rsid w:val="008E1BD0"/>
    <w:rsid w:val="008F1146"/>
    <w:rsid w:val="008F2876"/>
    <w:rsid w:val="009011CB"/>
    <w:rsid w:val="00910E0A"/>
    <w:rsid w:val="0091289F"/>
    <w:rsid w:val="00912F6B"/>
    <w:rsid w:val="0092008A"/>
    <w:rsid w:val="00920306"/>
    <w:rsid w:val="009211AC"/>
    <w:rsid w:val="009247AB"/>
    <w:rsid w:val="00926683"/>
    <w:rsid w:val="00927236"/>
    <w:rsid w:val="0093668C"/>
    <w:rsid w:val="00936AD9"/>
    <w:rsid w:val="00937DFB"/>
    <w:rsid w:val="0095165C"/>
    <w:rsid w:val="00965602"/>
    <w:rsid w:val="009671D5"/>
    <w:rsid w:val="00967FEA"/>
    <w:rsid w:val="00967FF8"/>
    <w:rsid w:val="00970776"/>
    <w:rsid w:val="00976BAD"/>
    <w:rsid w:val="00976CD8"/>
    <w:rsid w:val="00981B3B"/>
    <w:rsid w:val="00982FB2"/>
    <w:rsid w:val="009919CF"/>
    <w:rsid w:val="00993C7C"/>
    <w:rsid w:val="009A19AA"/>
    <w:rsid w:val="009A3223"/>
    <w:rsid w:val="009B40EF"/>
    <w:rsid w:val="009C2818"/>
    <w:rsid w:val="009C693B"/>
    <w:rsid w:val="009C737D"/>
    <w:rsid w:val="009C7C52"/>
    <w:rsid w:val="009D4C14"/>
    <w:rsid w:val="009D60B1"/>
    <w:rsid w:val="009E13D4"/>
    <w:rsid w:val="009E30F4"/>
    <w:rsid w:val="009E3467"/>
    <w:rsid w:val="009E4905"/>
    <w:rsid w:val="009E4AD3"/>
    <w:rsid w:val="009E7FC6"/>
    <w:rsid w:val="009F154E"/>
    <w:rsid w:val="009F280D"/>
    <w:rsid w:val="009F66C2"/>
    <w:rsid w:val="00A004ED"/>
    <w:rsid w:val="00A023B6"/>
    <w:rsid w:val="00A02409"/>
    <w:rsid w:val="00A05075"/>
    <w:rsid w:val="00A117B9"/>
    <w:rsid w:val="00A15346"/>
    <w:rsid w:val="00A15F96"/>
    <w:rsid w:val="00A2072B"/>
    <w:rsid w:val="00A20A36"/>
    <w:rsid w:val="00A32AF2"/>
    <w:rsid w:val="00A33BCB"/>
    <w:rsid w:val="00A34033"/>
    <w:rsid w:val="00A37630"/>
    <w:rsid w:val="00A40172"/>
    <w:rsid w:val="00A401EF"/>
    <w:rsid w:val="00A445D7"/>
    <w:rsid w:val="00A46EBD"/>
    <w:rsid w:val="00A527F8"/>
    <w:rsid w:val="00A546C5"/>
    <w:rsid w:val="00A553BE"/>
    <w:rsid w:val="00A574FC"/>
    <w:rsid w:val="00A63A4E"/>
    <w:rsid w:val="00A6490F"/>
    <w:rsid w:val="00A6750A"/>
    <w:rsid w:val="00A67924"/>
    <w:rsid w:val="00A71EE7"/>
    <w:rsid w:val="00A73A53"/>
    <w:rsid w:val="00A829BC"/>
    <w:rsid w:val="00A82F34"/>
    <w:rsid w:val="00A84606"/>
    <w:rsid w:val="00A8770B"/>
    <w:rsid w:val="00A87B3C"/>
    <w:rsid w:val="00A90D47"/>
    <w:rsid w:val="00A97F5F"/>
    <w:rsid w:val="00AA32F5"/>
    <w:rsid w:val="00AA3437"/>
    <w:rsid w:val="00AA541B"/>
    <w:rsid w:val="00AB17FF"/>
    <w:rsid w:val="00AB298C"/>
    <w:rsid w:val="00AC20F1"/>
    <w:rsid w:val="00AC4052"/>
    <w:rsid w:val="00AD1AA8"/>
    <w:rsid w:val="00AD2FF2"/>
    <w:rsid w:val="00AE32E1"/>
    <w:rsid w:val="00AE48B1"/>
    <w:rsid w:val="00AE604F"/>
    <w:rsid w:val="00AF152D"/>
    <w:rsid w:val="00AF3239"/>
    <w:rsid w:val="00AF339C"/>
    <w:rsid w:val="00AF4C7F"/>
    <w:rsid w:val="00AF568B"/>
    <w:rsid w:val="00AF70A8"/>
    <w:rsid w:val="00B0112D"/>
    <w:rsid w:val="00B01EC3"/>
    <w:rsid w:val="00B05EE8"/>
    <w:rsid w:val="00B07014"/>
    <w:rsid w:val="00B0749F"/>
    <w:rsid w:val="00B1296A"/>
    <w:rsid w:val="00B168E3"/>
    <w:rsid w:val="00B16A64"/>
    <w:rsid w:val="00B2004A"/>
    <w:rsid w:val="00B237D1"/>
    <w:rsid w:val="00B3085C"/>
    <w:rsid w:val="00B34D3A"/>
    <w:rsid w:val="00B35958"/>
    <w:rsid w:val="00B50DC1"/>
    <w:rsid w:val="00B524E8"/>
    <w:rsid w:val="00B52977"/>
    <w:rsid w:val="00B529D0"/>
    <w:rsid w:val="00B64AC2"/>
    <w:rsid w:val="00B64D27"/>
    <w:rsid w:val="00B65DFD"/>
    <w:rsid w:val="00B71944"/>
    <w:rsid w:val="00B72643"/>
    <w:rsid w:val="00B745AA"/>
    <w:rsid w:val="00B801D5"/>
    <w:rsid w:val="00B80924"/>
    <w:rsid w:val="00B8393B"/>
    <w:rsid w:val="00B904AD"/>
    <w:rsid w:val="00B90A47"/>
    <w:rsid w:val="00B972E7"/>
    <w:rsid w:val="00BA7BCF"/>
    <w:rsid w:val="00BB7CCA"/>
    <w:rsid w:val="00BC0299"/>
    <w:rsid w:val="00BC0DCB"/>
    <w:rsid w:val="00BC2974"/>
    <w:rsid w:val="00BC40B8"/>
    <w:rsid w:val="00BE0EE6"/>
    <w:rsid w:val="00BE53D3"/>
    <w:rsid w:val="00BE5E82"/>
    <w:rsid w:val="00BF2DAB"/>
    <w:rsid w:val="00BF61F2"/>
    <w:rsid w:val="00C00B29"/>
    <w:rsid w:val="00C00D99"/>
    <w:rsid w:val="00C03321"/>
    <w:rsid w:val="00C10985"/>
    <w:rsid w:val="00C1237B"/>
    <w:rsid w:val="00C14651"/>
    <w:rsid w:val="00C175DD"/>
    <w:rsid w:val="00C234B2"/>
    <w:rsid w:val="00C25009"/>
    <w:rsid w:val="00C25DC9"/>
    <w:rsid w:val="00C26371"/>
    <w:rsid w:val="00C30436"/>
    <w:rsid w:val="00C34C6A"/>
    <w:rsid w:val="00C35203"/>
    <w:rsid w:val="00C36437"/>
    <w:rsid w:val="00C419F6"/>
    <w:rsid w:val="00C43464"/>
    <w:rsid w:val="00C43FB4"/>
    <w:rsid w:val="00C44558"/>
    <w:rsid w:val="00C5007B"/>
    <w:rsid w:val="00C51824"/>
    <w:rsid w:val="00C5504D"/>
    <w:rsid w:val="00C61CDF"/>
    <w:rsid w:val="00C628CE"/>
    <w:rsid w:val="00C66AA4"/>
    <w:rsid w:val="00C67678"/>
    <w:rsid w:val="00C726F7"/>
    <w:rsid w:val="00C73D0B"/>
    <w:rsid w:val="00C7481E"/>
    <w:rsid w:val="00C752F0"/>
    <w:rsid w:val="00C801E4"/>
    <w:rsid w:val="00C81E85"/>
    <w:rsid w:val="00C83B7B"/>
    <w:rsid w:val="00CB1C69"/>
    <w:rsid w:val="00CB3149"/>
    <w:rsid w:val="00CB35F6"/>
    <w:rsid w:val="00CB3CC5"/>
    <w:rsid w:val="00CB4A8A"/>
    <w:rsid w:val="00CC05DB"/>
    <w:rsid w:val="00CC3146"/>
    <w:rsid w:val="00CC6214"/>
    <w:rsid w:val="00CC64FC"/>
    <w:rsid w:val="00CD12BB"/>
    <w:rsid w:val="00CD31C4"/>
    <w:rsid w:val="00CD366C"/>
    <w:rsid w:val="00CD3D3D"/>
    <w:rsid w:val="00CD5A00"/>
    <w:rsid w:val="00CD5F4D"/>
    <w:rsid w:val="00CD6407"/>
    <w:rsid w:val="00CD6503"/>
    <w:rsid w:val="00CE0C56"/>
    <w:rsid w:val="00CE1177"/>
    <w:rsid w:val="00CF08D8"/>
    <w:rsid w:val="00CF7FEB"/>
    <w:rsid w:val="00D009ED"/>
    <w:rsid w:val="00D04038"/>
    <w:rsid w:val="00D149E0"/>
    <w:rsid w:val="00D15B5A"/>
    <w:rsid w:val="00D16148"/>
    <w:rsid w:val="00D16A70"/>
    <w:rsid w:val="00D16D2F"/>
    <w:rsid w:val="00D170B8"/>
    <w:rsid w:val="00D25F8E"/>
    <w:rsid w:val="00D30C80"/>
    <w:rsid w:val="00D30C8F"/>
    <w:rsid w:val="00D32322"/>
    <w:rsid w:val="00D3276F"/>
    <w:rsid w:val="00D33BAF"/>
    <w:rsid w:val="00D377FB"/>
    <w:rsid w:val="00D424B4"/>
    <w:rsid w:val="00D42F32"/>
    <w:rsid w:val="00D441B9"/>
    <w:rsid w:val="00D47566"/>
    <w:rsid w:val="00D4765D"/>
    <w:rsid w:val="00D50CC8"/>
    <w:rsid w:val="00D51BFE"/>
    <w:rsid w:val="00D52517"/>
    <w:rsid w:val="00D52746"/>
    <w:rsid w:val="00D55F55"/>
    <w:rsid w:val="00D5622D"/>
    <w:rsid w:val="00D71472"/>
    <w:rsid w:val="00D73C41"/>
    <w:rsid w:val="00D74348"/>
    <w:rsid w:val="00D76330"/>
    <w:rsid w:val="00D76F32"/>
    <w:rsid w:val="00D86FA4"/>
    <w:rsid w:val="00D9393D"/>
    <w:rsid w:val="00DA6966"/>
    <w:rsid w:val="00DB0600"/>
    <w:rsid w:val="00DB324E"/>
    <w:rsid w:val="00DB58E7"/>
    <w:rsid w:val="00DC16B1"/>
    <w:rsid w:val="00DC4521"/>
    <w:rsid w:val="00DC61CF"/>
    <w:rsid w:val="00DC71A0"/>
    <w:rsid w:val="00DC790F"/>
    <w:rsid w:val="00DD088E"/>
    <w:rsid w:val="00DD1E9B"/>
    <w:rsid w:val="00DD2F45"/>
    <w:rsid w:val="00DD4E4C"/>
    <w:rsid w:val="00DD545B"/>
    <w:rsid w:val="00DE31E6"/>
    <w:rsid w:val="00DE35A7"/>
    <w:rsid w:val="00DE6044"/>
    <w:rsid w:val="00DF09C6"/>
    <w:rsid w:val="00DF251C"/>
    <w:rsid w:val="00DF3563"/>
    <w:rsid w:val="00DF4FA7"/>
    <w:rsid w:val="00DF5C00"/>
    <w:rsid w:val="00DF7B70"/>
    <w:rsid w:val="00E019AC"/>
    <w:rsid w:val="00E027EA"/>
    <w:rsid w:val="00E04EEA"/>
    <w:rsid w:val="00E132CB"/>
    <w:rsid w:val="00E20263"/>
    <w:rsid w:val="00E22DBC"/>
    <w:rsid w:val="00E236DF"/>
    <w:rsid w:val="00E23741"/>
    <w:rsid w:val="00E2527E"/>
    <w:rsid w:val="00E27696"/>
    <w:rsid w:val="00E32A80"/>
    <w:rsid w:val="00E35AE6"/>
    <w:rsid w:val="00E43481"/>
    <w:rsid w:val="00E45CA7"/>
    <w:rsid w:val="00E51CA8"/>
    <w:rsid w:val="00E53043"/>
    <w:rsid w:val="00E55519"/>
    <w:rsid w:val="00E57DDE"/>
    <w:rsid w:val="00E65F09"/>
    <w:rsid w:val="00E7095E"/>
    <w:rsid w:val="00E73E3E"/>
    <w:rsid w:val="00E8498C"/>
    <w:rsid w:val="00E84EE8"/>
    <w:rsid w:val="00E87563"/>
    <w:rsid w:val="00E879AA"/>
    <w:rsid w:val="00E9436D"/>
    <w:rsid w:val="00E95A45"/>
    <w:rsid w:val="00E95F40"/>
    <w:rsid w:val="00EA019B"/>
    <w:rsid w:val="00EA4857"/>
    <w:rsid w:val="00EA5624"/>
    <w:rsid w:val="00EB2775"/>
    <w:rsid w:val="00EB36B3"/>
    <w:rsid w:val="00EB3826"/>
    <w:rsid w:val="00EB4048"/>
    <w:rsid w:val="00EC337C"/>
    <w:rsid w:val="00EC398A"/>
    <w:rsid w:val="00EC52B2"/>
    <w:rsid w:val="00EC570D"/>
    <w:rsid w:val="00EC6EAD"/>
    <w:rsid w:val="00EC7CBD"/>
    <w:rsid w:val="00ED25EB"/>
    <w:rsid w:val="00ED2D31"/>
    <w:rsid w:val="00ED6BC7"/>
    <w:rsid w:val="00ED7916"/>
    <w:rsid w:val="00EE0E74"/>
    <w:rsid w:val="00EE1308"/>
    <w:rsid w:val="00EF0919"/>
    <w:rsid w:val="00EF758C"/>
    <w:rsid w:val="00F01ED3"/>
    <w:rsid w:val="00F02EFE"/>
    <w:rsid w:val="00F05F60"/>
    <w:rsid w:val="00F10CB5"/>
    <w:rsid w:val="00F23065"/>
    <w:rsid w:val="00F23BB8"/>
    <w:rsid w:val="00F23F0D"/>
    <w:rsid w:val="00F27B93"/>
    <w:rsid w:val="00F30316"/>
    <w:rsid w:val="00F37639"/>
    <w:rsid w:val="00F44EBA"/>
    <w:rsid w:val="00F50A6A"/>
    <w:rsid w:val="00F53E1C"/>
    <w:rsid w:val="00F54DCB"/>
    <w:rsid w:val="00F60023"/>
    <w:rsid w:val="00F61F3B"/>
    <w:rsid w:val="00F7117F"/>
    <w:rsid w:val="00F72F3B"/>
    <w:rsid w:val="00F82062"/>
    <w:rsid w:val="00F84BA5"/>
    <w:rsid w:val="00F85266"/>
    <w:rsid w:val="00F8773C"/>
    <w:rsid w:val="00F9742D"/>
    <w:rsid w:val="00FA21EC"/>
    <w:rsid w:val="00FA299D"/>
    <w:rsid w:val="00FA7B0A"/>
    <w:rsid w:val="00FB3D8D"/>
    <w:rsid w:val="00FB5CFB"/>
    <w:rsid w:val="00FB6A18"/>
    <w:rsid w:val="00FC178B"/>
    <w:rsid w:val="00FC4E2A"/>
    <w:rsid w:val="00FC6EA7"/>
    <w:rsid w:val="00FD1942"/>
    <w:rsid w:val="00FD2BFC"/>
    <w:rsid w:val="00FD2EFB"/>
    <w:rsid w:val="00FD7232"/>
    <w:rsid w:val="00FD7CC0"/>
    <w:rsid w:val="00FE07F5"/>
    <w:rsid w:val="00FE58B7"/>
    <w:rsid w:val="00FF0005"/>
    <w:rsid w:val="00FF2068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5BB"/>
  </w:style>
  <w:style w:type="paragraph" w:styleId="Footer">
    <w:name w:val="footer"/>
    <w:basedOn w:val="Normal"/>
    <w:link w:val="FooterChar"/>
    <w:uiPriority w:val="99"/>
    <w:unhideWhenUsed/>
    <w:rsid w:val="004C2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BB"/>
  </w:style>
  <w:style w:type="paragraph" w:styleId="BalloonText">
    <w:name w:val="Balloon Text"/>
    <w:basedOn w:val="Normal"/>
    <w:link w:val="BalloonTextChar"/>
    <w:uiPriority w:val="99"/>
    <w:semiHidden/>
    <w:unhideWhenUsed/>
    <w:rsid w:val="004C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2F7"/>
    <w:rPr>
      <w:rFonts w:asciiTheme="minorHAnsi" w:eastAsia="MS Mincho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2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1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5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5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516"/>
    <w:rPr>
      <w:b/>
      <w:bCs/>
    </w:rPr>
  </w:style>
  <w:style w:type="table" w:styleId="TableGrid">
    <w:name w:val="Table Grid"/>
    <w:basedOn w:val="TableNormal"/>
    <w:uiPriority w:val="59"/>
    <w:rsid w:val="00BE0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shkiapograde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C5F7-121A-462F-939C-D8CDDDDB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gerond.oshafi</cp:lastModifiedBy>
  <cp:revision>133</cp:revision>
  <cp:lastPrinted>2020-10-08T05:57:00Z</cp:lastPrinted>
  <dcterms:created xsi:type="dcterms:W3CDTF">2019-10-03T13:16:00Z</dcterms:created>
  <dcterms:modified xsi:type="dcterms:W3CDTF">2020-10-08T05:59:00Z</dcterms:modified>
</cp:coreProperties>
</file>