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3A09" w:rsidRPr="00753A09" w:rsidRDefault="00753A09" w:rsidP="00753A09">
      <w:pPr>
        <w:tabs>
          <w:tab w:val="center" w:pos="4320"/>
          <w:tab w:val="right" w:pos="8640"/>
        </w:tabs>
        <w:rPr>
          <w:rFonts w:ascii="Times New Roman" w:eastAsia="Times New Roman" w:hAnsi="Times New Roman" w:cs="Times New Roman"/>
          <w:noProof/>
          <w:sz w:val="16"/>
          <w:szCs w:val="16"/>
        </w:rPr>
      </w:pPr>
    </w:p>
    <w:p w:rsidR="00753A09" w:rsidRPr="00753A09" w:rsidRDefault="00753A09" w:rsidP="00753A09">
      <w:pPr>
        <w:jc w:val="center"/>
        <w:rPr>
          <w:rFonts w:eastAsia="Arial Unicode MS" w:cs="Times New Roman"/>
          <w:sz w:val="22"/>
          <w:szCs w:val="24"/>
        </w:rPr>
      </w:pPr>
      <w:r w:rsidRPr="00753A09">
        <w:rPr>
          <w:rFonts w:eastAsia="Arial Unicode MS" w:cs="Times New Roman"/>
          <w:sz w:val="22"/>
          <w:szCs w:val="24"/>
        </w:rPr>
        <w:t xml:space="preserve">__________________________         </w:t>
      </w:r>
      <w:r w:rsidRPr="00753A09">
        <w:rPr>
          <w:rFonts w:ascii="Times New Roman" w:hAnsi="Times New Roman" w:cs="Times New Roman"/>
          <w:b/>
          <w:noProof/>
          <w:sz w:val="24"/>
          <w:szCs w:val="24"/>
        </w:rPr>
        <w:drawing>
          <wp:inline distT="0" distB="0" distL="0" distR="0" wp14:anchorId="6346AD8B" wp14:editId="297C8D8E">
            <wp:extent cx="1375410" cy="938123"/>
            <wp:effectExtent l="0" t="0" r="0" b="0"/>
            <wp:docPr id="1" name="Picture 1" descr="C:\Users\Krios Hyqmeti\Downloads\164259393983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os Hyqmeti\Downloads\1642593939830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709" cy="958789"/>
                    </a:xfrm>
                    <a:prstGeom prst="rect">
                      <a:avLst/>
                    </a:prstGeom>
                    <a:noFill/>
                    <a:ln>
                      <a:noFill/>
                    </a:ln>
                  </pic:spPr>
                </pic:pic>
              </a:graphicData>
            </a:graphic>
          </wp:inline>
        </w:drawing>
      </w:r>
      <w:r w:rsidRPr="00753A09">
        <w:rPr>
          <w:rFonts w:eastAsia="Arial Unicode MS" w:cs="Times New Roman"/>
          <w:sz w:val="22"/>
          <w:szCs w:val="24"/>
        </w:rPr>
        <w:t xml:space="preserve">              _____________________________</w:t>
      </w:r>
    </w:p>
    <w:p w:rsidR="00753A09" w:rsidRPr="00753A09" w:rsidRDefault="00753A09" w:rsidP="00753A09">
      <w:pPr>
        <w:jc w:val="center"/>
        <w:rPr>
          <w:rFonts w:ascii="Times New Roman" w:hAnsi="Times New Roman" w:cs="Times New Roman"/>
          <w:b/>
          <w:sz w:val="16"/>
          <w:szCs w:val="16"/>
        </w:rPr>
      </w:pPr>
    </w:p>
    <w:p w:rsidR="00753A09" w:rsidRPr="00753A09" w:rsidRDefault="00410DE7" w:rsidP="00753A09">
      <w:pPr>
        <w:jc w:val="center"/>
        <w:rPr>
          <w:rFonts w:ascii="Times New Roman" w:hAnsi="Times New Roman" w:cs="Times New Roman"/>
          <w:b/>
          <w:sz w:val="24"/>
          <w:szCs w:val="24"/>
        </w:rPr>
      </w:pPr>
      <w:r>
        <w:rPr>
          <w:rFonts w:ascii="Times New Roman" w:hAnsi="Times New Roman" w:cs="Times New Roman"/>
          <w:b/>
          <w:sz w:val="24"/>
          <w:szCs w:val="24"/>
        </w:rPr>
        <w:t>QE</w:t>
      </w:r>
      <w:r w:rsidR="00753A09" w:rsidRPr="00753A09">
        <w:rPr>
          <w:rFonts w:ascii="Times New Roman" w:hAnsi="Times New Roman" w:cs="Times New Roman"/>
          <w:b/>
          <w:sz w:val="24"/>
          <w:szCs w:val="24"/>
        </w:rPr>
        <w:t xml:space="preserve">NDRA MULTIFUNKSIONALE POGRADEC </w:t>
      </w:r>
      <w:proofErr w:type="gramStart"/>
      <w:r w:rsidR="00753A09" w:rsidRPr="00753A09">
        <w:rPr>
          <w:rFonts w:ascii="Times New Roman" w:hAnsi="Times New Roman" w:cs="Times New Roman"/>
          <w:b/>
          <w:sz w:val="24"/>
          <w:szCs w:val="24"/>
        </w:rPr>
        <w:t>SH.A</w:t>
      </w:r>
      <w:proofErr w:type="gramEnd"/>
    </w:p>
    <w:p w:rsidR="00753A09" w:rsidRPr="00753A09" w:rsidRDefault="00753A09" w:rsidP="00753A09">
      <w:pPr>
        <w:jc w:val="center"/>
        <w:rPr>
          <w:rFonts w:ascii="Times New Roman" w:hAnsi="Times New Roman" w:cs="Times New Roman"/>
          <w:b/>
        </w:rPr>
      </w:pPr>
      <w:r w:rsidRPr="00753A09">
        <w:rPr>
          <w:rFonts w:ascii="Times New Roman" w:hAnsi="Times New Roman" w:cs="Times New Roman"/>
          <w:b/>
        </w:rPr>
        <w:t>KOMISIONI I VLERËSIMIT I CILËSISË ARTISTIKE DHE OFERTËS MË TË MIRË EKONOMIKE</w:t>
      </w:r>
    </w:p>
    <w:p w:rsidR="00753A09" w:rsidRDefault="00753A09" w:rsidP="00753A09">
      <w:pPr>
        <w:tabs>
          <w:tab w:val="center" w:pos="4320"/>
          <w:tab w:val="right" w:pos="8640"/>
        </w:tabs>
        <w:rPr>
          <w:rFonts w:ascii="Times New Roman" w:eastAsia="Times New Roman" w:hAnsi="Times New Roman" w:cs="Times New Roman"/>
          <w:noProof/>
          <w:sz w:val="16"/>
          <w:szCs w:val="16"/>
        </w:rPr>
      </w:pPr>
    </w:p>
    <w:p w:rsidR="005704A4" w:rsidRPr="00753A09" w:rsidRDefault="005704A4" w:rsidP="00753A09">
      <w:pPr>
        <w:tabs>
          <w:tab w:val="center" w:pos="4320"/>
          <w:tab w:val="right" w:pos="8640"/>
        </w:tabs>
        <w:rPr>
          <w:rFonts w:ascii="Times New Roman" w:eastAsia="Times New Roman" w:hAnsi="Times New Roman" w:cs="Times New Roman"/>
          <w:noProof/>
          <w:sz w:val="16"/>
          <w:szCs w:val="16"/>
        </w:rPr>
      </w:pPr>
    </w:p>
    <w:p w:rsidR="00753A09" w:rsidRPr="00753A09" w:rsidRDefault="007C3ADC" w:rsidP="00753A09">
      <w:pPr>
        <w:tabs>
          <w:tab w:val="center" w:pos="4320"/>
          <w:tab w:val="right" w:pos="8640"/>
        </w:tabs>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Nr. 146/3 </w:t>
      </w:r>
      <w:r w:rsidR="00753A09" w:rsidRPr="00753A09">
        <w:rPr>
          <w:rFonts w:ascii="Times New Roman" w:eastAsia="Times New Roman" w:hAnsi="Times New Roman" w:cs="Times New Roman"/>
          <w:noProof/>
          <w:sz w:val="24"/>
          <w:szCs w:val="24"/>
        </w:rPr>
        <w:t xml:space="preserve">Prot                                                    </w:t>
      </w:r>
      <w:r w:rsidR="00753A09">
        <w:rPr>
          <w:rFonts w:ascii="Times New Roman" w:eastAsia="Times New Roman" w:hAnsi="Times New Roman" w:cs="Times New Roman"/>
          <w:noProof/>
          <w:sz w:val="24"/>
          <w:szCs w:val="24"/>
        </w:rPr>
        <w:t xml:space="preserve">                </w:t>
      </w:r>
      <w:r w:rsidR="00710E27">
        <w:rPr>
          <w:rFonts w:ascii="Times New Roman" w:eastAsia="Times New Roman" w:hAnsi="Times New Roman" w:cs="Times New Roman"/>
          <w:noProof/>
          <w:sz w:val="24"/>
          <w:szCs w:val="24"/>
        </w:rPr>
        <w:t xml:space="preserve">    </w:t>
      </w:r>
      <w:r w:rsidR="00753A09">
        <w:rPr>
          <w:rFonts w:ascii="Times New Roman" w:eastAsia="Times New Roman" w:hAnsi="Times New Roman" w:cs="Times New Roman"/>
          <w:noProof/>
          <w:sz w:val="24"/>
          <w:szCs w:val="24"/>
        </w:rPr>
        <w:t xml:space="preserve">                </w:t>
      </w:r>
      <w:r w:rsidR="00710E27">
        <w:rPr>
          <w:rFonts w:ascii="Times New Roman" w:eastAsia="Times New Roman" w:hAnsi="Times New Roman" w:cs="Times New Roman"/>
          <w:noProof/>
          <w:sz w:val="24"/>
          <w:szCs w:val="24"/>
        </w:rPr>
        <w:t xml:space="preserve">    Pogradec, më 01.09</w:t>
      </w:r>
      <w:r w:rsidR="00753A09" w:rsidRPr="00753A09">
        <w:rPr>
          <w:rFonts w:ascii="Times New Roman" w:eastAsia="Times New Roman" w:hAnsi="Times New Roman" w:cs="Times New Roman"/>
          <w:noProof/>
          <w:sz w:val="24"/>
          <w:szCs w:val="24"/>
        </w:rPr>
        <w:t>.2022</w:t>
      </w:r>
    </w:p>
    <w:p w:rsidR="005704A4" w:rsidRPr="00753A09" w:rsidRDefault="007C3ADC" w:rsidP="00753A09">
      <w:pPr>
        <w:tabs>
          <w:tab w:val="center" w:pos="4320"/>
          <w:tab w:val="right" w:pos="8640"/>
        </w:tabs>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5704A4" w:rsidRPr="001B6329" w:rsidRDefault="001B6329" w:rsidP="005704A4">
      <w:pPr>
        <w:tabs>
          <w:tab w:val="left" w:pos="3855"/>
        </w:tabs>
        <w:jc w:val="center"/>
        <w:rPr>
          <w:rFonts w:ascii="Times New Roman" w:hAnsi="Times New Roman" w:cs="Times New Roman"/>
          <w:b/>
          <w:sz w:val="28"/>
          <w:szCs w:val="28"/>
          <w:lang w:val="de-DE"/>
        </w:rPr>
      </w:pPr>
      <w:r w:rsidRPr="001B6329">
        <w:rPr>
          <w:rFonts w:ascii="Times New Roman" w:hAnsi="Times New Roman" w:cs="Times New Roman"/>
          <w:b/>
          <w:sz w:val="28"/>
          <w:szCs w:val="28"/>
          <w:lang w:val="de-DE"/>
        </w:rPr>
        <w:t>SHPALLJE KONKURRUESE</w:t>
      </w:r>
    </w:p>
    <w:p w:rsidR="005704A4" w:rsidRPr="001B6329" w:rsidRDefault="001B6329" w:rsidP="005704A4">
      <w:pPr>
        <w:jc w:val="center"/>
        <w:rPr>
          <w:rFonts w:ascii="Times New Roman" w:eastAsia="Times New Roman" w:hAnsi="Times New Roman" w:cs="Times New Roman"/>
          <w:b/>
          <w:color w:val="000000" w:themeColor="text1"/>
          <w:sz w:val="28"/>
          <w:szCs w:val="28"/>
        </w:rPr>
      </w:pPr>
      <w:r w:rsidRPr="001B6329">
        <w:rPr>
          <w:rFonts w:ascii="Times New Roman" w:eastAsia="Times New Roman" w:hAnsi="Times New Roman" w:cs="Times New Roman"/>
          <w:b/>
          <w:color w:val="000000" w:themeColor="text1"/>
          <w:sz w:val="28"/>
          <w:szCs w:val="28"/>
        </w:rPr>
        <w:t>PËR REALIZIMIN E AKTIVITETIT “</w:t>
      </w:r>
      <w:r w:rsidRPr="001B6329">
        <w:rPr>
          <w:rFonts w:ascii="Times New Roman" w:hAnsi="Times New Roman" w:cs="Times New Roman"/>
          <w:b/>
          <w:sz w:val="28"/>
          <w:szCs w:val="28"/>
          <w:lang w:val="sq-AL"/>
        </w:rPr>
        <w:t>MOKRA NË FESTË</w:t>
      </w:r>
      <w:r w:rsidRPr="001B6329">
        <w:rPr>
          <w:rFonts w:ascii="Times New Roman" w:eastAsia="Times New Roman" w:hAnsi="Times New Roman" w:cs="Times New Roman"/>
          <w:b/>
          <w:color w:val="000000" w:themeColor="text1"/>
          <w:sz w:val="28"/>
          <w:szCs w:val="28"/>
        </w:rPr>
        <w:t>”.</w:t>
      </w:r>
    </w:p>
    <w:p w:rsidR="0060504B" w:rsidRDefault="0060504B" w:rsidP="00627DA1">
      <w:pPr>
        <w:jc w:val="both"/>
        <w:rPr>
          <w:rFonts w:ascii="Times New Roman" w:eastAsia="Times New Roman" w:hAnsi="Times New Roman"/>
          <w:sz w:val="24"/>
          <w:u w:val="single"/>
          <w:lang w:val="it-IT"/>
        </w:rPr>
      </w:pPr>
    </w:p>
    <w:p w:rsidR="00063CD5" w:rsidRPr="00063CD5" w:rsidRDefault="00063CD5" w:rsidP="00627DA1">
      <w:pPr>
        <w:jc w:val="both"/>
        <w:rPr>
          <w:rFonts w:ascii="Times New Roman" w:eastAsia="Times New Roman" w:hAnsi="Times New Roman"/>
          <w:b/>
          <w:sz w:val="24"/>
          <w:lang w:val="it-IT"/>
        </w:rPr>
      </w:pPr>
      <w:r w:rsidRPr="00063CD5">
        <w:rPr>
          <w:rFonts w:ascii="Times New Roman" w:eastAsia="Times New Roman" w:hAnsi="Times New Roman"/>
          <w:b/>
          <w:sz w:val="24"/>
          <w:lang w:val="it-IT"/>
        </w:rPr>
        <w:t>KREU I: TË DHËNAT E AUTORITETIT KONKURRUES</w:t>
      </w:r>
      <w:bookmarkStart w:id="0" w:name="_GoBack"/>
      <w:bookmarkEnd w:id="0"/>
    </w:p>
    <w:p w:rsidR="00063CD5" w:rsidRDefault="00063CD5" w:rsidP="00627DA1">
      <w:pPr>
        <w:jc w:val="both"/>
        <w:rPr>
          <w:rFonts w:ascii="Times New Roman" w:eastAsia="Times New Roman" w:hAnsi="Times New Roman"/>
          <w:sz w:val="24"/>
          <w:u w:val="single"/>
          <w:lang w:val="it-IT"/>
        </w:rPr>
      </w:pPr>
    </w:p>
    <w:p w:rsidR="005704A4" w:rsidRPr="00BD15A2" w:rsidRDefault="00063CD5" w:rsidP="00627DA1">
      <w:pPr>
        <w:spacing w:after="80"/>
        <w:rPr>
          <w:rFonts w:ascii="Times New Roman" w:eastAsia="Times New Roman" w:hAnsi="Times New Roman"/>
          <w:b/>
          <w:bCs/>
          <w:sz w:val="24"/>
          <w:szCs w:val="24"/>
          <w:lang w:val="it-IT"/>
        </w:rPr>
      </w:pPr>
      <w:r>
        <w:rPr>
          <w:rFonts w:ascii="Times New Roman" w:eastAsia="Times New Roman" w:hAnsi="Times New Roman"/>
          <w:b/>
          <w:bCs/>
          <w:sz w:val="24"/>
          <w:szCs w:val="24"/>
          <w:lang w:val="it-IT"/>
        </w:rPr>
        <w:t xml:space="preserve">I.1 </w:t>
      </w:r>
      <w:r w:rsidR="00627DA1">
        <w:rPr>
          <w:rFonts w:ascii="Times New Roman" w:eastAsia="Times New Roman" w:hAnsi="Times New Roman"/>
          <w:b/>
          <w:bCs/>
          <w:sz w:val="24"/>
          <w:szCs w:val="24"/>
          <w:lang w:val="it-IT"/>
        </w:rPr>
        <w:t xml:space="preserve">Emri dhe </w:t>
      </w:r>
      <w:r w:rsidR="003B126A">
        <w:rPr>
          <w:rFonts w:ascii="Times New Roman" w:eastAsia="Times New Roman" w:hAnsi="Times New Roman"/>
          <w:b/>
          <w:bCs/>
          <w:sz w:val="24"/>
          <w:szCs w:val="24"/>
          <w:lang w:val="it-IT"/>
        </w:rPr>
        <w:t xml:space="preserve">adresa e </w:t>
      </w:r>
      <w:r w:rsidR="005704A4">
        <w:rPr>
          <w:rFonts w:ascii="Times New Roman" w:eastAsia="Times New Roman" w:hAnsi="Times New Roman"/>
          <w:b/>
          <w:bCs/>
          <w:sz w:val="24"/>
          <w:szCs w:val="24"/>
          <w:lang w:val="it-IT"/>
        </w:rPr>
        <w:t>Qëndrës Multifunksionale Pogradec sh.a.</w:t>
      </w:r>
    </w:p>
    <w:p w:rsidR="00627DA1" w:rsidRPr="00BD15A2" w:rsidRDefault="00627DA1" w:rsidP="00627DA1">
      <w:pPr>
        <w:autoSpaceDE w:val="0"/>
        <w:autoSpaceDN w:val="0"/>
        <w:adjustRightInd w:val="0"/>
        <w:rPr>
          <w:rFonts w:ascii="Times New Roman" w:hAnsi="Times New Roman"/>
          <w:b/>
          <w:bCs/>
          <w:color w:val="000000"/>
          <w:sz w:val="24"/>
          <w:szCs w:val="24"/>
        </w:rPr>
      </w:pPr>
      <w:proofErr w:type="spellStart"/>
      <w:r w:rsidRPr="00BD15A2">
        <w:rPr>
          <w:rFonts w:ascii="Times New Roman" w:hAnsi="Times New Roman"/>
          <w:color w:val="000000"/>
          <w:sz w:val="24"/>
          <w:szCs w:val="24"/>
        </w:rPr>
        <w:t>Emri</w:t>
      </w:r>
      <w:proofErr w:type="spellEnd"/>
      <w:r w:rsidRPr="00BD15A2">
        <w:rPr>
          <w:rFonts w:ascii="Times New Roman" w:hAnsi="Times New Roman"/>
          <w:color w:val="000000"/>
          <w:sz w:val="24"/>
          <w:szCs w:val="24"/>
        </w:rPr>
        <w:t>:</w:t>
      </w:r>
      <w:r w:rsidRPr="00BD15A2">
        <w:rPr>
          <w:rFonts w:ascii="Times New Roman" w:hAnsi="Times New Roman"/>
          <w:color w:val="000000"/>
          <w:sz w:val="24"/>
          <w:szCs w:val="24"/>
        </w:rPr>
        <w:tab/>
      </w:r>
      <w:r w:rsidRPr="00BD15A2">
        <w:rPr>
          <w:rFonts w:ascii="Times New Roman" w:hAnsi="Times New Roman"/>
          <w:color w:val="000000"/>
          <w:sz w:val="24"/>
          <w:szCs w:val="24"/>
        </w:rPr>
        <w:tab/>
      </w:r>
      <w:proofErr w:type="spellStart"/>
      <w:r w:rsidR="005704A4">
        <w:rPr>
          <w:rFonts w:ascii="Times New Roman" w:hAnsi="Times New Roman"/>
          <w:color w:val="000000"/>
          <w:sz w:val="24"/>
          <w:szCs w:val="24"/>
        </w:rPr>
        <w:t>Qëndra</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Multifunksionale</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Pogradec</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sh.a</w:t>
      </w:r>
      <w:proofErr w:type="spellEnd"/>
      <w:r w:rsidR="005704A4">
        <w:rPr>
          <w:rFonts w:ascii="Times New Roman" w:hAnsi="Times New Roman"/>
          <w:color w:val="000000"/>
          <w:sz w:val="24"/>
          <w:szCs w:val="24"/>
        </w:rPr>
        <w:t>.</w:t>
      </w:r>
    </w:p>
    <w:p w:rsidR="00627DA1" w:rsidRPr="00BD15A2" w:rsidRDefault="00627DA1" w:rsidP="005704A4">
      <w:pPr>
        <w:autoSpaceDE w:val="0"/>
        <w:autoSpaceDN w:val="0"/>
        <w:adjustRightInd w:val="0"/>
        <w:ind w:left="1440" w:hanging="1440"/>
        <w:rPr>
          <w:rFonts w:ascii="Times New Roman" w:hAnsi="Times New Roman"/>
          <w:b/>
          <w:bCs/>
          <w:color w:val="000000"/>
          <w:sz w:val="24"/>
          <w:szCs w:val="24"/>
        </w:rPr>
      </w:pPr>
      <w:proofErr w:type="spellStart"/>
      <w:r w:rsidRPr="00BD15A2">
        <w:rPr>
          <w:rFonts w:ascii="Times New Roman" w:hAnsi="Times New Roman"/>
          <w:color w:val="000000"/>
          <w:sz w:val="24"/>
          <w:szCs w:val="24"/>
        </w:rPr>
        <w:t>Adresa</w:t>
      </w:r>
      <w:proofErr w:type="spellEnd"/>
      <w:r w:rsidRPr="00BD15A2">
        <w:rPr>
          <w:rFonts w:ascii="Times New Roman" w:hAnsi="Times New Roman"/>
          <w:color w:val="000000"/>
          <w:sz w:val="24"/>
          <w:szCs w:val="24"/>
        </w:rPr>
        <w:t>:</w:t>
      </w:r>
      <w:r w:rsidRPr="00BD15A2">
        <w:rPr>
          <w:rFonts w:ascii="Times New Roman" w:hAnsi="Times New Roman"/>
          <w:color w:val="000000"/>
          <w:sz w:val="24"/>
          <w:szCs w:val="24"/>
        </w:rPr>
        <w:tab/>
      </w:r>
      <w:proofErr w:type="spellStart"/>
      <w:r w:rsidRPr="00BD15A2">
        <w:rPr>
          <w:rFonts w:ascii="Times New Roman" w:hAnsi="Times New Roman"/>
          <w:color w:val="000000"/>
          <w:sz w:val="24"/>
          <w:szCs w:val="24"/>
        </w:rPr>
        <w:t>Lagja</w:t>
      </w:r>
      <w:proofErr w:type="spellEnd"/>
      <w:r w:rsidRPr="00BD15A2">
        <w:rPr>
          <w:rFonts w:ascii="Times New Roman" w:hAnsi="Times New Roman"/>
          <w:color w:val="000000"/>
          <w:sz w:val="24"/>
          <w:szCs w:val="24"/>
        </w:rPr>
        <w:t xml:space="preserve"> </w:t>
      </w:r>
      <w:proofErr w:type="spellStart"/>
      <w:r w:rsidRPr="00BD15A2">
        <w:rPr>
          <w:rFonts w:ascii="Times New Roman" w:hAnsi="Times New Roman"/>
          <w:color w:val="000000"/>
          <w:sz w:val="24"/>
          <w:szCs w:val="24"/>
        </w:rPr>
        <w:t>Nr</w:t>
      </w:r>
      <w:proofErr w:type="spellEnd"/>
      <w:r w:rsidRPr="00BD15A2">
        <w:rPr>
          <w:rFonts w:ascii="Times New Roman" w:hAnsi="Times New Roman"/>
          <w:color w:val="000000"/>
          <w:sz w:val="24"/>
          <w:szCs w:val="24"/>
        </w:rPr>
        <w:t xml:space="preserve"> .2, </w:t>
      </w:r>
      <w:proofErr w:type="spellStart"/>
      <w:r w:rsidRPr="00BD15A2">
        <w:rPr>
          <w:rFonts w:ascii="Times New Roman" w:hAnsi="Times New Roman"/>
          <w:color w:val="000000"/>
          <w:sz w:val="24"/>
          <w:szCs w:val="24"/>
        </w:rPr>
        <w:t>Bulevardi</w:t>
      </w:r>
      <w:proofErr w:type="spellEnd"/>
      <w:r w:rsidRPr="00BD15A2">
        <w:rPr>
          <w:rFonts w:ascii="Times New Roman" w:hAnsi="Times New Roman"/>
          <w:color w:val="000000"/>
          <w:sz w:val="24"/>
          <w:szCs w:val="24"/>
        </w:rPr>
        <w:t xml:space="preserve"> “</w:t>
      </w:r>
      <w:proofErr w:type="spellStart"/>
      <w:r w:rsidRPr="00BD15A2">
        <w:rPr>
          <w:rFonts w:ascii="Times New Roman" w:hAnsi="Times New Roman"/>
          <w:color w:val="000000"/>
          <w:sz w:val="24"/>
          <w:szCs w:val="24"/>
        </w:rPr>
        <w:t>Rreshit</w:t>
      </w:r>
      <w:proofErr w:type="spellEnd"/>
      <w:r w:rsidRPr="00BD15A2">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Çollaku</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pranë</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Pallatit</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të</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Kulturës</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Lasgush</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Poradeci</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Pogradec</w:t>
      </w:r>
      <w:proofErr w:type="spellEnd"/>
    </w:p>
    <w:p w:rsidR="00627DA1" w:rsidRPr="00BD15A2" w:rsidRDefault="00627DA1" w:rsidP="00627DA1">
      <w:pPr>
        <w:autoSpaceDE w:val="0"/>
        <w:autoSpaceDN w:val="0"/>
        <w:adjustRightInd w:val="0"/>
        <w:rPr>
          <w:rFonts w:ascii="Times New Roman" w:hAnsi="Times New Roman"/>
          <w:color w:val="000000"/>
          <w:sz w:val="24"/>
          <w:szCs w:val="24"/>
        </w:rPr>
      </w:pPr>
      <w:r w:rsidRPr="00BD15A2">
        <w:rPr>
          <w:rFonts w:ascii="Times New Roman" w:hAnsi="Times New Roman"/>
          <w:color w:val="000000"/>
          <w:sz w:val="24"/>
          <w:szCs w:val="24"/>
        </w:rPr>
        <w:t>Tel/Fax:</w:t>
      </w:r>
      <w:r w:rsidRPr="00BD15A2">
        <w:rPr>
          <w:rFonts w:ascii="Times New Roman" w:hAnsi="Times New Roman"/>
          <w:color w:val="000000"/>
          <w:sz w:val="24"/>
          <w:szCs w:val="24"/>
        </w:rPr>
        <w:tab/>
        <w:t>083222222</w:t>
      </w:r>
    </w:p>
    <w:p w:rsidR="003B126A" w:rsidRPr="005704A4" w:rsidRDefault="00627DA1" w:rsidP="00627DA1">
      <w:pPr>
        <w:autoSpaceDE w:val="0"/>
        <w:autoSpaceDN w:val="0"/>
        <w:adjustRightInd w:val="0"/>
        <w:rPr>
          <w:rFonts w:ascii="Times New Roman" w:hAnsi="Times New Roman" w:cs="Times New Roman"/>
          <w:sz w:val="24"/>
          <w:szCs w:val="24"/>
        </w:rPr>
      </w:pPr>
      <w:r w:rsidRPr="00BD15A2">
        <w:rPr>
          <w:rFonts w:ascii="Times New Roman" w:hAnsi="Times New Roman"/>
          <w:color w:val="000000"/>
          <w:sz w:val="24"/>
          <w:szCs w:val="24"/>
        </w:rPr>
        <w:t>E-mail:</w:t>
      </w:r>
      <w:r w:rsidRPr="00BD15A2">
        <w:rPr>
          <w:rFonts w:ascii="Times New Roman" w:hAnsi="Times New Roman"/>
          <w:color w:val="000000"/>
          <w:sz w:val="24"/>
          <w:szCs w:val="24"/>
        </w:rPr>
        <w:tab/>
      </w:r>
      <w:r w:rsidRPr="00BD15A2">
        <w:rPr>
          <w:rFonts w:ascii="Times New Roman" w:hAnsi="Times New Roman"/>
          <w:color w:val="000000"/>
          <w:sz w:val="24"/>
          <w:szCs w:val="24"/>
        </w:rPr>
        <w:tab/>
      </w:r>
      <w:hyperlink r:id="rId9" w:history="1">
        <w:r w:rsidR="005704A4" w:rsidRPr="005704A4">
          <w:rPr>
            <w:rStyle w:val="Hyperlink"/>
            <w:rFonts w:ascii="Times New Roman" w:hAnsi="Times New Roman" w:cs="Times New Roman"/>
            <w:sz w:val="24"/>
            <w:szCs w:val="24"/>
          </w:rPr>
          <w:t>QMP@hotmail.com</w:t>
        </w:r>
      </w:hyperlink>
      <w:r w:rsidR="005704A4" w:rsidRPr="005704A4">
        <w:rPr>
          <w:rFonts w:ascii="Times New Roman" w:hAnsi="Times New Roman" w:cs="Times New Roman"/>
          <w:sz w:val="24"/>
          <w:szCs w:val="24"/>
        </w:rPr>
        <w:t xml:space="preserve"> </w:t>
      </w:r>
      <w:proofErr w:type="spellStart"/>
      <w:r w:rsidR="005704A4" w:rsidRPr="005704A4">
        <w:rPr>
          <w:rFonts w:ascii="Times New Roman" w:hAnsi="Times New Roman" w:cs="Times New Roman"/>
          <w:sz w:val="24"/>
          <w:szCs w:val="24"/>
        </w:rPr>
        <w:t>dhe</w:t>
      </w:r>
      <w:proofErr w:type="spellEnd"/>
      <w:r w:rsidR="005704A4" w:rsidRPr="005704A4">
        <w:rPr>
          <w:rFonts w:ascii="Times New Roman" w:hAnsi="Times New Roman" w:cs="Times New Roman"/>
          <w:sz w:val="24"/>
          <w:szCs w:val="24"/>
        </w:rPr>
        <w:t>/</w:t>
      </w:r>
      <w:proofErr w:type="spellStart"/>
      <w:r w:rsidR="005704A4" w:rsidRPr="005704A4">
        <w:rPr>
          <w:rFonts w:ascii="Times New Roman" w:hAnsi="Times New Roman" w:cs="Times New Roman"/>
          <w:sz w:val="24"/>
          <w:szCs w:val="24"/>
        </w:rPr>
        <w:t>ose</w:t>
      </w:r>
      <w:proofErr w:type="spellEnd"/>
      <w:r w:rsidR="005704A4" w:rsidRPr="005704A4">
        <w:rPr>
          <w:rFonts w:ascii="Times New Roman" w:hAnsi="Times New Roman" w:cs="Times New Roman"/>
          <w:sz w:val="24"/>
          <w:szCs w:val="24"/>
        </w:rPr>
        <w:t xml:space="preserve"> besjan.meco@hotmail.com</w:t>
      </w:r>
    </w:p>
    <w:p w:rsidR="0060504B" w:rsidRDefault="0060504B" w:rsidP="00AE7305">
      <w:pPr>
        <w:pStyle w:val="ListParagraph"/>
        <w:ind w:left="0"/>
        <w:jc w:val="both"/>
        <w:rPr>
          <w:lang w:val="pt-BR"/>
        </w:rPr>
      </w:pPr>
    </w:p>
    <w:p w:rsidR="000A5751" w:rsidRDefault="000A5751" w:rsidP="00AE7305">
      <w:pPr>
        <w:pStyle w:val="ListParagraph"/>
        <w:ind w:left="0"/>
        <w:jc w:val="both"/>
        <w:rPr>
          <w:lang w:val="pt-BR"/>
        </w:rPr>
      </w:pPr>
    </w:p>
    <w:p w:rsidR="00063CD5" w:rsidRPr="00063CD5" w:rsidRDefault="00063CD5" w:rsidP="000A5751">
      <w:pPr>
        <w:jc w:val="both"/>
        <w:rPr>
          <w:rFonts w:ascii="Times New Roman" w:eastAsiaTheme="minorEastAsia" w:hAnsi="Times New Roman" w:cs="Times New Roman"/>
          <w:b/>
          <w:sz w:val="24"/>
          <w:szCs w:val="24"/>
        </w:rPr>
      </w:pPr>
      <w:r w:rsidRPr="00063CD5">
        <w:rPr>
          <w:rFonts w:ascii="Times New Roman" w:eastAsiaTheme="minorEastAsia" w:hAnsi="Times New Roman" w:cs="Times New Roman"/>
          <w:b/>
          <w:sz w:val="24"/>
          <w:szCs w:val="24"/>
        </w:rPr>
        <w:t>KREU II. FONDI TOTAL I FINANCIMIT</w:t>
      </w:r>
    </w:p>
    <w:p w:rsidR="00063CD5" w:rsidRDefault="00063CD5" w:rsidP="000A5751">
      <w:pPr>
        <w:jc w:val="both"/>
        <w:rPr>
          <w:rFonts w:ascii="Times New Roman" w:eastAsiaTheme="minorEastAsia" w:hAnsi="Times New Roman" w:cs="Times New Roman"/>
          <w:sz w:val="24"/>
          <w:szCs w:val="24"/>
        </w:rPr>
      </w:pPr>
    </w:p>
    <w:p w:rsidR="000A5751" w:rsidRDefault="00063CD5" w:rsidP="000A575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II.1 </w:t>
      </w:r>
      <w:proofErr w:type="spellStart"/>
      <w:r w:rsidR="000A5751">
        <w:rPr>
          <w:rFonts w:ascii="Times New Roman" w:eastAsiaTheme="minorEastAsia" w:hAnsi="Times New Roman" w:cs="Times New Roman"/>
          <w:sz w:val="24"/>
          <w:szCs w:val="24"/>
        </w:rPr>
        <w:t>Bashkia</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Pogradec</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në</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zbatim</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të</w:t>
      </w:r>
      <w:proofErr w:type="spellEnd"/>
      <w:r w:rsidR="000A5751">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Vendimit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Këshillit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Bashkisë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Pogradec</w:t>
      </w:r>
      <w:proofErr w:type="spellEnd"/>
      <w:r w:rsidR="000A5751" w:rsidRPr="005B1C36">
        <w:rPr>
          <w:rFonts w:ascii="Times New Roman" w:eastAsiaTheme="minorEastAsia" w:hAnsi="Times New Roman" w:cs="Times New Roman"/>
          <w:sz w:val="24"/>
          <w:szCs w:val="24"/>
        </w:rPr>
        <w:t xml:space="preserve"> Nr.109, </w:t>
      </w:r>
      <w:proofErr w:type="spellStart"/>
      <w:r w:rsidR="000A5751" w:rsidRPr="005B1C36">
        <w:rPr>
          <w:rFonts w:ascii="Times New Roman" w:eastAsiaTheme="minorEastAsia" w:hAnsi="Times New Roman" w:cs="Times New Roman"/>
          <w:sz w:val="24"/>
          <w:szCs w:val="24"/>
        </w:rPr>
        <w:t>datë</w:t>
      </w:r>
      <w:proofErr w:type="spellEnd"/>
      <w:r w:rsidR="000A5751" w:rsidRPr="005B1C36">
        <w:rPr>
          <w:rFonts w:ascii="Times New Roman" w:eastAsiaTheme="minorEastAsia" w:hAnsi="Times New Roman" w:cs="Times New Roman"/>
          <w:sz w:val="24"/>
          <w:szCs w:val="24"/>
        </w:rPr>
        <w:t xml:space="preserve"> 02.12.2021, "</w:t>
      </w:r>
      <w:proofErr w:type="spellStart"/>
      <w:r w:rsidR="000A5751" w:rsidRPr="005B1C36">
        <w:rPr>
          <w:rFonts w:ascii="Times New Roman" w:eastAsiaTheme="minorEastAsia" w:hAnsi="Times New Roman" w:cs="Times New Roman"/>
          <w:sz w:val="24"/>
          <w:szCs w:val="24"/>
        </w:rPr>
        <w:t>Për</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themelimin</w:t>
      </w:r>
      <w:proofErr w:type="spellEnd"/>
      <w:r w:rsidR="000A5751" w:rsidRPr="005B1C36">
        <w:rPr>
          <w:rFonts w:ascii="Times New Roman" w:eastAsiaTheme="minorEastAsia" w:hAnsi="Times New Roman" w:cs="Times New Roman"/>
          <w:sz w:val="24"/>
          <w:szCs w:val="24"/>
        </w:rPr>
        <w:t xml:space="preserve"> e </w:t>
      </w:r>
      <w:proofErr w:type="spellStart"/>
      <w:r w:rsidR="000A5751" w:rsidRPr="005B1C36">
        <w:rPr>
          <w:rFonts w:ascii="Times New Roman" w:eastAsiaTheme="minorEastAsia" w:hAnsi="Times New Roman" w:cs="Times New Roman"/>
          <w:sz w:val="24"/>
          <w:szCs w:val="24"/>
        </w:rPr>
        <w:t>shoqerise</w:t>
      </w:r>
      <w:proofErr w:type="spellEnd"/>
      <w:r w:rsidR="000A5751" w:rsidRPr="005B1C36">
        <w:rPr>
          <w:rFonts w:ascii="Times New Roman" w:eastAsiaTheme="minorEastAsia" w:hAnsi="Times New Roman" w:cs="Times New Roman"/>
          <w:sz w:val="24"/>
          <w:szCs w:val="24"/>
        </w:rPr>
        <w:t xml:space="preserve"> "</w:t>
      </w:r>
      <w:r w:rsidR="000A5751" w:rsidRPr="005B1C36">
        <w:rPr>
          <w:rFonts w:ascii="Times New Roman" w:eastAsia="Times New Roman" w:hAnsi="Times New Roman" w:cs="Times New Roman"/>
          <w:bCs/>
          <w:sz w:val="24"/>
          <w:szCs w:val="24"/>
          <w:lang w:val="sq-AL"/>
        </w:rPr>
        <w:t>Qëndra multifunksionale Pogradec</w:t>
      </w:r>
      <w:r w:rsidR="000A5751" w:rsidRPr="005B1C36">
        <w:rPr>
          <w:rFonts w:ascii="Times New Roman" w:eastAsiaTheme="minorEastAsia" w:hAnsi="Times New Roman" w:cs="Times New Roman"/>
          <w:sz w:val="24"/>
          <w:szCs w:val="24"/>
        </w:rPr>
        <w:t xml:space="preserve"> sh.</w:t>
      </w:r>
      <w:r w:rsidR="00787767">
        <w:rPr>
          <w:rFonts w:ascii="Times New Roman" w:eastAsiaTheme="minorEastAsia" w:hAnsi="Times New Roman" w:cs="Times New Roman"/>
          <w:sz w:val="24"/>
          <w:szCs w:val="24"/>
        </w:rPr>
        <w:t xml:space="preserve"> </w:t>
      </w:r>
      <w:r w:rsidR="000A5751" w:rsidRPr="005B1C36">
        <w:rPr>
          <w:rFonts w:ascii="Times New Roman" w:eastAsiaTheme="minorEastAsia" w:hAnsi="Times New Roman" w:cs="Times New Roman"/>
          <w:sz w:val="24"/>
          <w:szCs w:val="24"/>
        </w:rPr>
        <w:t xml:space="preserve">a" </w:t>
      </w:r>
      <w:proofErr w:type="spellStart"/>
      <w:r w:rsidR="000A5751" w:rsidRPr="005B1C36">
        <w:rPr>
          <w:rFonts w:ascii="Times New Roman" w:eastAsiaTheme="minorEastAsia" w:hAnsi="Times New Roman" w:cs="Times New Roman"/>
          <w:sz w:val="24"/>
          <w:szCs w:val="24"/>
        </w:rPr>
        <w:t>dhe</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miratimin</w:t>
      </w:r>
      <w:proofErr w:type="spellEnd"/>
      <w:r w:rsidR="000A5751" w:rsidRPr="005B1C36">
        <w:rPr>
          <w:rFonts w:ascii="Times New Roman" w:eastAsiaTheme="minorEastAsia" w:hAnsi="Times New Roman" w:cs="Times New Roman"/>
          <w:sz w:val="24"/>
          <w:szCs w:val="24"/>
        </w:rPr>
        <w:t xml:space="preserve"> e </w:t>
      </w:r>
      <w:proofErr w:type="spellStart"/>
      <w:r w:rsidR="000A5751" w:rsidRPr="005B1C36">
        <w:rPr>
          <w:rFonts w:ascii="Times New Roman" w:eastAsiaTheme="minorEastAsia" w:hAnsi="Times New Roman" w:cs="Times New Roman"/>
          <w:sz w:val="24"/>
          <w:szCs w:val="24"/>
        </w:rPr>
        <w:t>aktit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te</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themelimit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dhe</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Vendimit</w:t>
      </w:r>
      <w:proofErr w:type="spellEnd"/>
      <w:r w:rsidR="000A5751" w:rsidRPr="005B1C36">
        <w:rPr>
          <w:rFonts w:ascii="Times New Roman" w:eastAsiaTheme="minorEastAsia" w:hAnsi="Times New Roman" w:cs="Times New Roman"/>
          <w:sz w:val="24"/>
          <w:szCs w:val="24"/>
        </w:rPr>
        <w:t xml:space="preserve"> Nr.110, </w:t>
      </w:r>
      <w:proofErr w:type="spellStart"/>
      <w:r w:rsidR="000A5751" w:rsidRPr="005B1C36">
        <w:rPr>
          <w:rFonts w:ascii="Times New Roman" w:eastAsiaTheme="minorEastAsia" w:hAnsi="Times New Roman" w:cs="Times New Roman"/>
          <w:sz w:val="24"/>
          <w:szCs w:val="24"/>
        </w:rPr>
        <w:t>datë</w:t>
      </w:r>
      <w:proofErr w:type="spellEnd"/>
      <w:r w:rsidR="000A5751" w:rsidRPr="005B1C36">
        <w:rPr>
          <w:rFonts w:ascii="Times New Roman" w:eastAsiaTheme="minorEastAsia" w:hAnsi="Times New Roman" w:cs="Times New Roman"/>
          <w:sz w:val="24"/>
          <w:szCs w:val="24"/>
        </w:rPr>
        <w:t xml:space="preserve"> 02.12.2021, "Per </w:t>
      </w:r>
      <w:proofErr w:type="spellStart"/>
      <w:r w:rsidR="000A5751" w:rsidRPr="005B1C36">
        <w:rPr>
          <w:rFonts w:ascii="Times New Roman" w:eastAsiaTheme="minorEastAsia" w:hAnsi="Times New Roman" w:cs="Times New Roman"/>
          <w:sz w:val="24"/>
          <w:szCs w:val="24"/>
        </w:rPr>
        <w:t>miratimin</w:t>
      </w:r>
      <w:proofErr w:type="spellEnd"/>
      <w:r w:rsidR="000A5751" w:rsidRPr="005B1C36">
        <w:rPr>
          <w:rFonts w:ascii="Times New Roman" w:eastAsiaTheme="minorEastAsia" w:hAnsi="Times New Roman" w:cs="Times New Roman"/>
          <w:sz w:val="24"/>
          <w:szCs w:val="24"/>
        </w:rPr>
        <w:t xml:space="preserve"> e </w:t>
      </w:r>
      <w:proofErr w:type="spellStart"/>
      <w:r w:rsidR="000A5751" w:rsidRPr="005B1C36">
        <w:rPr>
          <w:rFonts w:ascii="Times New Roman" w:eastAsiaTheme="minorEastAsia" w:hAnsi="Times New Roman" w:cs="Times New Roman"/>
          <w:sz w:val="24"/>
          <w:szCs w:val="24"/>
        </w:rPr>
        <w:t>statutit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shoqërisë</w:t>
      </w:r>
      <w:proofErr w:type="spellEnd"/>
      <w:r w:rsidR="000A5751" w:rsidRPr="005B1C36">
        <w:rPr>
          <w:rFonts w:ascii="Times New Roman" w:eastAsiaTheme="minorEastAsia" w:hAnsi="Times New Roman" w:cs="Times New Roman"/>
          <w:sz w:val="24"/>
          <w:szCs w:val="24"/>
        </w:rPr>
        <w:t xml:space="preserve"> "</w:t>
      </w:r>
      <w:r w:rsidR="000A5751" w:rsidRPr="005B1C36">
        <w:rPr>
          <w:rFonts w:ascii="Times New Roman" w:eastAsia="Times New Roman" w:hAnsi="Times New Roman" w:cs="Times New Roman"/>
          <w:bCs/>
          <w:sz w:val="24"/>
          <w:szCs w:val="24"/>
          <w:lang w:val="sq-AL"/>
        </w:rPr>
        <w:t>Qëndra multifunksionale Pogradec</w:t>
      </w:r>
      <w:r w:rsidR="000A5751">
        <w:rPr>
          <w:rFonts w:ascii="Times New Roman" w:eastAsiaTheme="minorEastAsia" w:hAnsi="Times New Roman" w:cs="Times New Roman"/>
          <w:sz w:val="24"/>
          <w:szCs w:val="24"/>
        </w:rPr>
        <w:t xml:space="preserve"> </w:t>
      </w:r>
      <w:proofErr w:type="spellStart"/>
      <w:proofErr w:type="gramStart"/>
      <w:r w:rsidR="000A5751">
        <w:rPr>
          <w:rFonts w:ascii="Times New Roman" w:eastAsiaTheme="minorEastAsia" w:hAnsi="Times New Roman" w:cs="Times New Roman"/>
          <w:sz w:val="24"/>
          <w:szCs w:val="24"/>
        </w:rPr>
        <w:t>sh.a</w:t>
      </w:r>
      <w:proofErr w:type="spellEnd"/>
      <w:proofErr w:type="gram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të</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konfirmuar</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nga</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Prefekti</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i</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Qarkut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Korçë</w:t>
      </w:r>
      <w:proofErr w:type="spellEnd"/>
      <w:r w:rsidR="000A5751" w:rsidRPr="005B1C36">
        <w:rPr>
          <w:rFonts w:ascii="Times New Roman" w:eastAsiaTheme="minorEastAsia" w:hAnsi="Times New Roman" w:cs="Times New Roman"/>
          <w:sz w:val="24"/>
          <w:szCs w:val="24"/>
        </w:rPr>
        <w:t xml:space="preserve"> me </w:t>
      </w:r>
      <w:proofErr w:type="spellStart"/>
      <w:r w:rsidR="000A5751" w:rsidRPr="005B1C36">
        <w:rPr>
          <w:rFonts w:ascii="Times New Roman" w:eastAsiaTheme="minorEastAsia" w:hAnsi="Times New Roman" w:cs="Times New Roman"/>
          <w:sz w:val="24"/>
          <w:szCs w:val="24"/>
        </w:rPr>
        <w:t>shkresën</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Nr</w:t>
      </w:r>
      <w:proofErr w:type="spellEnd"/>
      <w:r w:rsidR="000A5751" w:rsidRPr="005B1C36">
        <w:rPr>
          <w:rFonts w:ascii="Times New Roman" w:eastAsiaTheme="minorEastAsia" w:hAnsi="Times New Roman" w:cs="Times New Roman"/>
          <w:sz w:val="24"/>
          <w:szCs w:val="24"/>
        </w:rPr>
        <w:t xml:space="preserve">. 1196/1 </w:t>
      </w:r>
      <w:proofErr w:type="spellStart"/>
      <w:r w:rsidR="000A5751" w:rsidRPr="005B1C36">
        <w:rPr>
          <w:rFonts w:ascii="Times New Roman" w:eastAsiaTheme="minorEastAsia" w:hAnsi="Times New Roman" w:cs="Times New Roman"/>
          <w:sz w:val="24"/>
          <w:szCs w:val="24"/>
        </w:rPr>
        <w:t>prot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datë</w:t>
      </w:r>
      <w:proofErr w:type="spellEnd"/>
      <w:r w:rsidR="000A5751" w:rsidRPr="005B1C36">
        <w:rPr>
          <w:rFonts w:ascii="Times New Roman" w:eastAsiaTheme="minorEastAsia" w:hAnsi="Times New Roman" w:cs="Times New Roman"/>
          <w:sz w:val="24"/>
          <w:szCs w:val="24"/>
        </w:rPr>
        <w:t xml:space="preserve"> 14.12.2021,</w:t>
      </w:r>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krijuan</w:t>
      </w:r>
      <w:proofErr w:type="spellEnd"/>
      <w:r w:rsidR="000A5751">
        <w:rPr>
          <w:rFonts w:ascii="Times New Roman" w:eastAsiaTheme="minorEastAsia" w:hAnsi="Times New Roman" w:cs="Times New Roman"/>
          <w:sz w:val="24"/>
          <w:szCs w:val="24"/>
        </w:rPr>
        <w:t xml:space="preserve"> </w:t>
      </w:r>
      <w:r w:rsidR="000A5751" w:rsidRPr="003D3B04">
        <w:rPr>
          <w:rFonts w:ascii="Times New Roman" w:eastAsiaTheme="minorEastAsia" w:hAnsi="Times New Roman" w:cs="Times New Roman"/>
          <w:b/>
          <w:sz w:val="24"/>
          <w:szCs w:val="24"/>
        </w:rPr>
        <w:t>SHOQËRINË AKSIONERE</w:t>
      </w:r>
      <w:r w:rsidR="000A5751">
        <w:rPr>
          <w:rFonts w:ascii="Times New Roman" w:eastAsiaTheme="minorEastAsia" w:hAnsi="Times New Roman" w:cs="Times New Roman"/>
          <w:b/>
          <w:sz w:val="24"/>
          <w:szCs w:val="24"/>
        </w:rPr>
        <w:t>,</w:t>
      </w:r>
      <w:r w:rsidR="000A5751" w:rsidRPr="003D3B04">
        <w:rPr>
          <w:rFonts w:ascii="Times New Roman" w:eastAsiaTheme="minorEastAsia" w:hAnsi="Times New Roman" w:cs="Times New Roman"/>
          <w:b/>
          <w:sz w:val="24"/>
          <w:szCs w:val="24"/>
        </w:rPr>
        <w:t xml:space="preserve"> QËNDRA MULTIFUNKSIONALE POGRADEC</w:t>
      </w:r>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sh.a</w:t>
      </w:r>
      <w:proofErr w:type="spellEnd"/>
      <w:r w:rsidR="000A5751">
        <w:rPr>
          <w:rFonts w:ascii="Times New Roman" w:eastAsiaTheme="minorEastAsia" w:hAnsi="Times New Roman" w:cs="Times New Roman"/>
          <w:sz w:val="24"/>
          <w:szCs w:val="24"/>
        </w:rPr>
        <w:t>.</w:t>
      </w:r>
    </w:p>
    <w:p w:rsidR="000A5751" w:rsidRPr="003D3B04" w:rsidRDefault="000A5751" w:rsidP="000A5751">
      <w:pPr>
        <w:jc w:val="both"/>
        <w:rPr>
          <w:rFonts w:ascii="Times New Roman" w:eastAsiaTheme="minorEastAsia" w:hAnsi="Times New Roman" w:cs="Times New Roman"/>
          <w:sz w:val="24"/>
          <w:szCs w:val="24"/>
        </w:rPr>
      </w:pPr>
    </w:p>
    <w:p w:rsidR="000A5751" w:rsidRDefault="000A5751" w:rsidP="000A5751">
      <w:pPr>
        <w:jc w:val="both"/>
        <w:rPr>
          <w:rFonts w:ascii="Times New Roman" w:hAnsi="Times New Roman" w:cs="Times New Roman"/>
          <w:color w:val="000000" w:themeColor="text1"/>
          <w:sz w:val="24"/>
          <w:szCs w:val="24"/>
        </w:rPr>
      </w:pPr>
      <w:proofErr w:type="spellStart"/>
      <w:r w:rsidRPr="00130F08">
        <w:rPr>
          <w:rFonts w:ascii="Times New Roman" w:hAnsi="Times New Roman" w:cs="Times New Roman"/>
          <w:color w:val="000000" w:themeColor="text1"/>
          <w:sz w:val="24"/>
          <w:szCs w:val="24"/>
        </w:rPr>
        <w:t>Një</w:t>
      </w:r>
      <w:proofErr w:type="spellEnd"/>
      <w:r w:rsidRPr="00130F08">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ndër</w:t>
      </w:r>
      <w:proofErr w:type="spellEnd"/>
      <w:r w:rsidRPr="00130F0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qëllimet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kryesore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krijimit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kësaj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shoqërie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aksionere</w:t>
      </w:r>
      <w:proofErr w:type="spellEnd"/>
      <w:r>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është</w:t>
      </w:r>
      <w:proofErr w:type="spellEnd"/>
      <w:r w:rsidRPr="00130F08">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edhe</w:t>
      </w:r>
      <w:proofErr w:type="spellEnd"/>
      <w:r w:rsidR="00733330">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zhvillimi</w:t>
      </w:r>
      <w:proofErr w:type="spellEnd"/>
      <w:r w:rsidR="00733330">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i</w:t>
      </w:r>
      <w:proofErr w:type="spellEnd"/>
      <w:r w:rsidR="00733330">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aktiviteteve</w:t>
      </w:r>
      <w:proofErr w:type="spellEnd"/>
      <w:r w:rsidR="00733330">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kulturore</w:t>
      </w:r>
      <w:proofErr w:type="spellEnd"/>
      <w:r w:rsidR="00733330">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dhe</w:t>
      </w:r>
      <w:proofErr w:type="spellEnd"/>
      <w:r w:rsidR="00733330">
        <w:rPr>
          <w:rFonts w:ascii="Times New Roman" w:hAnsi="Times New Roman" w:cs="Times New Roman"/>
          <w:color w:val="000000" w:themeColor="text1"/>
          <w:sz w:val="24"/>
          <w:szCs w:val="24"/>
        </w:rPr>
        <w:t xml:space="preserve"> </w:t>
      </w:r>
      <w:proofErr w:type="spellStart"/>
      <w:r w:rsidR="00733330">
        <w:rPr>
          <w:rFonts w:ascii="Times New Roman" w:hAnsi="Times New Roman" w:cs="Times New Roman"/>
          <w:color w:val="000000" w:themeColor="text1"/>
          <w:sz w:val="24"/>
          <w:szCs w:val="24"/>
        </w:rPr>
        <w:t>artistike</w:t>
      </w:r>
      <w:proofErr w:type="spellEnd"/>
      <w:r w:rsidR="00733330">
        <w:rPr>
          <w:rFonts w:ascii="Times New Roman" w:hAnsi="Times New Roman" w:cs="Times New Roman"/>
          <w:color w:val="000000" w:themeColor="text1"/>
          <w:sz w:val="24"/>
          <w:szCs w:val="24"/>
        </w:rPr>
        <w:t>.</w:t>
      </w:r>
    </w:p>
    <w:p w:rsidR="000A5751" w:rsidRDefault="000A5751" w:rsidP="00AE7305">
      <w:pPr>
        <w:pStyle w:val="ListParagraph"/>
        <w:ind w:left="0"/>
        <w:jc w:val="both"/>
        <w:rPr>
          <w:lang w:val="pt-BR"/>
        </w:rPr>
      </w:pPr>
    </w:p>
    <w:p w:rsidR="00947868" w:rsidRPr="00947868" w:rsidRDefault="000A5751" w:rsidP="00947868">
      <w:pPr>
        <w:pStyle w:val="ListParagraph"/>
        <w:numPr>
          <w:ilvl w:val="0"/>
          <w:numId w:val="4"/>
        </w:numPr>
        <w:spacing w:after="200" w:line="276" w:lineRule="auto"/>
        <w:ind w:left="180" w:hanging="270"/>
        <w:jc w:val="both"/>
        <w:rPr>
          <w:rFonts w:eastAsiaTheme="minorEastAsia"/>
        </w:rPr>
      </w:pPr>
      <w:r w:rsidRPr="00FF18E1">
        <w:rPr>
          <w:lang w:val="pt-BR"/>
        </w:rPr>
        <w:t>Për sa më sipër, Qendra Multifunksionale Pogradec sh.a</w:t>
      </w:r>
      <w:r w:rsidR="00627DA1" w:rsidRPr="00FF18E1">
        <w:rPr>
          <w:lang w:val="pt-BR"/>
        </w:rPr>
        <w:t xml:space="preserve">,  </w:t>
      </w:r>
      <w:r w:rsidR="00AE7305" w:rsidRPr="00FF18E1">
        <w:rPr>
          <w:lang w:val="pt-BR"/>
        </w:rPr>
        <w:t xml:space="preserve">do të zhvillojë </w:t>
      </w:r>
      <w:proofErr w:type="spellStart"/>
      <w:r w:rsidR="00AE7305" w:rsidRPr="00FF18E1">
        <w:rPr>
          <w:b/>
        </w:rPr>
        <w:t>aktivitetin</w:t>
      </w:r>
      <w:proofErr w:type="spellEnd"/>
      <w:r w:rsidR="00AE7305" w:rsidRPr="00FF18E1">
        <w:rPr>
          <w:b/>
        </w:rPr>
        <w:t xml:space="preserve"> </w:t>
      </w:r>
      <w:proofErr w:type="spellStart"/>
      <w:r w:rsidR="00AE7305" w:rsidRPr="00FF18E1">
        <w:rPr>
          <w:b/>
        </w:rPr>
        <w:t>artistiko</w:t>
      </w:r>
      <w:proofErr w:type="spellEnd"/>
      <w:r w:rsidR="00AE7305" w:rsidRPr="00FF18E1">
        <w:rPr>
          <w:b/>
        </w:rPr>
        <w:t xml:space="preserve"> </w:t>
      </w:r>
      <w:r w:rsidR="00FF18E1">
        <w:rPr>
          <w:b/>
        </w:rPr>
        <w:t>–</w:t>
      </w:r>
      <w:r w:rsidR="00AE7305" w:rsidRPr="00FF18E1">
        <w:rPr>
          <w:b/>
        </w:rPr>
        <w:t xml:space="preserve"> </w:t>
      </w:r>
      <w:proofErr w:type="spellStart"/>
      <w:r w:rsidR="00AE7305" w:rsidRPr="00FF18E1">
        <w:rPr>
          <w:b/>
        </w:rPr>
        <w:t>kulturor</w:t>
      </w:r>
      <w:proofErr w:type="spellEnd"/>
      <w:r w:rsidR="00FF18E1">
        <w:rPr>
          <w:b/>
        </w:rPr>
        <w:t>,</w:t>
      </w:r>
      <w:r w:rsidR="00AE7305" w:rsidRPr="00FF18E1">
        <w:rPr>
          <w:b/>
        </w:rPr>
        <w:t xml:space="preserve"> </w:t>
      </w:r>
      <w:r w:rsidR="00AE7305" w:rsidRPr="00FF18E1">
        <w:rPr>
          <w:b/>
          <w:lang w:val="sq-AL"/>
        </w:rPr>
        <w:t>"</w:t>
      </w:r>
      <w:r w:rsidR="00787767">
        <w:rPr>
          <w:b/>
          <w:lang w:val="sq-AL"/>
        </w:rPr>
        <w:t>Mokra në Festë</w:t>
      </w:r>
      <w:r w:rsidR="00AE7305" w:rsidRPr="00FF18E1">
        <w:rPr>
          <w:b/>
          <w:lang w:val="sq-AL"/>
        </w:rPr>
        <w:t>"</w:t>
      </w:r>
      <w:r w:rsidR="006638CB" w:rsidRPr="00FF18E1">
        <w:t xml:space="preserve">, </w:t>
      </w:r>
      <w:r w:rsidR="00787767">
        <w:rPr>
          <w:rFonts w:eastAsiaTheme="minorEastAsia"/>
        </w:rPr>
        <w:t xml:space="preserve"> me fond total </w:t>
      </w:r>
      <w:r w:rsidR="00947868" w:rsidRPr="00947868">
        <w:rPr>
          <w:rFonts w:eastAsiaTheme="minorEastAsia"/>
          <w:b/>
          <w:lang w:val="de-DE"/>
        </w:rPr>
        <w:t>840 000</w:t>
      </w:r>
      <w:r w:rsidR="00947868" w:rsidRPr="00947868">
        <w:rPr>
          <w:rFonts w:eastAsiaTheme="minorEastAsia"/>
        </w:rPr>
        <w:t xml:space="preserve"> </w:t>
      </w:r>
      <w:r w:rsidR="00947868" w:rsidRPr="00947868">
        <w:rPr>
          <w:rFonts w:eastAsiaTheme="minorEastAsia"/>
          <w:b/>
          <w:bCs/>
        </w:rPr>
        <w:t>(</w:t>
      </w:r>
      <w:proofErr w:type="spellStart"/>
      <w:r w:rsidR="00947868" w:rsidRPr="00947868">
        <w:rPr>
          <w:rFonts w:eastAsiaTheme="minorEastAsia"/>
          <w:b/>
          <w:bCs/>
        </w:rPr>
        <w:t>Tetëqind</w:t>
      </w:r>
      <w:proofErr w:type="spellEnd"/>
      <w:r w:rsidR="00947868" w:rsidRPr="00947868">
        <w:rPr>
          <w:rFonts w:eastAsiaTheme="minorEastAsia"/>
          <w:b/>
          <w:bCs/>
        </w:rPr>
        <w:t xml:space="preserve"> e </w:t>
      </w:r>
      <w:proofErr w:type="spellStart"/>
      <w:r w:rsidR="00947868" w:rsidRPr="00947868">
        <w:rPr>
          <w:rFonts w:eastAsiaTheme="minorEastAsia"/>
          <w:b/>
          <w:bCs/>
        </w:rPr>
        <w:t>dyzetë</w:t>
      </w:r>
      <w:proofErr w:type="spellEnd"/>
      <w:r w:rsidR="00947868" w:rsidRPr="00947868">
        <w:rPr>
          <w:rFonts w:eastAsiaTheme="minorEastAsia"/>
          <w:b/>
          <w:bCs/>
        </w:rPr>
        <w:t xml:space="preserve"> </w:t>
      </w:r>
      <w:proofErr w:type="spellStart"/>
      <w:r w:rsidR="00947868" w:rsidRPr="00947868">
        <w:rPr>
          <w:rFonts w:eastAsiaTheme="minorEastAsia"/>
          <w:b/>
          <w:bCs/>
        </w:rPr>
        <w:t>mijë</w:t>
      </w:r>
      <w:proofErr w:type="spellEnd"/>
      <w:r w:rsidR="00947868" w:rsidRPr="00947868">
        <w:rPr>
          <w:rFonts w:eastAsiaTheme="minorEastAsia"/>
          <w:b/>
          <w:bCs/>
        </w:rPr>
        <w:t xml:space="preserve">) </w:t>
      </w:r>
      <w:proofErr w:type="spellStart"/>
      <w:r w:rsidR="00947868" w:rsidRPr="00947868">
        <w:rPr>
          <w:rFonts w:eastAsiaTheme="minorEastAsia"/>
        </w:rPr>
        <w:t>lekë</w:t>
      </w:r>
      <w:proofErr w:type="spellEnd"/>
      <w:r w:rsidR="00947868" w:rsidRPr="00947868">
        <w:rPr>
          <w:rFonts w:eastAsiaTheme="minorEastAsia"/>
        </w:rPr>
        <w:t xml:space="preserve"> duke </w:t>
      </w:r>
      <w:proofErr w:type="spellStart"/>
      <w:r w:rsidR="00947868" w:rsidRPr="00947868">
        <w:rPr>
          <w:rFonts w:eastAsiaTheme="minorEastAsia"/>
        </w:rPr>
        <w:t>perfshire</w:t>
      </w:r>
      <w:proofErr w:type="spellEnd"/>
      <w:r w:rsidR="00947868" w:rsidRPr="00947868">
        <w:rPr>
          <w:rFonts w:eastAsiaTheme="minorEastAsia"/>
        </w:rPr>
        <w:t xml:space="preserve"> </w:t>
      </w:r>
      <w:proofErr w:type="spellStart"/>
      <w:r w:rsidR="00947868" w:rsidRPr="00947868">
        <w:rPr>
          <w:rFonts w:eastAsiaTheme="minorEastAsia"/>
        </w:rPr>
        <w:t>Tatimin</w:t>
      </w:r>
      <w:proofErr w:type="spellEnd"/>
      <w:r w:rsidR="00947868" w:rsidRPr="00947868">
        <w:rPr>
          <w:rFonts w:eastAsiaTheme="minorEastAsia"/>
        </w:rPr>
        <w:t xml:space="preserve"> ne </w:t>
      </w:r>
      <w:proofErr w:type="spellStart"/>
      <w:r w:rsidR="00947868" w:rsidRPr="00947868">
        <w:rPr>
          <w:rFonts w:eastAsiaTheme="minorEastAsia"/>
        </w:rPr>
        <w:t>Burim</w:t>
      </w:r>
      <w:proofErr w:type="spellEnd"/>
      <w:r w:rsidR="00947868" w:rsidRPr="00947868">
        <w:rPr>
          <w:rFonts w:eastAsiaTheme="minorEastAsia"/>
        </w:rPr>
        <w:t xml:space="preserve"> </w:t>
      </w:r>
      <w:proofErr w:type="spellStart"/>
      <w:r w:rsidR="00947868" w:rsidRPr="00947868">
        <w:rPr>
          <w:rFonts w:eastAsiaTheme="minorEastAsia"/>
        </w:rPr>
        <w:t>dhe</w:t>
      </w:r>
      <w:proofErr w:type="spellEnd"/>
      <w:r w:rsidR="00947868" w:rsidRPr="00947868">
        <w:rPr>
          <w:rFonts w:eastAsiaTheme="minorEastAsia"/>
        </w:rPr>
        <w:t xml:space="preserve"> TVSH, me </w:t>
      </w:r>
      <w:proofErr w:type="spellStart"/>
      <w:r w:rsidR="00947868" w:rsidRPr="00947868">
        <w:rPr>
          <w:rFonts w:eastAsiaTheme="minorEastAsia"/>
        </w:rPr>
        <w:t>burim</w:t>
      </w:r>
      <w:proofErr w:type="spellEnd"/>
      <w:r w:rsidR="00947868" w:rsidRPr="00947868">
        <w:rPr>
          <w:rFonts w:eastAsiaTheme="minorEastAsia"/>
        </w:rPr>
        <w:t xml:space="preserve"> </w:t>
      </w:r>
      <w:proofErr w:type="spellStart"/>
      <w:r w:rsidR="00947868" w:rsidRPr="00947868">
        <w:rPr>
          <w:rFonts w:eastAsiaTheme="minorEastAsia"/>
        </w:rPr>
        <w:t>financimi</w:t>
      </w:r>
      <w:proofErr w:type="spellEnd"/>
      <w:r w:rsidR="00947868" w:rsidRPr="00947868">
        <w:rPr>
          <w:rFonts w:eastAsiaTheme="minorEastAsia"/>
        </w:rPr>
        <w:t>:</w:t>
      </w:r>
    </w:p>
    <w:p w:rsidR="00947868" w:rsidRPr="00947868" w:rsidRDefault="00947868" w:rsidP="00947868">
      <w:pPr>
        <w:numPr>
          <w:ilvl w:val="0"/>
          <w:numId w:val="5"/>
        </w:numPr>
        <w:spacing w:after="200" w:line="276" w:lineRule="auto"/>
        <w:contextualSpacing/>
        <w:jc w:val="both"/>
        <w:rPr>
          <w:rFonts w:ascii="Times New Roman" w:eastAsiaTheme="minorEastAsia" w:hAnsi="Times New Roman" w:cs="Times New Roman"/>
          <w:sz w:val="24"/>
          <w:szCs w:val="24"/>
        </w:rPr>
      </w:pPr>
      <w:r w:rsidRPr="00947868">
        <w:rPr>
          <w:rFonts w:ascii="Times New Roman" w:eastAsiaTheme="minorEastAsia" w:hAnsi="Times New Roman" w:cs="Times New Roman"/>
          <w:b/>
          <w:i/>
          <w:sz w:val="24"/>
          <w:szCs w:val="24"/>
        </w:rPr>
        <w:t xml:space="preserve">740 000 </w:t>
      </w:r>
      <w:proofErr w:type="spellStart"/>
      <w:r w:rsidRPr="00947868">
        <w:rPr>
          <w:rFonts w:ascii="Times New Roman" w:eastAsiaTheme="minorEastAsia" w:hAnsi="Times New Roman" w:cs="Times New Roman"/>
          <w:b/>
          <w:i/>
          <w:sz w:val="24"/>
          <w:szCs w:val="24"/>
        </w:rPr>
        <w:t>lek</w:t>
      </w:r>
      <w:proofErr w:type="spellEnd"/>
      <w:r w:rsidRPr="00947868">
        <w:rPr>
          <w:rFonts w:ascii="Times New Roman" w:eastAsiaTheme="minorEastAsia" w:hAnsi="Times New Roman" w:cs="Times New Roman"/>
          <w:b/>
          <w:i/>
          <w:sz w:val="24"/>
          <w:szCs w:val="24"/>
        </w:rPr>
        <w:t xml:space="preserve"> me "</w:t>
      </w:r>
      <w:proofErr w:type="spellStart"/>
      <w:r w:rsidRPr="00947868">
        <w:rPr>
          <w:rFonts w:ascii="Times New Roman" w:eastAsiaTheme="minorEastAsia" w:hAnsi="Times New Roman" w:cs="Times New Roman"/>
          <w:b/>
          <w:i/>
          <w:sz w:val="24"/>
          <w:szCs w:val="24"/>
        </w:rPr>
        <w:t>Vetëfinancim</w:t>
      </w:r>
      <w:proofErr w:type="spellEnd"/>
      <w:r w:rsidRPr="00947868">
        <w:rPr>
          <w:rFonts w:ascii="Times New Roman" w:eastAsiaTheme="minorEastAsia" w:hAnsi="Times New Roman" w:cs="Times New Roman"/>
          <w:b/>
          <w:i/>
          <w:sz w:val="24"/>
          <w:szCs w:val="24"/>
        </w:rPr>
        <w:t>/</w:t>
      </w:r>
      <w:proofErr w:type="spellStart"/>
      <w:r w:rsidRPr="00947868">
        <w:rPr>
          <w:rFonts w:ascii="Times New Roman" w:eastAsiaTheme="minorEastAsia" w:hAnsi="Times New Roman" w:cs="Times New Roman"/>
          <w:b/>
          <w:i/>
          <w:sz w:val="24"/>
          <w:szCs w:val="24"/>
        </w:rPr>
        <w:t>Transferta</w:t>
      </w:r>
      <w:proofErr w:type="spellEnd"/>
      <w:r w:rsidRPr="00947868">
        <w:rPr>
          <w:rFonts w:ascii="Times New Roman" w:eastAsiaTheme="minorEastAsia" w:hAnsi="Times New Roman" w:cs="Times New Roman"/>
          <w:b/>
          <w:i/>
          <w:sz w:val="24"/>
          <w:szCs w:val="24"/>
        </w:rPr>
        <w:t xml:space="preserve"> e </w:t>
      </w:r>
      <w:proofErr w:type="spellStart"/>
      <w:r w:rsidRPr="00947868">
        <w:rPr>
          <w:rFonts w:ascii="Times New Roman" w:eastAsiaTheme="minorEastAsia" w:hAnsi="Times New Roman" w:cs="Times New Roman"/>
          <w:b/>
          <w:i/>
          <w:sz w:val="24"/>
          <w:szCs w:val="24"/>
        </w:rPr>
        <w:t>Bashkisë</w:t>
      </w:r>
      <w:proofErr w:type="spellEnd"/>
      <w:r w:rsidRPr="00947868">
        <w:rPr>
          <w:rFonts w:ascii="Times New Roman" w:eastAsiaTheme="minorEastAsia" w:hAnsi="Times New Roman" w:cs="Times New Roman"/>
          <w:b/>
          <w:i/>
          <w:sz w:val="24"/>
          <w:szCs w:val="24"/>
        </w:rPr>
        <w:t xml:space="preserve"> </w:t>
      </w:r>
      <w:proofErr w:type="spellStart"/>
      <w:r w:rsidRPr="00947868">
        <w:rPr>
          <w:rFonts w:ascii="Times New Roman" w:eastAsiaTheme="minorEastAsia" w:hAnsi="Times New Roman" w:cs="Times New Roman"/>
          <w:b/>
          <w:i/>
          <w:sz w:val="24"/>
          <w:szCs w:val="24"/>
        </w:rPr>
        <w:t>Pogradec</w:t>
      </w:r>
      <w:proofErr w:type="spellEnd"/>
      <w:r w:rsidRPr="00947868">
        <w:rPr>
          <w:rFonts w:ascii="Times New Roman" w:eastAsiaTheme="minorEastAsia" w:hAnsi="Times New Roman" w:cs="Times New Roman"/>
          <w:b/>
          <w:i/>
          <w:sz w:val="24"/>
          <w:szCs w:val="24"/>
        </w:rPr>
        <w:t>".</w:t>
      </w:r>
    </w:p>
    <w:p w:rsidR="00787767" w:rsidRDefault="00947868" w:rsidP="00947868">
      <w:pPr>
        <w:numPr>
          <w:ilvl w:val="0"/>
          <w:numId w:val="5"/>
        </w:numPr>
        <w:spacing w:after="200" w:line="276" w:lineRule="auto"/>
        <w:contextualSpacing/>
        <w:jc w:val="both"/>
        <w:rPr>
          <w:rFonts w:ascii="Times New Roman" w:eastAsiaTheme="minorEastAsia" w:hAnsi="Times New Roman" w:cs="Times New Roman"/>
          <w:sz w:val="24"/>
          <w:szCs w:val="24"/>
        </w:rPr>
      </w:pPr>
      <w:r w:rsidRPr="00947868">
        <w:rPr>
          <w:rFonts w:ascii="Times New Roman" w:eastAsiaTheme="minorEastAsia" w:hAnsi="Times New Roman" w:cs="Times New Roman"/>
          <w:b/>
          <w:i/>
          <w:sz w:val="24"/>
          <w:szCs w:val="24"/>
        </w:rPr>
        <w:t xml:space="preserve">100 000 </w:t>
      </w:r>
      <w:proofErr w:type="spellStart"/>
      <w:r w:rsidRPr="00947868">
        <w:rPr>
          <w:rFonts w:ascii="Times New Roman" w:eastAsiaTheme="minorEastAsia" w:hAnsi="Times New Roman" w:cs="Times New Roman"/>
          <w:b/>
          <w:i/>
          <w:sz w:val="24"/>
          <w:szCs w:val="24"/>
        </w:rPr>
        <w:t>lek</w:t>
      </w:r>
      <w:proofErr w:type="spellEnd"/>
      <w:r w:rsidRPr="00947868">
        <w:rPr>
          <w:rFonts w:ascii="Times New Roman" w:eastAsiaTheme="minorEastAsia" w:hAnsi="Times New Roman" w:cs="Times New Roman"/>
          <w:b/>
          <w:i/>
          <w:sz w:val="24"/>
          <w:szCs w:val="24"/>
        </w:rPr>
        <w:t xml:space="preserve"> </w:t>
      </w:r>
      <w:proofErr w:type="spellStart"/>
      <w:r w:rsidRPr="00947868">
        <w:rPr>
          <w:rFonts w:ascii="Times New Roman" w:eastAsiaTheme="minorEastAsia" w:hAnsi="Times New Roman" w:cs="Times New Roman"/>
          <w:b/>
          <w:i/>
          <w:sz w:val="24"/>
          <w:szCs w:val="24"/>
        </w:rPr>
        <w:t>nga</w:t>
      </w:r>
      <w:proofErr w:type="spellEnd"/>
      <w:r w:rsidRPr="00947868">
        <w:rPr>
          <w:rFonts w:ascii="Times New Roman" w:eastAsiaTheme="minorEastAsia" w:hAnsi="Times New Roman" w:cs="Times New Roman"/>
          <w:b/>
          <w:i/>
          <w:sz w:val="24"/>
          <w:szCs w:val="24"/>
        </w:rPr>
        <w:t xml:space="preserve"> </w:t>
      </w:r>
      <w:proofErr w:type="spellStart"/>
      <w:r w:rsidRPr="00947868">
        <w:rPr>
          <w:rFonts w:ascii="Times New Roman" w:eastAsiaTheme="minorEastAsia" w:hAnsi="Times New Roman" w:cs="Times New Roman"/>
          <w:b/>
          <w:i/>
          <w:sz w:val="24"/>
          <w:szCs w:val="24"/>
        </w:rPr>
        <w:t>fondet</w:t>
      </w:r>
      <w:proofErr w:type="spellEnd"/>
      <w:r w:rsidRPr="00947868">
        <w:rPr>
          <w:rFonts w:ascii="Times New Roman" w:eastAsiaTheme="minorEastAsia" w:hAnsi="Times New Roman" w:cs="Times New Roman"/>
          <w:b/>
          <w:i/>
          <w:sz w:val="24"/>
          <w:szCs w:val="24"/>
        </w:rPr>
        <w:t xml:space="preserve"> e </w:t>
      </w:r>
      <w:proofErr w:type="spellStart"/>
      <w:r w:rsidRPr="00947868">
        <w:rPr>
          <w:rFonts w:ascii="Times New Roman" w:eastAsiaTheme="minorEastAsia" w:hAnsi="Times New Roman" w:cs="Times New Roman"/>
          <w:b/>
          <w:i/>
          <w:sz w:val="24"/>
          <w:szCs w:val="24"/>
        </w:rPr>
        <w:t>Këshillit</w:t>
      </w:r>
      <w:proofErr w:type="spellEnd"/>
      <w:r w:rsidRPr="00947868">
        <w:rPr>
          <w:rFonts w:ascii="Times New Roman" w:eastAsiaTheme="minorEastAsia" w:hAnsi="Times New Roman" w:cs="Times New Roman"/>
          <w:b/>
          <w:i/>
          <w:sz w:val="24"/>
          <w:szCs w:val="24"/>
        </w:rPr>
        <w:t xml:space="preserve"> </w:t>
      </w:r>
      <w:proofErr w:type="spellStart"/>
      <w:r w:rsidRPr="00947868">
        <w:rPr>
          <w:rFonts w:ascii="Times New Roman" w:eastAsiaTheme="minorEastAsia" w:hAnsi="Times New Roman" w:cs="Times New Roman"/>
          <w:b/>
          <w:i/>
          <w:sz w:val="24"/>
          <w:szCs w:val="24"/>
        </w:rPr>
        <w:t>të</w:t>
      </w:r>
      <w:proofErr w:type="spellEnd"/>
      <w:r w:rsidRPr="00947868">
        <w:rPr>
          <w:rFonts w:ascii="Times New Roman" w:eastAsiaTheme="minorEastAsia" w:hAnsi="Times New Roman" w:cs="Times New Roman"/>
          <w:b/>
          <w:i/>
          <w:sz w:val="24"/>
          <w:szCs w:val="24"/>
        </w:rPr>
        <w:t xml:space="preserve"> </w:t>
      </w:r>
      <w:proofErr w:type="spellStart"/>
      <w:r w:rsidRPr="00947868">
        <w:rPr>
          <w:rFonts w:ascii="Times New Roman" w:eastAsiaTheme="minorEastAsia" w:hAnsi="Times New Roman" w:cs="Times New Roman"/>
          <w:b/>
          <w:i/>
          <w:sz w:val="24"/>
          <w:szCs w:val="24"/>
        </w:rPr>
        <w:t>Qarkut</w:t>
      </w:r>
      <w:proofErr w:type="spellEnd"/>
      <w:r w:rsidRPr="00947868">
        <w:rPr>
          <w:rFonts w:ascii="Times New Roman" w:eastAsiaTheme="minorEastAsia" w:hAnsi="Times New Roman" w:cs="Times New Roman"/>
          <w:b/>
          <w:i/>
          <w:sz w:val="24"/>
          <w:szCs w:val="24"/>
        </w:rPr>
        <w:t xml:space="preserve"> </w:t>
      </w:r>
      <w:proofErr w:type="spellStart"/>
      <w:r w:rsidRPr="00947868">
        <w:rPr>
          <w:rFonts w:ascii="Times New Roman" w:eastAsiaTheme="minorEastAsia" w:hAnsi="Times New Roman" w:cs="Times New Roman"/>
          <w:b/>
          <w:i/>
          <w:sz w:val="24"/>
          <w:szCs w:val="24"/>
        </w:rPr>
        <w:t>Korçë</w:t>
      </w:r>
      <w:proofErr w:type="spellEnd"/>
      <w:r w:rsidRPr="00947868">
        <w:rPr>
          <w:rFonts w:ascii="Times New Roman" w:eastAsiaTheme="minorEastAsia" w:hAnsi="Times New Roman" w:cs="Times New Roman"/>
          <w:b/>
          <w:i/>
          <w:sz w:val="24"/>
          <w:szCs w:val="24"/>
        </w:rPr>
        <w:t>.</w:t>
      </w:r>
    </w:p>
    <w:p w:rsidR="00947868" w:rsidRPr="00947868" w:rsidRDefault="00947868" w:rsidP="00947868">
      <w:pPr>
        <w:spacing w:after="200" w:line="276" w:lineRule="auto"/>
        <w:ind w:left="540"/>
        <w:contextualSpacing/>
        <w:jc w:val="both"/>
        <w:rPr>
          <w:rFonts w:ascii="Times New Roman" w:eastAsiaTheme="minorEastAsia" w:hAnsi="Times New Roman" w:cs="Times New Roman"/>
          <w:sz w:val="24"/>
          <w:szCs w:val="24"/>
        </w:rPr>
      </w:pPr>
    </w:p>
    <w:p w:rsidR="005B281B" w:rsidRDefault="003676E3" w:rsidP="0052577D">
      <w:pPr>
        <w:jc w:val="both"/>
        <w:rPr>
          <w:rFonts w:ascii="Times New Roman" w:eastAsia="Times New Roman" w:hAnsi="Times New Roman"/>
          <w:sz w:val="24"/>
          <w:szCs w:val="24"/>
          <w:lang w:val="it-IT"/>
        </w:rPr>
      </w:pPr>
      <w:r>
        <w:rPr>
          <w:rFonts w:ascii="Times New Roman" w:eastAsia="Times New Roman" w:hAnsi="Times New Roman"/>
          <w:sz w:val="24"/>
          <w:szCs w:val="24"/>
          <w:lang w:val="it-IT"/>
        </w:rPr>
        <w:t>Jeni të lutur të paraqisni ofertën tuaj për këtë objekt  me këto të dh</w:t>
      </w:r>
      <w:r w:rsidR="00E95BFB">
        <w:rPr>
          <w:rFonts w:ascii="Times New Roman" w:eastAsia="Times New Roman" w:hAnsi="Times New Roman"/>
          <w:sz w:val="24"/>
          <w:szCs w:val="24"/>
          <w:lang w:val="it-IT"/>
        </w:rPr>
        <w:t>ënat të shërbimit si më poshtë:</w:t>
      </w:r>
    </w:p>
    <w:p w:rsidR="005B281B" w:rsidRDefault="005B281B" w:rsidP="0052577D">
      <w:pPr>
        <w:jc w:val="both"/>
        <w:rPr>
          <w:rFonts w:ascii="Times New Roman" w:eastAsia="Times New Roman" w:hAnsi="Times New Roman"/>
          <w:sz w:val="24"/>
          <w:szCs w:val="24"/>
          <w:lang w:val="it-IT"/>
        </w:rPr>
      </w:pPr>
    </w:p>
    <w:tbl>
      <w:tblPr>
        <w:tblW w:w="9391" w:type="dxa"/>
        <w:tblInd w:w="108" w:type="dxa"/>
        <w:tblLook w:val="04A0" w:firstRow="1" w:lastRow="0" w:firstColumn="1" w:lastColumn="0" w:noHBand="0" w:noVBand="1"/>
      </w:tblPr>
      <w:tblGrid>
        <w:gridCol w:w="428"/>
        <w:gridCol w:w="4320"/>
        <w:gridCol w:w="1449"/>
        <w:gridCol w:w="854"/>
        <w:gridCol w:w="1080"/>
        <w:gridCol w:w="1260"/>
      </w:tblGrid>
      <w:tr w:rsidR="00947868" w:rsidRPr="00947868" w:rsidTr="00841CFC">
        <w:trPr>
          <w:trHeight w:val="525"/>
        </w:trPr>
        <w:tc>
          <w:tcPr>
            <w:tcW w:w="428"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color w:val="000000"/>
              </w:rPr>
            </w:pPr>
            <w:proofErr w:type="spellStart"/>
            <w:r w:rsidRPr="00947868">
              <w:rPr>
                <w:rFonts w:ascii="Times New Roman" w:eastAsia="Times New Roman" w:hAnsi="Times New Roman" w:cs="Times New Roman"/>
                <w:color w:val="000000"/>
              </w:rPr>
              <w:t>Nr</w:t>
            </w:r>
            <w:proofErr w:type="spellEnd"/>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b/>
                <w:bCs/>
                <w:color w:val="000000"/>
              </w:rPr>
            </w:pPr>
            <w:proofErr w:type="spellStart"/>
            <w:r w:rsidRPr="00947868">
              <w:rPr>
                <w:rFonts w:ascii="Times New Roman" w:eastAsia="Times New Roman" w:hAnsi="Times New Roman" w:cs="Times New Roman"/>
                <w:b/>
                <w:bCs/>
                <w:color w:val="000000"/>
              </w:rPr>
              <w:t>Linjat</w:t>
            </w:r>
            <w:proofErr w:type="spellEnd"/>
            <w:r w:rsidRPr="00947868">
              <w:rPr>
                <w:rFonts w:ascii="Times New Roman" w:eastAsia="Times New Roman" w:hAnsi="Times New Roman" w:cs="Times New Roman"/>
                <w:b/>
                <w:bCs/>
                <w:color w:val="000000"/>
              </w:rPr>
              <w:t xml:space="preserve"> e </w:t>
            </w:r>
            <w:proofErr w:type="spellStart"/>
            <w:r w:rsidRPr="00947868">
              <w:rPr>
                <w:rFonts w:ascii="Times New Roman" w:eastAsia="Times New Roman" w:hAnsi="Times New Roman" w:cs="Times New Roman"/>
                <w:b/>
                <w:bCs/>
                <w:color w:val="000000"/>
              </w:rPr>
              <w:t>preventivit</w:t>
            </w:r>
            <w:proofErr w:type="spellEnd"/>
            <w:r w:rsidRPr="00947868">
              <w:rPr>
                <w:rFonts w:ascii="Times New Roman" w:eastAsia="Times New Roman" w:hAnsi="Times New Roman" w:cs="Times New Roman"/>
                <w:b/>
                <w:bCs/>
                <w:color w:val="000000"/>
              </w:rPr>
              <w:t xml:space="preserve"> </w:t>
            </w:r>
            <w:proofErr w:type="spellStart"/>
            <w:r w:rsidRPr="00947868">
              <w:rPr>
                <w:rFonts w:ascii="Times New Roman" w:eastAsia="Times New Roman" w:hAnsi="Times New Roman" w:cs="Times New Roman"/>
                <w:b/>
                <w:bCs/>
                <w:color w:val="000000"/>
              </w:rPr>
              <w:t>te</w:t>
            </w:r>
            <w:proofErr w:type="spellEnd"/>
            <w:r w:rsidRPr="00947868">
              <w:rPr>
                <w:rFonts w:ascii="Times New Roman" w:eastAsia="Times New Roman" w:hAnsi="Times New Roman" w:cs="Times New Roman"/>
                <w:b/>
                <w:bCs/>
                <w:color w:val="000000"/>
              </w:rPr>
              <w:t xml:space="preserve"> </w:t>
            </w:r>
            <w:proofErr w:type="spellStart"/>
            <w:r w:rsidRPr="00947868">
              <w:rPr>
                <w:rFonts w:ascii="Times New Roman" w:eastAsia="Times New Roman" w:hAnsi="Times New Roman" w:cs="Times New Roman"/>
                <w:b/>
                <w:bCs/>
                <w:color w:val="000000"/>
              </w:rPr>
              <w:t>miratuar</w:t>
            </w:r>
            <w:proofErr w:type="spellEnd"/>
            <w:r w:rsidRPr="00947868">
              <w:rPr>
                <w:rFonts w:ascii="Times New Roman" w:eastAsia="Times New Roman" w:hAnsi="Times New Roman" w:cs="Times New Roman"/>
                <w:b/>
                <w:bCs/>
                <w:color w:val="000000"/>
              </w:rPr>
              <w:t xml:space="preserve"> (</w:t>
            </w:r>
            <w:proofErr w:type="spellStart"/>
            <w:r w:rsidRPr="00947868">
              <w:rPr>
                <w:rFonts w:ascii="Times New Roman" w:eastAsia="Times New Roman" w:hAnsi="Times New Roman" w:cs="Times New Roman"/>
                <w:b/>
                <w:bCs/>
                <w:color w:val="000000"/>
              </w:rPr>
              <w:t>Aktivitetet</w:t>
            </w:r>
            <w:proofErr w:type="spellEnd"/>
            <w:r w:rsidRPr="00947868">
              <w:rPr>
                <w:rFonts w:ascii="Times New Roman" w:eastAsia="Times New Roman" w:hAnsi="Times New Roman" w:cs="Times New Roman"/>
                <w:b/>
                <w:bCs/>
                <w:color w:val="000000"/>
              </w:rPr>
              <w:t>)</w:t>
            </w:r>
          </w:p>
        </w:tc>
        <w:tc>
          <w:tcPr>
            <w:tcW w:w="4643" w:type="dxa"/>
            <w:gridSpan w:val="4"/>
            <w:tcBorders>
              <w:top w:val="single" w:sz="4" w:space="0" w:color="auto"/>
              <w:left w:val="nil"/>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b/>
                <w:bCs/>
                <w:color w:val="000000"/>
              </w:rPr>
            </w:pPr>
            <w:proofErr w:type="spellStart"/>
            <w:r w:rsidRPr="00947868">
              <w:rPr>
                <w:rFonts w:ascii="Times New Roman" w:eastAsia="Times New Roman" w:hAnsi="Times New Roman" w:cs="Times New Roman"/>
                <w:b/>
                <w:bCs/>
                <w:color w:val="000000"/>
              </w:rPr>
              <w:t>Preventivi</w:t>
            </w:r>
            <w:proofErr w:type="spellEnd"/>
            <w:r w:rsidRPr="00947868">
              <w:rPr>
                <w:rFonts w:ascii="Times New Roman" w:eastAsia="Times New Roman" w:hAnsi="Times New Roman" w:cs="Times New Roman"/>
                <w:b/>
                <w:bCs/>
                <w:color w:val="000000"/>
              </w:rPr>
              <w:t xml:space="preserve"> Total  (</w:t>
            </w:r>
            <w:proofErr w:type="spellStart"/>
            <w:r w:rsidRPr="00947868">
              <w:rPr>
                <w:rFonts w:ascii="Times New Roman" w:eastAsia="Times New Roman" w:hAnsi="Times New Roman" w:cs="Times New Roman"/>
                <w:b/>
                <w:bCs/>
                <w:color w:val="000000"/>
              </w:rPr>
              <w:t>Leke</w:t>
            </w:r>
            <w:proofErr w:type="spellEnd"/>
            <w:r w:rsidRPr="00947868">
              <w:rPr>
                <w:rFonts w:ascii="Times New Roman" w:eastAsia="Times New Roman" w:hAnsi="Times New Roman" w:cs="Times New Roman"/>
                <w:b/>
                <w:bCs/>
                <w:color w:val="000000"/>
              </w:rPr>
              <w:t>)</w:t>
            </w:r>
          </w:p>
        </w:tc>
      </w:tr>
      <w:tr w:rsidR="00947868" w:rsidRPr="00947868" w:rsidTr="00841CFC">
        <w:trPr>
          <w:trHeight w:val="60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color w:val="000000"/>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b/>
                <w:bCs/>
                <w:color w:val="000000"/>
              </w:rPr>
            </w:pPr>
          </w:p>
        </w:tc>
        <w:tc>
          <w:tcPr>
            <w:tcW w:w="1449" w:type="dxa"/>
            <w:tcBorders>
              <w:top w:val="nil"/>
              <w:left w:val="nil"/>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b/>
                <w:bCs/>
                <w:color w:val="000000"/>
              </w:rPr>
            </w:pPr>
            <w:proofErr w:type="spellStart"/>
            <w:r w:rsidRPr="00947868">
              <w:rPr>
                <w:rFonts w:ascii="Times New Roman" w:eastAsia="Times New Roman" w:hAnsi="Times New Roman" w:cs="Times New Roman"/>
                <w:b/>
                <w:bCs/>
                <w:color w:val="000000"/>
              </w:rPr>
              <w:t>Njesia</w:t>
            </w:r>
            <w:proofErr w:type="spellEnd"/>
          </w:p>
        </w:tc>
        <w:tc>
          <w:tcPr>
            <w:tcW w:w="854" w:type="dxa"/>
            <w:tcBorders>
              <w:top w:val="nil"/>
              <w:left w:val="nil"/>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b/>
                <w:bCs/>
                <w:color w:val="000000"/>
              </w:rPr>
            </w:pPr>
            <w:proofErr w:type="spellStart"/>
            <w:r w:rsidRPr="00947868">
              <w:rPr>
                <w:rFonts w:ascii="Times New Roman" w:eastAsia="Times New Roman" w:hAnsi="Times New Roman" w:cs="Times New Roman"/>
                <w:b/>
                <w:bCs/>
                <w:color w:val="000000"/>
              </w:rPr>
              <w:t>Sasia</w:t>
            </w:r>
            <w:proofErr w:type="spellEnd"/>
          </w:p>
        </w:tc>
        <w:tc>
          <w:tcPr>
            <w:tcW w:w="1080" w:type="dxa"/>
            <w:tcBorders>
              <w:top w:val="nil"/>
              <w:left w:val="nil"/>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b/>
                <w:bCs/>
                <w:color w:val="000000"/>
              </w:rPr>
            </w:pPr>
            <w:proofErr w:type="spellStart"/>
            <w:r w:rsidRPr="00947868">
              <w:rPr>
                <w:rFonts w:ascii="Times New Roman" w:eastAsia="Times New Roman" w:hAnsi="Times New Roman" w:cs="Times New Roman"/>
                <w:b/>
                <w:bCs/>
                <w:color w:val="000000"/>
              </w:rPr>
              <w:t>Cmimi</w:t>
            </w:r>
            <w:proofErr w:type="spellEnd"/>
            <w:r w:rsidRPr="00947868">
              <w:rPr>
                <w:rFonts w:ascii="Times New Roman" w:eastAsia="Times New Roman" w:hAnsi="Times New Roman" w:cs="Times New Roman"/>
                <w:b/>
                <w:bCs/>
                <w:color w:val="000000"/>
              </w:rPr>
              <w:t xml:space="preserve"> ne </w:t>
            </w:r>
            <w:proofErr w:type="spellStart"/>
            <w:r w:rsidRPr="00947868">
              <w:rPr>
                <w:rFonts w:ascii="Times New Roman" w:eastAsia="Times New Roman" w:hAnsi="Times New Roman" w:cs="Times New Roman"/>
                <w:b/>
                <w:bCs/>
                <w:color w:val="000000"/>
              </w:rPr>
              <w:t>Leke</w:t>
            </w:r>
            <w:proofErr w:type="spellEnd"/>
          </w:p>
        </w:tc>
        <w:tc>
          <w:tcPr>
            <w:tcW w:w="1260" w:type="dxa"/>
            <w:tcBorders>
              <w:top w:val="nil"/>
              <w:left w:val="nil"/>
              <w:bottom w:val="single" w:sz="4" w:space="0" w:color="auto"/>
              <w:right w:val="single" w:sz="4" w:space="0" w:color="auto"/>
            </w:tcBorders>
            <w:shd w:val="clear" w:color="000000" w:fill="C4D79B"/>
            <w:vAlign w:val="center"/>
            <w:hideMark/>
          </w:tcPr>
          <w:p w:rsidR="00947868" w:rsidRPr="00947868" w:rsidRDefault="00947868" w:rsidP="00947868">
            <w:pPr>
              <w:jc w:val="center"/>
              <w:rPr>
                <w:rFonts w:ascii="Times New Roman" w:eastAsia="Times New Roman" w:hAnsi="Times New Roman" w:cs="Times New Roman"/>
                <w:b/>
                <w:bCs/>
                <w:color w:val="000000"/>
              </w:rPr>
            </w:pPr>
            <w:proofErr w:type="spellStart"/>
            <w:r w:rsidRPr="00947868">
              <w:rPr>
                <w:rFonts w:ascii="Times New Roman" w:eastAsia="Times New Roman" w:hAnsi="Times New Roman" w:cs="Times New Roman"/>
                <w:b/>
                <w:bCs/>
                <w:color w:val="000000"/>
              </w:rPr>
              <w:t>Totali</w:t>
            </w:r>
            <w:proofErr w:type="spellEnd"/>
            <w:r w:rsidRPr="00947868">
              <w:rPr>
                <w:rFonts w:ascii="Times New Roman" w:eastAsia="Times New Roman" w:hAnsi="Times New Roman" w:cs="Times New Roman"/>
                <w:b/>
                <w:bCs/>
                <w:color w:val="000000"/>
              </w:rPr>
              <w:t xml:space="preserve"> ne </w:t>
            </w:r>
            <w:proofErr w:type="spellStart"/>
            <w:r w:rsidRPr="00947868">
              <w:rPr>
                <w:rFonts w:ascii="Times New Roman" w:eastAsia="Times New Roman" w:hAnsi="Times New Roman" w:cs="Times New Roman"/>
                <w:b/>
                <w:bCs/>
                <w:color w:val="000000"/>
              </w:rPr>
              <w:t>Leke</w:t>
            </w:r>
            <w:proofErr w:type="spellEnd"/>
          </w:p>
        </w:tc>
      </w:tr>
      <w:tr w:rsidR="00947868" w:rsidRPr="00947868" w:rsidTr="00841CFC">
        <w:tblPrEx>
          <w:tblBorders>
            <w:top w:val="single" w:sz="4" w:space="0" w:color="auto"/>
          </w:tblBorders>
          <w:tblLook w:val="0000" w:firstRow="0" w:lastRow="0" w:firstColumn="0" w:lastColumn="0" w:noHBand="0" w:noVBand="0"/>
        </w:tblPrEx>
        <w:trPr>
          <w:trHeight w:val="70"/>
        </w:trPr>
        <w:tc>
          <w:tcPr>
            <w:tcW w:w="428" w:type="dxa"/>
            <w:tcBorders>
              <w:top w:val="single" w:sz="4" w:space="0" w:color="auto"/>
              <w:left w:val="single" w:sz="4" w:space="0" w:color="auto"/>
              <w:right w:val="single" w:sz="4" w:space="0" w:color="auto"/>
            </w:tcBorders>
          </w:tcPr>
          <w:p w:rsidR="00947868" w:rsidRPr="00947868" w:rsidRDefault="00947868" w:rsidP="00947868">
            <w:pPr>
              <w:rPr>
                <w:rFonts w:ascii="Times New Roman" w:eastAsia="Times New Roman" w:hAnsi="Times New Roman" w:cs="Times New Roman"/>
                <w:b/>
                <w:bCs/>
                <w:color w:val="000000"/>
                <w:sz w:val="24"/>
                <w:szCs w:val="24"/>
              </w:rPr>
            </w:pPr>
          </w:p>
        </w:tc>
        <w:tc>
          <w:tcPr>
            <w:tcW w:w="4320" w:type="dxa"/>
            <w:tcBorders>
              <w:top w:val="single" w:sz="4" w:space="0" w:color="auto"/>
              <w:left w:val="single" w:sz="4" w:space="0" w:color="auto"/>
              <w:right w:val="single" w:sz="4" w:space="0" w:color="auto"/>
            </w:tcBorders>
          </w:tcPr>
          <w:p w:rsidR="00947868" w:rsidRPr="00947868" w:rsidRDefault="00947868" w:rsidP="00947868">
            <w:pPr>
              <w:rPr>
                <w:rFonts w:ascii="Times New Roman" w:eastAsia="Times New Roman" w:hAnsi="Times New Roman" w:cs="Times New Roman"/>
                <w:b/>
                <w:bCs/>
                <w:color w:val="000000"/>
                <w:sz w:val="24"/>
                <w:szCs w:val="24"/>
              </w:rPr>
            </w:pPr>
          </w:p>
        </w:tc>
        <w:tc>
          <w:tcPr>
            <w:tcW w:w="1449" w:type="dxa"/>
            <w:tcBorders>
              <w:top w:val="single" w:sz="4" w:space="0" w:color="auto"/>
              <w:right w:val="single" w:sz="4" w:space="0" w:color="auto"/>
            </w:tcBorders>
          </w:tcPr>
          <w:p w:rsidR="00947868" w:rsidRPr="00947868" w:rsidRDefault="00947868" w:rsidP="00947868">
            <w:pPr>
              <w:rPr>
                <w:rFonts w:ascii="Times New Roman" w:eastAsia="Times New Roman" w:hAnsi="Times New Roman" w:cs="Times New Roman"/>
                <w:b/>
                <w:bCs/>
                <w:color w:val="000000"/>
                <w:sz w:val="24"/>
                <w:szCs w:val="24"/>
              </w:rPr>
            </w:pPr>
          </w:p>
        </w:tc>
        <w:tc>
          <w:tcPr>
            <w:tcW w:w="854" w:type="dxa"/>
            <w:tcBorders>
              <w:top w:val="single" w:sz="4" w:space="0" w:color="auto"/>
              <w:right w:val="single" w:sz="4" w:space="0" w:color="auto"/>
            </w:tcBorders>
          </w:tcPr>
          <w:p w:rsidR="00947868" w:rsidRPr="00947868" w:rsidRDefault="00947868" w:rsidP="00947868">
            <w:pPr>
              <w:rPr>
                <w:rFonts w:ascii="Times New Roman" w:eastAsia="Times New Roman" w:hAnsi="Times New Roman" w:cs="Times New Roman"/>
                <w:b/>
                <w:bCs/>
                <w:color w:val="000000"/>
                <w:sz w:val="24"/>
                <w:szCs w:val="24"/>
              </w:rPr>
            </w:pPr>
          </w:p>
        </w:tc>
        <w:tc>
          <w:tcPr>
            <w:tcW w:w="1080" w:type="dxa"/>
            <w:tcBorders>
              <w:top w:val="single" w:sz="4" w:space="0" w:color="auto"/>
              <w:right w:val="single" w:sz="4" w:space="0" w:color="auto"/>
            </w:tcBorders>
          </w:tcPr>
          <w:p w:rsidR="00947868" w:rsidRPr="00947868" w:rsidRDefault="00947868" w:rsidP="00947868">
            <w:pPr>
              <w:rPr>
                <w:rFonts w:ascii="Times New Roman" w:eastAsia="Times New Roman" w:hAnsi="Times New Roman" w:cs="Times New Roman"/>
                <w:b/>
                <w:bCs/>
                <w:color w:val="000000"/>
                <w:sz w:val="24"/>
                <w:szCs w:val="24"/>
              </w:rPr>
            </w:pPr>
          </w:p>
        </w:tc>
        <w:tc>
          <w:tcPr>
            <w:tcW w:w="1260" w:type="dxa"/>
            <w:tcBorders>
              <w:top w:val="single" w:sz="4" w:space="0" w:color="auto"/>
              <w:right w:val="single" w:sz="4" w:space="0" w:color="auto"/>
            </w:tcBorders>
          </w:tcPr>
          <w:p w:rsidR="00947868" w:rsidRPr="00947868" w:rsidRDefault="00947868" w:rsidP="00947868">
            <w:pPr>
              <w:rPr>
                <w:rFonts w:ascii="Times New Roman" w:eastAsia="Times New Roman" w:hAnsi="Times New Roman" w:cs="Times New Roman"/>
                <w:b/>
                <w:bCs/>
                <w:color w:val="000000"/>
                <w:sz w:val="24"/>
                <w:szCs w:val="24"/>
              </w:rPr>
            </w:pPr>
          </w:p>
        </w:tc>
      </w:tr>
      <w:tr w:rsidR="00947868" w:rsidRPr="00947868" w:rsidTr="00841CFC">
        <w:trPr>
          <w:trHeight w:val="300"/>
        </w:trPr>
        <w:tc>
          <w:tcPr>
            <w:tcW w:w="428" w:type="dxa"/>
            <w:tcBorders>
              <w:top w:val="nil"/>
              <w:left w:val="single" w:sz="4" w:space="0" w:color="auto"/>
              <w:bottom w:val="single" w:sz="4" w:space="0" w:color="auto"/>
              <w:right w:val="single" w:sz="4" w:space="0" w:color="auto"/>
            </w:tcBorders>
            <w:shd w:val="clear" w:color="000000" w:fill="D8E4BC"/>
            <w:noWrap/>
            <w:vAlign w:val="center"/>
            <w:hideMark/>
          </w:tcPr>
          <w:p w:rsidR="00947868" w:rsidRPr="00947868" w:rsidRDefault="00947868" w:rsidP="00947868">
            <w:pPr>
              <w:jc w:val="center"/>
              <w:rPr>
                <w:rFonts w:ascii="Times New Roman" w:eastAsia="Times New Roman" w:hAnsi="Times New Roman" w:cs="Times New Roman"/>
                <w:b/>
                <w:bCs/>
                <w:color w:val="000000"/>
                <w:sz w:val="24"/>
                <w:szCs w:val="24"/>
              </w:rPr>
            </w:pPr>
            <w:r w:rsidRPr="00947868">
              <w:rPr>
                <w:rFonts w:ascii="Times New Roman" w:eastAsia="Times New Roman" w:hAnsi="Times New Roman" w:cs="Times New Roman"/>
                <w:b/>
                <w:bCs/>
                <w:color w:val="000000"/>
                <w:sz w:val="24"/>
                <w:szCs w:val="24"/>
              </w:rPr>
              <w:t>1</w:t>
            </w:r>
          </w:p>
          <w:p w:rsidR="00947868" w:rsidRPr="00947868" w:rsidRDefault="00947868" w:rsidP="00947868">
            <w:pPr>
              <w:rPr>
                <w:rFonts w:ascii="Times New Roman" w:eastAsia="Times New Roman" w:hAnsi="Times New Roman" w:cs="Times New Roman"/>
                <w:b/>
                <w:bCs/>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rsidR="00947868" w:rsidRDefault="00947868" w:rsidP="00947868">
            <w:pPr>
              <w:numPr>
                <w:ilvl w:val="0"/>
                <w:numId w:val="3"/>
              </w:numPr>
              <w:spacing w:after="200" w:line="276" w:lineRule="auto"/>
              <w:contextualSpacing/>
              <w:jc w:val="center"/>
              <w:rPr>
                <w:rFonts w:ascii="Times New Roman" w:eastAsia="Times New Roman" w:hAnsi="Times New Roman" w:cs="Times New Roman"/>
                <w:b/>
                <w:bCs/>
                <w:color w:val="000000"/>
                <w:sz w:val="24"/>
                <w:szCs w:val="24"/>
              </w:rPr>
            </w:pPr>
            <w:r w:rsidRPr="00947868">
              <w:rPr>
                <w:rFonts w:ascii="Times New Roman" w:eastAsia="Times New Roman" w:hAnsi="Times New Roman" w:cs="Times New Roman"/>
                <w:b/>
                <w:bCs/>
                <w:color w:val="000000"/>
                <w:sz w:val="24"/>
                <w:szCs w:val="24"/>
              </w:rPr>
              <w:t>KËNGËTARËT</w:t>
            </w:r>
          </w:p>
          <w:p w:rsidR="00947868" w:rsidRPr="00947868" w:rsidRDefault="00947868" w:rsidP="00947868">
            <w:pPr>
              <w:spacing w:after="200" w:line="276" w:lineRule="auto"/>
              <w:ind w:left="720"/>
              <w:contextualSpacing/>
              <w:rPr>
                <w:rFonts w:ascii="Times New Roman" w:eastAsia="Times New Roman" w:hAnsi="Times New Roman" w:cs="Times New Roman"/>
                <w:b/>
                <w:bCs/>
                <w:color w:val="000000"/>
                <w:sz w:val="24"/>
                <w:szCs w:val="24"/>
              </w:rPr>
            </w:pPr>
          </w:p>
        </w:tc>
        <w:tc>
          <w:tcPr>
            <w:tcW w:w="1449" w:type="dxa"/>
            <w:tcBorders>
              <w:top w:val="nil"/>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bCs/>
                <w:color w:val="000000"/>
                <w:sz w:val="24"/>
                <w:szCs w:val="24"/>
              </w:rPr>
            </w:pPr>
          </w:p>
        </w:tc>
        <w:tc>
          <w:tcPr>
            <w:tcW w:w="854" w:type="dxa"/>
            <w:tcBorders>
              <w:top w:val="nil"/>
              <w:left w:val="nil"/>
              <w:bottom w:val="single" w:sz="4" w:space="0" w:color="auto"/>
              <w:right w:val="single" w:sz="4" w:space="0" w:color="auto"/>
            </w:tcBorders>
            <w:shd w:val="clear" w:color="auto" w:fill="auto"/>
            <w:noWrap/>
            <w:vAlign w:val="center"/>
            <w:hideMark/>
          </w:tcPr>
          <w:p w:rsidR="00947868" w:rsidRPr="00947868" w:rsidRDefault="00947868" w:rsidP="00947868">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bCs/>
                <w:color w:val="000000"/>
                <w:sz w:val="24"/>
                <w:szCs w:val="24"/>
              </w:rPr>
            </w:pPr>
          </w:p>
        </w:tc>
      </w:tr>
      <w:tr w:rsidR="00947868" w:rsidRPr="00947868" w:rsidTr="00947868">
        <w:trPr>
          <w:trHeight w:val="300"/>
        </w:trPr>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b/>
                <w:bCs/>
                <w:color w:val="000000"/>
                <w:sz w:val="24"/>
                <w:szCs w:val="24"/>
              </w:rPr>
            </w:pPr>
          </w:p>
          <w:p w:rsidR="00947868" w:rsidRPr="00947868" w:rsidRDefault="00947868" w:rsidP="00947868">
            <w:pPr>
              <w:rPr>
                <w:rFonts w:ascii="Times New Roman" w:eastAsia="Times New Roman" w:hAnsi="Times New Roman" w:cs="Times New Roman"/>
                <w:b/>
                <w:bCs/>
                <w:color w:val="000000"/>
                <w:sz w:val="24"/>
                <w:szCs w:val="24"/>
              </w:rPr>
            </w:pP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i/>
                <w:iCs/>
                <w:color w:val="000000"/>
                <w:sz w:val="24"/>
                <w:szCs w:val="24"/>
              </w:rPr>
            </w:pPr>
          </w:p>
          <w:p w:rsidR="00947868" w:rsidRPr="00947868" w:rsidRDefault="00947868" w:rsidP="00947868">
            <w:pPr>
              <w:numPr>
                <w:ilvl w:val="1"/>
                <w:numId w:val="3"/>
              </w:numPr>
              <w:spacing w:after="200" w:line="276" w:lineRule="auto"/>
              <w:ind w:left="720"/>
              <w:contextualSpacing/>
              <w:jc w:val="center"/>
              <w:rPr>
                <w:rFonts w:ascii="Times New Roman" w:eastAsia="Times New Roman" w:hAnsi="Times New Roman" w:cs="Times New Roman"/>
                <w:i/>
                <w:iCs/>
                <w:color w:val="000000"/>
                <w:sz w:val="24"/>
                <w:szCs w:val="24"/>
              </w:rPr>
            </w:pPr>
            <w:proofErr w:type="spellStart"/>
            <w:r w:rsidRPr="00947868">
              <w:rPr>
                <w:rFonts w:ascii="Times New Roman" w:eastAsia="Times New Roman" w:hAnsi="Times New Roman" w:cs="Times New Roman"/>
                <w:i/>
                <w:iCs/>
                <w:color w:val="000000"/>
                <w:sz w:val="24"/>
                <w:szCs w:val="24"/>
              </w:rPr>
              <w:t>Këngëtarë</w:t>
            </w:r>
            <w:proofErr w:type="spellEnd"/>
            <w:r w:rsidRPr="00947868">
              <w:rPr>
                <w:rFonts w:ascii="Times New Roman" w:eastAsia="Times New Roman" w:hAnsi="Times New Roman" w:cs="Times New Roman"/>
                <w:i/>
                <w:iCs/>
                <w:color w:val="000000"/>
                <w:sz w:val="24"/>
                <w:szCs w:val="24"/>
              </w:rPr>
              <w:t xml:space="preserve"> </w:t>
            </w:r>
            <w:proofErr w:type="spellStart"/>
            <w:r w:rsidRPr="00947868">
              <w:rPr>
                <w:rFonts w:ascii="Times New Roman" w:eastAsia="Times New Roman" w:hAnsi="Times New Roman" w:cs="Times New Roman"/>
                <w:i/>
                <w:iCs/>
                <w:color w:val="000000"/>
                <w:sz w:val="24"/>
                <w:szCs w:val="24"/>
              </w:rPr>
              <w:t>të</w:t>
            </w:r>
            <w:proofErr w:type="spellEnd"/>
            <w:r w:rsidRPr="00947868">
              <w:rPr>
                <w:rFonts w:ascii="Times New Roman" w:eastAsia="Times New Roman" w:hAnsi="Times New Roman" w:cs="Times New Roman"/>
                <w:i/>
                <w:iCs/>
                <w:color w:val="000000"/>
                <w:sz w:val="24"/>
                <w:szCs w:val="24"/>
              </w:rPr>
              <w:t xml:space="preserve"> </w:t>
            </w:r>
            <w:proofErr w:type="spellStart"/>
            <w:r w:rsidRPr="00947868">
              <w:rPr>
                <w:rFonts w:ascii="Times New Roman" w:eastAsia="Times New Roman" w:hAnsi="Times New Roman" w:cs="Times New Roman"/>
                <w:i/>
                <w:iCs/>
                <w:color w:val="000000"/>
                <w:sz w:val="24"/>
                <w:szCs w:val="24"/>
              </w:rPr>
              <w:t>njohur</w:t>
            </w:r>
            <w:proofErr w:type="spellEnd"/>
            <w:r w:rsidRPr="00947868">
              <w:rPr>
                <w:rFonts w:ascii="Times New Roman" w:eastAsia="Times New Roman" w:hAnsi="Times New Roman" w:cs="Times New Roman"/>
                <w:i/>
                <w:iCs/>
                <w:color w:val="000000"/>
                <w:sz w:val="24"/>
                <w:szCs w:val="24"/>
              </w:rPr>
              <w:t xml:space="preserve"> </w:t>
            </w:r>
            <w:proofErr w:type="spellStart"/>
            <w:r w:rsidRPr="00947868">
              <w:rPr>
                <w:rFonts w:ascii="Times New Roman" w:eastAsia="Times New Roman" w:hAnsi="Times New Roman" w:cs="Times New Roman"/>
                <w:i/>
                <w:iCs/>
                <w:color w:val="000000"/>
                <w:sz w:val="24"/>
                <w:szCs w:val="24"/>
              </w:rPr>
              <w:t>kombëtar</w:t>
            </w:r>
            <w:proofErr w:type="spellEnd"/>
          </w:p>
          <w:p w:rsidR="00947868" w:rsidRPr="00947868" w:rsidRDefault="00947868" w:rsidP="00947868">
            <w:pPr>
              <w:ind w:left="720"/>
              <w:contextualSpacing/>
              <w:rPr>
                <w:rFonts w:ascii="Times New Roman" w:eastAsia="Times New Roman" w:hAnsi="Times New Roman" w:cs="Times New Roman"/>
                <w:i/>
                <w:iCs/>
                <w:color w:val="000000"/>
                <w:sz w:val="24"/>
                <w:szCs w:val="24"/>
              </w:rPr>
            </w:pP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rPr>
                <w:rFonts w:ascii="Times New Roman" w:eastAsia="Times New Roman" w:hAnsi="Times New Roman" w:cs="Times New Roman"/>
                <w:color w:val="000000"/>
                <w:sz w:val="24"/>
                <w:szCs w:val="24"/>
              </w:rPr>
            </w:pPr>
            <w:r w:rsidRPr="00947868">
              <w:rPr>
                <w:rFonts w:ascii="Times New Roman" w:eastAsia="Times New Roman" w:hAnsi="Times New Roman" w:cs="Times New Roman"/>
                <w:color w:val="000000"/>
                <w:sz w:val="24"/>
                <w:szCs w:val="24"/>
              </w:rPr>
              <w:t>Persona</w:t>
            </w:r>
          </w:p>
          <w:p w:rsidR="00947868" w:rsidRPr="00947868" w:rsidRDefault="00947868" w:rsidP="00947868">
            <w:pPr>
              <w:rPr>
                <w:rFonts w:ascii="Times New Roman" w:eastAsia="Times New Roman" w:hAnsi="Times New Roman" w:cs="Times New Roman"/>
                <w:color w:val="000000"/>
                <w:sz w:val="24"/>
                <w:szCs w:val="24"/>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47868" w:rsidRPr="00947868" w:rsidRDefault="00947868" w:rsidP="00947868">
            <w:pPr>
              <w:jc w:val="center"/>
              <w:rPr>
                <w:rFonts w:ascii="Times New Roman" w:eastAsia="Times New Roman" w:hAnsi="Times New Roman" w:cs="Times New Roman"/>
                <w:color w:val="000000"/>
                <w:sz w:val="24"/>
                <w:szCs w:val="24"/>
              </w:rPr>
            </w:pPr>
            <w:r w:rsidRPr="00947868">
              <w:rPr>
                <w:rFonts w:ascii="Times New Roman" w:eastAsia="Times New Roman" w:hAnsi="Times New Roman" w:cs="Times New Roman"/>
                <w:color w:val="000000"/>
                <w:sz w:val="24"/>
                <w:szCs w:val="24"/>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i/>
                <w:iCs/>
                <w:color w:val="000000"/>
                <w:sz w:val="24"/>
                <w:szCs w:val="24"/>
              </w:rPr>
            </w:pPr>
          </w:p>
        </w:tc>
      </w:tr>
      <w:tr w:rsidR="00947868" w:rsidRPr="00947868" w:rsidTr="00841CFC">
        <w:trPr>
          <w:trHeight w:val="30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b/>
                <w:bCs/>
                <w:color w:val="000000"/>
                <w:sz w:val="24"/>
                <w:szCs w:val="24"/>
              </w:rPr>
            </w:pP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i/>
                <w:iCs/>
                <w:color w:val="000000"/>
                <w:sz w:val="24"/>
                <w:szCs w:val="24"/>
              </w:rPr>
            </w:pPr>
            <w:r w:rsidRPr="00947868">
              <w:rPr>
                <w:rFonts w:ascii="Times New Roman" w:eastAsia="Times New Roman" w:hAnsi="Times New Roman" w:cs="Times New Roman"/>
                <w:i/>
                <w:iCs/>
                <w:color w:val="000000"/>
                <w:sz w:val="24"/>
                <w:szCs w:val="24"/>
              </w:rPr>
              <w:t xml:space="preserve">1.2 </w:t>
            </w:r>
            <w:proofErr w:type="spellStart"/>
            <w:r w:rsidRPr="00947868">
              <w:rPr>
                <w:rFonts w:ascii="Times New Roman" w:eastAsia="Times New Roman" w:hAnsi="Times New Roman" w:cs="Times New Roman"/>
                <w:i/>
                <w:iCs/>
                <w:color w:val="000000"/>
                <w:sz w:val="24"/>
                <w:szCs w:val="24"/>
              </w:rPr>
              <w:t>Këngëtarë</w:t>
            </w:r>
            <w:proofErr w:type="spellEnd"/>
            <w:r w:rsidRPr="00947868">
              <w:rPr>
                <w:rFonts w:ascii="Times New Roman" w:eastAsia="Times New Roman" w:hAnsi="Times New Roman" w:cs="Times New Roman"/>
                <w:i/>
                <w:iCs/>
                <w:color w:val="000000"/>
                <w:sz w:val="24"/>
                <w:szCs w:val="24"/>
              </w:rPr>
              <w:t xml:space="preserve">, </w:t>
            </w:r>
            <w:proofErr w:type="spellStart"/>
            <w:r w:rsidRPr="00947868">
              <w:rPr>
                <w:rFonts w:ascii="Times New Roman" w:eastAsia="Times New Roman" w:hAnsi="Times New Roman" w:cs="Times New Roman"/>
                <w:i/>
                <w:iCs/>
                <w:color w:val="000000"/>
                <w:sz w:val="24"/>
                <w:szCs w:val="24"/>
              </w:rPr>
              <w:t>grupe</w:t>
            </w:r>
            <w:proofErr w:type="spellEnd"/>
            <w:r w:rsidRPr="00947868">
              <w:rPr>
                <w:rFonts w:ascii="Times New Roman" w:eastAsia="Times New Roman" w:hAnsi="Times New Roman" w:cs="Times New Roman"/>
                <w:i/>
                <w:iCs/>
                <w:color w:val="000000"/>
                <w:sz w:val="24"/>
                <w:szCs w:val="24"/>
              </w:rPr>
              <w:t xml:space="preserve"> </w:t>
            </w:r>
            <w:proofErr w:type="spellStart"/>
            <w:r w:rsidRPr="00947868">
              <w:rPr>
                <w:rFonts w:ascii="Times New Roman" w:eastAsia="Times New Roman" w:hAnsi="Times New Roman" w:cs="Times New Roman"/>
                <w:i/>
                <w:iCs/>
                <w:color w:val="000000"/>
                <w:sz w:val="24"/>
                <w:szCs w:val="24"/>
              </w:rPr>
              <w:t>dhe</w:t>
            </w:r>
            <w:proofErr w:type="spellEnd"/>
            <w:r w:rsidRPr="00947868">
              <w:rPr>
                <w:rFonts w:ascii="Times New Roman" w:eastAsia="Times New Roman" w:hAnsi="Times New Roman" w:cs="Times New Roman"/>
                <w:i/>
                <w:iCs/>
                <w:color w:val="000000"/>
                <w:sz w:val="24"/>
                <w:szCs w:val="24"/>
              </w:rPr>
              <w:t>/</w:t>
            </w:r>
            <w:proofErr w:type="spellStart"/>
            <w:r w:rsidRPr="00947868">
              <w:rPr>
                <w:rFonts w:ascii="Times New Roman" w:eastAsia="Times New Roman" w:hAnsi="Times New Roman" w:cs="Times New Roman"/>
                <w:i/>
                <w:iCs/>
                <w:color w:val="000000"/>
                <w:sz w:val="24"/>
                <w:szCs w:val="24"/>
              </w:rPr>
              <w:t>ose</w:t>
            </w:r>
            <w:proofErr w:type="spellEnd"/>
            <w:r w:rsidRPr="00947868">
              <w:rPr>
                <w:rFonts w:ascii="Times New Roman" w:eastAsia="Times New Roman" w:hAnsi="Times New Roman" w:cs="Times New Roman"/>
                <w:i/>
                <w:iCs/>
                <w:color w:val="000000"/>
                <w:sz w:val="24"/>
                <w:szCs w:val="24"/>
              </w:rPr>
              <w:t xml:space="preserve"> </w:t>
            </w:r>
            <w:proofErr w:type="spellStart"/>
            <w:r w:rsidRPr="00947868">
              <w:rPr>
                <w:rFonts w:ascii="Times New Roman" w:eastAsia="Times New Roman" w:hAnsi="Times New Roman" w:cs="Times New Roman"/>
                <w:i/>
                <w:iCs/>
                <w:color w:val="000000"/>
                <w:sz w:val="24"/>
                <w:szCs w:val="24"/>
              </w:rPr>
              <w:t>Ansamble</w:t>
            </w:r>
            <w:proofErr w:type="spellEnd"/>
          </w:p>
          <w:p w:rsidR="00947868" w:rsidRPr="00947868" w:rsidRDefault="00947868" w:rsidP="00947868">
            <w:pPr>
              <w:jc w:val="center"/>
              <w:rPr>
                <w:rFonts w:ascii="Times New Roman" w:eastAsia="Times New Roman" w:hAnsi="Times New Roman" w:cs="Times New Roman"/>
                <w:i/>
                <w:iCs/>
                <w:color w:val="000000"/>
                <w:sz w:val="24"/>
                <w:szCs w:val="24"/>
              </w:rPr>
            </w:pP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rPr>
                <w:rFonts w:ascii="Times New Roman" w:eastAsia="Times New Roman" w:hAnsi="Times New Roman" w:cs="Times New Roman"/>
                <w:color w:val="000000"/>
                <w:sz w:val="24"/>
                <w:szCs w:val="24"/>
              </w:rPr>
            </w:pPr>
            <w:proofErr w:type="spellStart"/>
            <w:r w:rsidRPr="00947868">
              <w:rPr>
                <w:rFonts w:ascii="Times New Roman" w:eastAsia="Times New Roman" w:hAnsi="Times New Roman" w:cs="Times New Roman"/>
                <w:color w:val="000000"/>
                <w:sz w:val="24"/>
                <w:szCs w:val="24"/>
              </w:rPr>
              <w:t>Grup</w:t>
            </w:r>
            <w:proofErr w:type="spellEnd"/>
            <w:r w:rsidRPr="00947868">
              <w:rPr>
                <w:rFonts w:ascii="Times New Roman" w:eastAsia="Times New Roman" w:hAnsi="Times New Roman" w:cs="Times New Roman"/>
                <w:color w:val="000000"/>
                <w:sz w:val="24"/>
                <w:szCs w:val="24"/>
              </w:rPr>
              <w:t xml:space="preserve"> </w:t>
            </w:r>
            <w:proofErr w:type="spellStart"/>
            <w:r w:rsidRPr="00947868">
              <w:rPr>
                <w:rFonts w:ascii="Times New Roman" w:eastAsia="Times New Roman" w:hAnsi="Times New Roman" w:cs="Times New Roman"/>
                <w:color w:val="000000"/>
                <w:sz w:val="24"/>
                <w:szCs w:val="24"/>
              </w:rPr>
              <w:t>muzikor</w:t>
            </w:r>
            <w:proofErr w:type="spellEnd"/>
            <w:r w:rsidRPr="00947868">
              <w:rPr>
                <w:rFonts w:ascii="Times New Roman" w:eastAsia="Times New Roman" w:hAnsi="Times New Roman" w:cs="Times New Roman"/>
                <w:color w:val="000000"/>
                <w:sz w:val="24"/>
                <w:szCs w:val="24"/>
              </w:rPr>
              <w:t>/</w:t>
            </w:r>
          </w:p>
          <w:p w:rsidR="00947868" w:rsidRPr="00947868" w:rsidRDefault="00947868" w:rsidP="00947868">
            <w:pPr>
              <w:rPr>
                <w:rFonts w:ascii="Times New Roman" w:eastAsia="Times New Roman" w:hAnsi="Times New Roman" w:cs="Times New Roman"/>
                <w:color w:val="000000"/>
                <w:sz w:val="24"/>
                <w:szCs w:val="24"/>
              </w:rPr>
            </w:pPr>
            <w:proofErr w:type="spellStart"/>
            <w:r w:rsidRPr="00947868">
              <w:rPr>
                <w:rFonts w:ascii="Times New Roman" w:eastAsia="Times New Roman" w:hAnsi="Times New Roman" w:cs="Times New Roman"/>
                <w:color w:val="000000"/>
                <w:sz w:val="24"/>
                <w:szCs w:val="24"/>
              </w:rPr>
              <w:t>Kengetare</w:t>
            </w:r>
            <w:proofErr w:type="spellEnd"/>
            <w:r w:rsidRPr="00947868">
              <w:rPr>
                <w:rFonts w:ascii="Times New Roman" w:eastAsia="Times New Roman" w:hAnsi="Times New Roman" w:cs="Times New Roman"/>
                <w:color w:val="000000"/>
                <w:sz w:val="24"/>
                <w:szCs w:val="24"/>
              </w:rPr>
              <w:t>/</w:t>
            </w:r>
          </w:p>
          <w:p w:rsidR="00947868" w:rsidRPr="00947868" w:rsidRDefault="00947868" w:rsidP="00947868">
            <w:pPr>
              <w:rPr>
                <w:rFonts w:ascii="Times New Roman" w:eastAsia="Times New Roman" w:hAnsi="Times New Roman" w:cs="Times New Roman"/>
                <w:color w:val="000000"/>
                <w:sz w:val="24"/>
                <w:szCs w:val="24"/>
              </w:rPr>
            </w:pPr>
            <w:proofErr w:type="spellStart"/>
            <w:r w:rsidRPr="00947868">
              <w:rPr>
                <w:rFonts w:ascii="Times New Roman" w:eastAsia="Times New Roman" w:hAnsi="Times New Roman" w:cs="Times New Roman"/>
                <w:color w:val="000000"/>
                <w:sz w:val="24"/>
                <w:szCs w:val="24"/>
              </w:rPr>
              <w:t>Ansamble</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47868" w:rsidRPr="00947868" w:rsidRDefault="00947868" w:rsidP="00947868">
            <w:pPr>
              <w:jc w:val="center"/>
              <w:rPr>
                <w:rFonts w:ascii="Times New Roman" w:eastAsia="Times New Roman" w:hAnsi="Times New Roman" w:cs="Times New Roman"/>
                <w:color w:val="000000"/>
                <w:sz w:val="24"/>
                <w:szCs w:val="24"/>
              </w:rPr>
            </w:pPr>
            <w:r w:rsidRPr="00947868">
              <w:rPr>
                <w:rFonts w:ascii="Times New Roman" w:eastAsia="Times New Roman" w:hAnsi="Times New Roman" w:cs="Times New Roman"/>
                <w:color w:val="000000"/>
                <w:sz w:val="24"/>
                <w:szCs w:val="24"/>
              </w:rPr>
              <w:t>5</w:t>
            </w:r>
          </w:p>
          <w:p w:rsidR="00947868" w:rsidRPr="00947868" w:rsidRDefault="00947868" w:rsidP="00947868">
            <w:pPr>
              <w:jc w:val="center"/>
              <w:rPr>
                <w:rFonts w:ascii="Times New Roman" w:eastAsia="Times New Roman" w:hAnsi="Times New Roman" w:cs="Times New Roman"/>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color w:val="000000"/>
                <w:sz w:val="24"/>
                <w:szCs w:val="24"/>
              </w:rPr>
            </w:pPr>
          </w:p>
          <w:p w:rsidR="00947868" w:rsidRPr="00947868" w:rsidRDefault="00947868" w:rsidP="00947868">
            <w:pPr>
              <w:jc w:val="center"/>
              <w:rPr>
                <w:rFonts w:ascii="Times New Roman" w:eastAsia="Times New Roman" w:hAnsi="Times New Roman" w:cs="Times New Roman"/>
                <w:color w:val="000000"/>
                <w:sz w:val="24"/>
                <w:szCs w:val="24"/>
              </w:rPr>
            </w:pPr>
          </w:p>
          <w:p w:rsidR="00947868" w:rsidRPr="00947868" w:rsidRDefault="00947868" w:rsidP="00947868">
            <w:pPr>
              <w:jc w:val="center"/>
              <w:rPr>
                <w:rFonts w:ascii="Times New Roman" w:eastAsia="Times New Roman" w:hAnsi="Times New Roman"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i/>
                <w:iCs/>
                <w:color w:val="000000"/>
                <w:sz w:val="24"/>
                <w:szCs w:val="24"/>
              </w:rPr>
            </w:pPr>
          </w:p>
          <w:p w:rsidR="00947868" w:rsidRPr="00947868" w:rsidRDefault="00947868" w:rsidP="00947868">
            <w:pPr>
              <w:jc w:val="center"/>
              <w:rPr>
                <w:rFonts w:ascii="Times New Roman" w:eastAsia="Times New Roman" w:hAnsi="Times New Roman" w:cs="Times New Roman"/>
                <w:i/>
                <w:iCs/>
                <w:color w:val="000000"/>
                <w:sz w:val="24"/>
                <w:szCs w:val="24"/>
              </w:rPr>
            </w:pPr>
          </w:p>
          <w:p w:rsidR="00947868" w:rsidRPr="00947868" w:rsidRDefault="00947868" w:rsidP="00947868">
            <w:pPr>
              <w:jc w:val="center"/>
              <w:rPr>
                <w:rFonts w:ascii="Times New Roman" w:eastAsia="Times New Roman" w:hAnsi="Times New Roman" w:cs="Times New Roman"/>
                <w:i/>
                <w:iCs/>
                <w:color w:val="000000"/>
                <w:sz w:val="24"/>
                <w:szCs w:val="24"/>
              </w:rPr>
            </w:pPr>
          </w:p>
        </w:tc>
      </w:tr>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b/>
                <w:bCs/>
                <w:color w:val="000000"/>
                <w:sz w:val="24"/>
                <w:szCs w:val="24"/>
              </w:rPr>
            </w:pPr>
            <w:r w:rsidRPr="00947868">
              <w:rPr>
                <w:rFonts w:ascii="Times New Roman" w:eastAsia="Times New Roman" w:hAnsi="Times New Roman" w:cs="Times New Roman"/>
                <w:b/>
                <w:bCs/>
                <w:color w:val="000000"/>
                <w:sz w:val="24"/>
                <w:szCs w:val="24"/>
              </w:rPr>
              <w:t>A</w:t>
            </w:r>
          </w:p>
        </w:tc>
        <w:tc>
          <w:tcPr>
            <w:tcW w:w="4320" w:type="dxa"/>
            <w:tcBorders>
              <w:top w:val="single" w:sz="4" w:space="0" w:color="auto"/>
              <w:left w:val="nil"/>
              <w:bottom w:val="single" w:sz="4" w:space="0" w:color="auto"/>
              <w:right w:val="single" w:sz="4" w:space="0" w:color="auto"/>
            </w:tcBorders>
            <w:shd w:val="clear" w:color="000000" w:fill="D8E4BC"/>
            <w:noWrap/>
            <w:vAlign w:val="bottom"/>
            <w:hideMark/>
          </w:tcPr>
          <w:p w:rsidR="00947868" w:rsidRPr="00947868" w:rsidRDefault="00947868" w:rsidP="00947868">
            <w:pPr>
              <w:jc w:val="center"/>
              <w:rPr>
                <w:rFonts w:ascii="Times New Roman" w:eastAsia="Times New Roman" w:hAnsi="Times New Roman" w:cs="Times New Roman"/>
                <w:b/>
                <w:bCs/>
                <w:color w:val="000000"/>
                <w:sz w:val="24"/>
                <w:szCs w:val="24"/>
              </w:rPr>
            </w:pPr>
            <w:proofErr w:type="spellStart"/>
            <w:r w:rsidRPr="00947868">
              <w:rPr>
                <w:rFonts w:ascii="Times New Roman" w:eastAsia="Times New Roman" w:hAnsi="Times New Roman" w:cs="Times New Roman"/>
                <w:b/>
                <w:bCs/>
                <w:color w:val="000000"/>
                <w:sz w:val="24"/>
                <w:szCs w:val="24"/>
              </w:rPr>
              <w:t>Shpenzimet</w:t>
            </w:r>
            <w:proofErr w:type="spellEnd"/>
            <w:r w:rsidRPr="00947868">
              <w:rPr>
                <w:rFonts w:ascii="Times New Roman" w:eastAsia="Times New Roman" w:hAnsi="Times New Roman" w:cs="Times New Roman"/>
                <w:b/>
                <w:bCs/>
                <w:color w:val="000000"/>
                <w:sz w:val="24"/>
                <w:szCs w:val="24"/>
              </w:rPr>
              <w:t xml:space="preserve"> </w:t>
            </w:r>
            <w:proofErr w:type="spellStart"/>
            <w:r w:rsidRPr="00947868">
              <w:rPr>
                <w:rFonts w:ascii="Times New Roman" w:eastAsia="Times New Roman" w:hAnsi="Times New Roman" w:cs="Times New Roman"/>
                <w:b/>
                <w:bCs/>
                <w:color w:val="000000"/>
                <w:sz w:val="24"/>
                <w:szCs w:val="24"/>
              </w:rPr>
              <w:t>Neto</w:t>
            </w:r>
            <w:proofErr w:type="spellEnd"/>
            <w:r w:rsidRPr="00947868">
              <w:rPr>
                <w:rFonts w:ascii="Times New Roman" w:eastAsia="Times New Roman" w:hAnsi="Times New Roman" w:cs="Times New Roman"/>
                <w:b/>
                <w:bCs/>
                <w:color w:val="000000"/>
                <w:sz w:val="24"/>
                <w:szCs w:val="24"/>
              </w:rPr>
              <w:t xml:space="preserve"> </w:t>
            </w:r>
            <w:proofErr w:type="spellStart"/>
            <w:r w:rsidRPr="00947868">
              <w:rPr>
                <w:rFonts w:ascii="Times New Roman" w:eastAsia="Times New Roman" w:hAnsi="Times New Roman" w:cs="Times New Roman"/>
                <w:b/>
                <w:bCs/>
                <w:color w:val="000000"/>
                <w:sz w:val="24"/>
                <w:szCs w:val="24"/>
              </w:rPr>
              <w:t>të</w:t>
            </w:r>
            <w:proofErr w:type="spellEnd"/>
            <w:r w:rsidRPr="00947868">
              <w:rPr>
                <w:rFonts w:ascii="Times New Roman" w:eastAsia="Times New Roman" w:hAnsi="Times New Roman" w:cs="Times New Roman"/>
                <w:b/>
                <w:bCs/>
                <w:color w:val="000000"/>
                <w:sz w:val="24"/>
                <w:szCs w:val="24"/>
              </w:rPr>
              <w:t xml:space="preserve"> </w:t>
            </w:r>
            <w:proofErr w:type="spellStart"/>
            <w:r w:rsidRPr="00947868">
              <w:rPr>
                <w:rFonts w:ascii="Times New Roman" w:eastAsia="Times New Roman" w:hAnsi="Times New Roman" w:cs="Times New Roman"/>
                <w:b/>
                <w:bCs/>
                <w:color w:val="000000"/>
                <w:sz w:val="24"/>
                <w:szCs w:val="24"/>
              </w:rPr>
              <w:t>Këngëtarëve</w:t>
            </w:r>
            <w:proofErr w:type="spellEnd"/>
          </w:p>
          <w:p w:rsidR="00947868" w:rsidRPr="00947868" w:rsidRDefault="00947868" w:rsidP="00947868">
            <w:pPr>
              <w:jc w:val="center"/>
              <w:rPr>
                <w:rFonts w:ascii="Times New Roman" w:eastAsia="Times New Roman" w:hAnsi="Times New Roman" w:cs="Times New Roman"/>
                <w:b/>
                <w:bCs/>
                <w:color w:val="000000"/>
                <w:sz w:val="24"/>
                <w:szCs w:val="24"/>
              </w:rPr>
            </w:pPr>
          </w:p>
        </w:tc>
        <w:tc>
          <w:tcPr>
            <w:tcW w:w="1449" w:type="dxa"/>
            <w:tcBorders>
              <w:top w:val="single" w:sz="4" w:space="0" w:color="auto"/>
              <w:left w:val="nil"/>
              <w:bottom w:val="single" w:sz="4" w:space="0" w:color="auto"/>
              <w:right w:val="single" w:sz="4" w:space="0" w:color="auto"/>
            </w:tcBorders>
            <w:shd w:val="clear" w:color="000000" w:fill="D8E4BC"/>
            <w:noWrap/>
            <w:vAlign w:val="bottom"/>
            <w:hideMark/>
          </w:tcPr>
          <w:p w:rsidR="00947868" w:rsidRPr="00947868" w:rsidRDefault="00947868" w:rsidP="00947868">
            <w:pPr>
              <w:jc w:val="center"/>
              <w:rPr>
                <w:rFonts w:ascii="Times New Roman" w:eastAsia="Times New Roman" w:hAnsi="Times New Roman" w:cs="Times New Roman"/>
                <w:b/>
                <w:bCs/>
                <w:sz w:val="24"/>
                <w:szCs w:val="24"/>
              </w:rPr>
            </w:pPr>
          </w:p>
        </w:tc>
        <w:tc>
          <w:tcPr>
            <w:tcW w:w="854" w:type="dxa"/>
            <w:tcBorders>
              <w:top w:val="single" w:sz="4" w:space="0" w:color="auto"/>
              <w:left w:val="nil"/>
              <w:bottom w:val="single" w:sz="4" w:space="0" w:color="auto"/>
              <w:right w:val="single" w:sz="4" w:space="0" w:color="auto"/>
            </w:tcBorders>
            <w:shd w:val="clear" w:color="000000" w:fill="D8E4BC"/>
            <w:noWrap/>
            <w:vAlign w:val="center"/>
            <w:hideMark/>
          </w:tcPr>
          <w:p w:rsidR="00947868" w:rsidRPr="00947868" w:rsidRDefault="00947868" w:rsidP="00947868">
            <w:pPr>
              <w:jc w:val="center"/>
              <w:rPr>
                <w:rFonts w:ascii="Times New Roman" w:eastAsia="Times New Roman" w:hAnsi="Times New Roman" w:cs="Times New Roman"/>
                <w:b/>
                <w:bCs/>
                <w:sz w:val="24"/>
                <w:szCs w:val="24"/>
              </w:rPr>
            </w:pPr>
          </w:p>
        </w:tc>
        <w:tc>
          <w:tcPr>
            <w:tcW w:w="1080" w:type="dxa"/>
            <w:tcBorders>
              <w:top w:val="single" w:sz="4" w:space="0" w:color="auto"/>
              <w:left w:val="nil"/>
              <w:bottom w:val="single" w:sz="4" w:space="0" w:color="auto"/>
              <w:right w:val="single" w:sz="4" w:space="0" w:color="auto"/>
            </w:tcBorders>
            <w:shd w:val="clear" w:color="000000" w:fill="D8E4BC"/>
            <w:noWrap/>
            <w:vAlign w:val="bottom"/>
            <w:hideMark/>
          </w:tcPr>
          <w:p w:rsidR="00947868" w:rsidRPr="00947868" w:rsidRDefault="00947868" w:rsidP="00947868">
            <w:pPr>
              <w:jc w:val="center"/>
              <w:rPr>
                <w:rFonts w:ascii="Times New Roman" w:eastAsia="Times New Roman" w:hAnsi="Times New Roman" w:cs="Times New Roman"/>
                <w:b/>
                <w:bCs/>
                <w:sz w:val="24"/>
                <w:szCs w:val="24"/>
              </w:rPr>
            </w:pPr>
          </w:p>
        </w:tc>
        <w:tc>
          <w:tcPr>
            <w:tcW w:w="1260" w:type="dxa"/>
            <w:tcBorders>
              <w:top w:val="single" w:sz="4" w:space="0" w:color="auto"/>
              <w:left w:val="nil"/>
              <w:bottom w:val="single" w:sz="4" w:space="0" w:color="auto"/>
              <w:right w:val="single" w:sz="4" w:space="0" w:color="auto"/>
            </w:tcBorders>
            <w:shd w:val="clear" w:color="000000" w:fill="D8E4BC"/>
            <w:noWrap/>
            <w:vAlign w:val="bottom"/>
            <w:hideMark/>
          </w:tcPr>
          <w:p w:rsidR="00947868" w:rsidRPr="00947868" w:rsidRDefault="00947868" w:rsidP="00947868">
            <w:pPr>
              <w:rPr>
                <w:rFonts w:ascii="Times New Roman" w:eastAsia="Times New Roman" w:hAnsi="Times New Roman" w:cs="Times New Roman"/>
                <w:b/>
                <w:bCs/>
                <w:sz w:val="24"/>
                <w:szCs w:val="24"/>
              </w:rPr>
            </w:pPr>
          </w:p>
        </w:tc>
      </w:tr>
      <w:tr w:rsidR="00947868" w:rsidRPr="00947868" w:rsidTr="00841CFC">
        <w:trPr>
          <w:trHeight w:val="300"/>
        </w:trPr>
        <w:tc>
          <w:tcPr>
            <w:tcW w:w="428" w:type="dxa"/>
            <w:tcBorders>
              <w:top w:val="nil"/>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sz w:val="24"/>
                <w:szCs w:val="24"/>
              </w:rPr>
            </w:pPr>
          </w:p>
        </w:tc>
        <w:tc>
          <w:tcPr>
            <w:tcW w:w="4320"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heme="minorEastAsia" w:hAnsi="Times New Roman" w:cs="Times New Roman"/>
                <w:i/>
                <w:sz w:val="24"/>
                <w:szCs w:val="24"/>
              </w:rPr>
            </w:pPr>
            <w:proofErr w:type="spellStart"/>
            <w:r w:rsidRPr="00947868">
              <w:rPr>
                <w:rFonts w:ascii="Times New Roman" w:eastAsiaTheme="minorEastAsia" w:hAnsi="Times New Roman" w:cs="Times New Roman"/>
                <w:i/>
                <w:sz w:val="24"/>
                <w:szCs w:val="24"/>
              </w:rPr>
              <w:t>Në</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zbatim</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të</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Nenit</w:t>
            </w:r>
            <w:proofErr w:type="spellEnd"/>
            <w:r w:rsidRPr="00947868">
              <w:rPr>
                <w:rFonts w:ascii="Times New Roman" w:eastAsiaTheme="minorEastAsia" w:hAnsi="Times New Roman" w:cs="Times New Roman"/>
                <w:i/>
                <w:sz w:val="24"/>
                <w:szCs w:val="24"/>
              </w:rPr>
              <w:t xml:space="preserve"> 8 </w:t>
            </w:r>
            <w:proofErr w:type="spellStart"/>
            <w:r w:rsidRPr="00947868">
              <w:rPr>
                <w:rFonts w:ascii="Times New Roman" w:eastAsiaTheme="minorEastAsia" w:hAnsi="Times New Roman" w:cs="Times New Roman"/>
                <w:i/>
                <w:sz w:val="24"/>
                <w:szCs w:val="24"/>
              </w:rPr>
              <w:t>të</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Ligjit</w:t>
            </w:r>
            <w:proofErr w:type="spellEnd"/>
            <w:r w:rsidRPr="00947868">
              <w:rPr>
                <w:rFonts w:ascii="Times New Roman" w:eastAsiaTheme="minorEastAsia" w:hAnsi="Times New Roman" w:cs="Times New Roman"/>
                <w:i/>
                <w:sz w:val="24"/>
                <w:szCs w:val="24"/>
              </w:rPr>
              <w:t xml:space="preserve"> Nr.8438, </w:t>
            </w:r>
            <w:proofErr w:type="spellStart"/>
            <w:r w:rsidRPr="00947868">
              <w:rPr>
                <w:rFonts w:ascii="Times New Roman" w:eastAsiaTheme="minorEastAsia" w:hAnsi="Times New Roman" w:cs="Times New Roman"/>
                <w:i/>
                <w:sz w:val="24"/>
                <w:szCs w:val="24"/>
              </w:rPr>
              <w:t>datë</w:t>
            </w:r>
            <w:proofErr w:type="spellEnd"/>
            <w:r w:rsidRPr="00947868">
              <w:rPr>
                <w:rFonts w:ascii="Times New Roman" w:eastAsiaTheme="minorEastAsia" w:hAnsi="Times New Roman" w:cs="Times New Roman"/>
                <w:i/>
                <w:sz w:val="24"/>
                <w:szCs w:val="24"/>
              </w:rPr>
              <w:t xml:space="preserve"> 28.12.1998, ''Per </w:t>
            </w:r>
            <w:proofErr w:type="spellStart"/>
            <w:r w:rsidRPr="00947868">
              <w:rPr>
                <w:rFonts w:ascii="Times New Roman" w:eastAsiaTheme="minorEastAsia" w:hAnsi="Times New Roman" w:cs="Times New Roman"/>
                <w:i/>
                <w:sz w:val="24"/>
                <w:szCs w:val="24"/>
              </w:rPr>
              <w:t>tatimin</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mbi</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të</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ardhurat</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zerat</w:t>
            </w:r>
            <w:proofErr w:type="spellEnd"/>
            <w:r w:rsidRPr="00947868">
              <w:rPr>
                <w:rFonts w:ascii="Times New Roman" w:eastAsiaTheme="minorEastAsia" w:hAnsi="Times New Roman" w:cs="Times New Roman"/>
                <w:i/>
                <w:sz w:val="24"/>
                <w:szCs w:val="24"/>
              </w:rPr>
              <w:t xml:space="preserve"> e </w:t>
            </w:r>
            <w:proofErr w:type="spellStart"/>
            <w:r w:rsidRPr="00947868">
              <w:rPr>
                <w:rFonts w:ascii="Times New Roman" w:eastAsiaTheme="minorEastAsia" w:hAnsi="Times New Roman" w:cs="Times New Roman"/>
                <w:i/>
                <w:sz w:val="24"/>
                <w:szCs w:val="24"/>
              </w:rPr>
              <w:t>mesiperm</w:t>
            </w:r>
            <w:proofErr w:type="spellEnd"/>
            <w:r w:rsidRPr="00947868">
              <w:rPr>
                <w:rFonts w:ascii="Times New Roman" w:eastAsiaTheme="minorEastAsia" w:hAnsi="Times New Roman" w:cs="Times New Roman"/>
                <w:i/>
                <w:sz w:val="24"/>
                <w:szCs w:val="24"/>
              </w:rPr>
              <w:t xml:space="preserve"> </w:t>
            </w:r>
            <w:proofErr w:type="spellStart"/>
            <w:r w:rsidRPr="00947868">
              <w:rPr>
                <w:rFonts w:ascii="Times New Roman" w:eastAsiaTheme="minorEastAsia" w:hAnsi="Times New Roman" w:cs="Times New Roman"/>
                <w:i/>
                <w:sz w:val="24"/>
                <w:szCs w:val="24"/>
              </w:rPr>
              <w:t>tatohen</w:t>
            </w:r>
            <w:proofErr w:type="spellEnd"/>
            <w:r w:rsidRPr="00947868">
              <w:rPr>
                <w:rFonts w:ascii="Times New Roman" w:eastAsiaTheme="minorEastAsia" w:hAnsi="Times New Roman" w:cs="Times New Roman"/>
                <w:i/>
                <w:sz w:val="24"/>
                <w:szCs w:val="24"/>
              </w:rPr>
              <w:t xml:space="preserve"> ne </w:t>
            </w:r>
            <w:proofErr w:type="spellStart"/>
            <w:r w:rsidRPr="00947868">
              <w:rPr>
                <w:rFonts w:ascii="Times New Roman" w:eastAsiaTheme="minorEastAsia" w:hAnsi="Times New Roman" w:cs="Times New Roman"/>
                <w:i/>
                <w:sz w:val="24"/>
                <w:szCs w:val="24"/>
              </w:rPr>
              <w:t>masen</w:t>
            </w:r>
            <w:proofErr w:type="spellEnd"/>
            <w:r w:rsidRPr="00947868">
              <w:rPr>
                <w:rFonts w:ascii="Times New Roman" w:eastAsiaTheme="minorEastAsia" w:hAnsi="Times New Roman" w:cs="Times New Roman"/>
                <w:i/>
                <w:sz w:val="24"/>
                <w:szCs w:val="24"/>
              </w:rPr>
              <w:t xml:space="preserve"> 15 %</w:t>
            </w:r>
          </w:p>
          <w:p w:rsidR="00947868" w:rsidRPr="00947868" w:rsidRDefault="00947868" w:rsidP="00947868">
            <w:pPr>
              <w:jc w:val="center"/>
              <w:rPr>
                <w:rFonts w:ascii="Times New Roman" w:eastAsia="Times New Roman" w:hAnsi="Times New Roman" w:cs="Times New Roman"/>
                <w:b/>
                <w:bCs/>
                <w:color w:val="000000"/>
                <w:sz w:val="24"/>
                <w:szCs w:val="24"/>
              </w:rPr>
            </w:pPr>
          </w:p>
        </w:tc>
        <w:tc>
          <w:tcPr>
            <w:tcW w:w="1449"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imes New Roman" w:hAnsi="Times New Roman" w:cs="Times New Roman"/>
                <w:b/>
                <w:bCs/>
                <w:sz w:val="24"/>
                <w:szCs w:val="24"/>
              </w:rPr>
            </w:pPr>
          </w:p>
        </w:tc>
        <w:tc>
          <w:tcPr>
            <w:tcW w:w="854" w:type="dxa"/>
            <w:tcBorders>
              <w:top w:val="nil"/>
              <w:left w:val="nil"/>
              <w:bottom w:val="single" w:sz="4" w:space="0" w:color="auto"/>
              <w:right w:val="single" w:sz="4" w:space="0" w:color="auto"/>
            </w:tcBorders>
            <w:shd w:val="clear" w:color="000000" w:fill="D8E4BC"/>
            <w:noWrap/>
            <w:vAlign w:val="center"/>
          </w:tcPr>
          <w:p w:rsidR="00947868" w:rsidRPr="00947868" w:rsidRDefault="00947868" w:rsidP="00947868">
            <w:pPr>
              <w:jc w:val="center"/>
              <w:rPr>
                <w:rFonts w:ascii="Times New Roman" w:eastAsia="Times New Roman" w:hAnsi="Times New Roman" w:cs="Times New Roman"/>
                <w:b/>
                <w:bCs/>
                <w:sz w:val="24"/>
                <w:szCs w:val="24"/>
              </w:rPr>
            </w:pPr>
          </w:p>
        </w:tc>
        <w:tc>
          <w:tcPr>
            <w:tcW w:w="1080"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imes New Roman" w:hAnsi="Times New Roman" w:cs="Times New Roman"/>
                <w:b/>
                <w:bCs/>
                <w:sz w:val="24"/>
                <w:szCs w:val="24"/>
              </w:rPr>
            </w:pPr>
          </w:p>
        </w:tc>
        <w:tc>
          <w:tcPr>
            <w:tcW w:w="1260"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imes New Roman" w:hAnsi="Times New Roman" w:cs="Times New Roman"/>
                <w:b/>
                <w:bCs/>
                <w:sz w:val="24"/>
                <w:szCs w:val="24"/>
              </w:rPr>
            </w:pPr>
          </w:p>
          <w:p w:rsidR="00947868" w:rsidRPr="00947868" w:rsidRDefault="00947868" w:rsidP="00947868">
            <w:pPr>
              <w:jc w:val="center"/>
              <w:rPr>
                <w:rFonts w:ascii="Times New Roman" w:eastAsia="Times New Roman" w:hAnsi="Times New Roman" w:cs="Times New Roman"/>
                <w:b/>
                <w:bCs/>
                <w:sz w:val="24"/>
                <w:szCs w:val="24"/>
              </w:rPr>
            </w:pPr>
          </w:p>
        </w:tc>
      </w:tr>
      <w:tr w:rsidR="00947868" w:rsidRPr="00947868" w:rsidTr="00841CFC">
        <w:trPr>
          <w:trHeight w:val="300"/>
        </w:trPr>
        <w:tc>
          <w:tcPr>
            <w:tcW w:w="428" w:type="dxa"/>
            <w:tcBorders>
              <w:top w:val="nil"/>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sz w:val="24"/>
                <w:szCs w:val="24"/>
              </w:rPr>
            </w:pPr>
            <w:r w:rsidRPr="00947868">
              <w:rPr>
                <w:rFonts w:ascii="Times New Roman" w:eastAsia="Times New Roman" w:hAnsi="Times New Roman" w:cs="Times New Roman"/>
                <w:b/>
                <w:bCs/>
                <w:color w:val="000000"/>
                <w:sz w:val="24"/>
                <w:szCs w:val="24"/>
              </w:rPr>
              <w:t>B</w:t>
            </w:r>
          </w:p>
        </w:tc>
        <w:tc>
          <w:tcPr>
            <w:tcW w:w="4320"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heme="minorEastAsia" w:hAnsi="Times New Roman" w:cs="Times New Roman"/>
                <w:sz w:val="24"/>
                <w:szCs w:val="24"/>
              </w:rPr>
            </w:pPr>
          </w:p>
          <w:p w:rsidR="00947868" w:rsidRPr="00947868" w:rsidRDefault="00947868" w:rsidP="00947868">
            <w:pPr>
              <w:jc w:val="center"/>
              <w:rPr>
                <w:rFonts w:ascii="Times New Roman" w:eastAsiaTheme="minorEastAsia" w:hAnsi="Times New Roman" w:cs="Times New Roman"/>
                <w:b/>
                <w:sz w:val="24"/>
                <w:szCs w:val="24"/>
              </w:rPr>
            </w:pPr>
            <w:proofErr w:type="spellStart"/>
            <w:r w:rsidRPr="00947868">
              <w:rPr>
                <w:rFonts w:ascii="Times New Roman" w:eastAsiaTheme="minorEastAsia" w:hAnsi="Times New Roman" w:cs="Times New Roman"/>
                <w:b/>
                <w:sz w:val="24"/>
                <w:szCs w:val="24"/>
              </w:rPr>
              <w:t>Totali</w:t>
            </w:r>
            <w:proofErr w:type="spellEnd"/>
            <w:r w:rsidRPr="00947868">
              <w:rPr>
                <w:rFonts w:ascii="Times New Roman" w:eastAsiaTheme="minorEastAsia" w:hAnsi="Times New Roman" w:cs="Times New Roman"/>
                <w:b/>
                <w:sz w:val="24"/>
                <w:szCs w:val="24"/>
              </w:rPr>
              <w:t xml:space="preserve"> </w:t>
            </w:r>
            <w:proofErr w:type="spellStart"/>
            <w:r w:rsidRPr="00947868">
              <w:rPr>
                <w:rFonts w:ascii="Times New Roman" w:eastAsiaTheme="minorEastAsia" w:hAnsi="Times New Roman" w:cs="Times New Roman"/>
                <w:b/>
                <w:sz w:val="24"/>
                <w:szCs w:val="24"/>
              </w:rPr>
              <w:t>i</w:t>
            </w:r>
            <w:proofErr w:type="spellEnd"/>
            <w:r w:rsidRPr="00947868">
              <w:rPr>
                <w:rFonts w:ascii="Times New Roman" w:eastAsiaTheme="minorEastAsia" w:hAnsi="Times New Roman" w:cs="Times New Roman"/>
                <w:b/>
                <w:sz w:val="24"/>
                <w:szCs w:val="24"/>
              </w:rPr>
              <w:t xml:space="preserve"> </w:t>
            </w:r>
            <w:proofErr w:type="spellStart"/>
            <w:r w:rsidRPr="00947868">
              <w:rPr>
                <w:rFonts w:ascii="Times New Roman" w:eastAsiaTheme="minorEastAsia" w:hAnsi="Times New Roman" w:cs="Times New Roman"/>
                <w:b/>
                <w:sz w:val="24"/>
                <w:szCs w:val="24"/>
              </w:rPr>
              <w:t>shpenzimeve</w:t>
            </w:r>
            <w:proofErr w:type="spellEnd"/>
            <w:r w:rsidRPr="00947868">
              <w:rPr>
                <w:rFonts w:ascii="Times New Roman" w:eastAsiaTheme="minorEastAsia" w:hAnsi="Times New Roman" w:cs="Times New Roman"/>
                <w:b/>
                <w:sz w:val="24"/>
                <w:szCs w:val="24"/>
              </w:rPr>
              <w:t xml:space="preserve"> per </w:t>
            </w:r>
            <w:proofErr w:type="spellStart"/>
            <w:r w:rsidRPr="00947868">
              <w:rPr>
                <w:rFonts w:ascii="Times New Roman" w:eastAsiaTheme="minorEastAsia" w:hAnsi="Times New Roman" w:cs="Times New Roman"/>
                <w:b/>
                <w:sz w:val="24"/>
                <w:szCs w:val="24"/>
              </w:rPr>
              <w:t>këngëtaret</w:t>
            </w:r>
            <w:proofErr w:type="spellEnd"/>
            <w:r w:rsidRPr="00947868">
              <w:rPr>
                <w:rFonts w:ascii="Times New Roman" w:eastAsiaTheme="minorEastAsia" w:hAnsi="Times New Roman" w:cs="Times New Roman"/>
                <w:b/>
                <w:sz w:val="24"/>
                <w:szCs w:val="24"/>
              </w:rPr>
              <w:t xml:space="preserve">, duke </w:t>
            </w:r>
            <w:proofErr w:type="spellStart"/>
            <w:r w:rsidRPr="00947868">
              <w:rPr>
                <w:rFonts w:ascii="Times New Roman" w:eastAsiaTheme="minorEastAsia" w:hAnsi="Times New Roman" w:cs="Times New Roman"/>
                <w:b/>
                <w:sz w:val="24"/>
                <w:szCs w:val="24"/>
              </w:rPr>
              <w:t>perfshire</w:t>
            </w:r>
            <w:proofErr w:type="spellEnd"/>
            <w:r w:rsidRPr="00947868">
              <w:rPr>
                <w:rFonts w:ascii="Times New Roman" w:eastAsiaTheme="minorEastAsia" w:hAnsi="Times New Roman" w:cs="Times New Roman"/>
                <w:b/>
                <w:sz w:val="24"/>
                <w:szCs w:val="24"/>
              </w:rPr>
              <w:t xml:space="preserve"> </w:t>
            </w:r>
            <w:proofErr w:type="spellStart"/>
            <w:r w:rsidRPr="00947868">
              <w:rPr>
                <w:rFonts w:ascii="Times New Roman" w:eastAsiaTheme="minorEastAsia" w:hAnsi="Times New Roman" w:cs="Times New Roman"/>
                <w:b/>
                <w:sz w:val="24"/>
                <w:szCs w:val="24"/>
              </w:rPr>
              <w:t>edhe</w:t>
            </w:r>
            <w:proofErr w:type="spellEnd"/>
            <w:r w:rsidRPr="00947868">
              <w:rPr>
                <w:rFonts w:ascii="Times New Roman" w:eastAsiaTheme="minorEastAsia" w:hAnsi="Times New Roman" w:cs="Times New Roman"/>
                <w:b/>
                <w:sz w:val="24"/>
                <w:szCs w:val="24"/>
              </w:rPr>
              <w:t xml:space="preserve"> </w:t>
            </w:r>
            <w:proofErr w:type="spellStart"/>
            <w:r w:rsidRPr="00947868">
              <w:rPr>
                <w:rFonts w:ascii="Times New Roman" w:eastAsiaTheme="minorEastAsia" w:hAnsi="Times New Roman" w:cs="Times New Roman"/>
                <w:b/>
                <w:sz w:val="24"/>
                <w:szCs w:val="24"/>
              </w:rPr>
              <w:t>tatimin</w:t>
            </w:r>
            <w:proofErr w:type="spellEnd"/>
            <w:r w:rsidRPr="00947868">
              <w:rPr>
                <w:rFonts w:ascii="Times New Roman" w:eastAsiaTheme="minorEastAsia" w:hAnsi="Times New Roman" w:cs="Times New Roman"/>
                <w:b/>
                <w:sz w:val="24"/>
                <w:szCs w:val="24"/>
              </w:rPr>
              <w:t xml:space="preserve"> ne </w:t>
            </w:r>
            <w:proofErr w:type="spellStart"/>
            <w:r w:rsidRPr="00947868">
              <w:rPr>
                <w:rFonts w:ascii="Times New Roman" w:eastAsiaTheme="minorEastAsia" w:hAnsi="Times New Roman" w:cs="Times New Roman"/>
                <w:b/>
                <w:sz w:val="24"/>
                <w:szCs w:val="24"/>
              </w:rPr>
              <w:t>burim</w:t>
            </w:r>
            <w:proofErr w:type="spellEnd"/>
            <w:r w:rsidRPr="00947868">
              <w:rPr>
                <w:rFonts w:ascii="Times New Roman" w:eastAsiaTheme="minorEastAsia" w:hAnsi="Times New Roman" w:cs="Times New Roman"/>
                <w:b/>
                <w:sz w:val="24"/>
                <w:szCs w:val="24"/>
              </w:rPr>
              <w:t>.</w:t>
            </w:r>
          </w:p>
          <w:p w:rsidR="00947868" w:rsidRPr="00947868" w:rsidRDefault="00947868" w:rsidP="00947868">
            <w:pPr>
              <w:jc w:val="center"/>
              <w:rPr>
                <w:rFonts w:ascii="Times New Roman" w:eastAsiaTheme="minorEastAsia" w:hAnsi="Times New Roman" w:cs="Times New Roman"/>
                <w:sz w:val="24"/>
                <w:szCs w:val="24"/>
              </w:rPr>
            </w:pPr>
          </w:p>
        </w:tc>
        <w:tc>
          <w:tcPr>
            <w:tcW w:w="1449"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imes New Roman" w:hAnsi="Times New Roman" w:cs="Times New Roman"/>
                <w:b/>
                <w:bCs/>
                <w:sz w:val="24"/>
                <w:szCs w:val="24"/>
              </w:rPr>
            </w:pPr>
          </w:p>
        </w:tc>
        <w:tc>
          <w:tcPr>
            <w:tcW w:w="854" w:type="dxa"/>
            <w:tcBorders>
              <w:top w:val="nil"/>
              <w:left w:val="nil"/>
              <w:bottom w:val="single" w:sz="4" w:space="0" w:color="auto"/>
              <w:right w:val="single" w:sz="4" w:space="0" w:color="auto"/>
            </w:tcBorders>
            <w:shd w:val="clear" w:color="000000" w:fill="D8E4BC"/>
            <w:noWrap/>
            <w:vAlign w:val="center"/>
          </w:tcPr>
          <w:p w:rsidR="00947868" w:rsidRPr="00947868" w:rsidRDefault="00947868" w:rsidP="00947868">
            <w:pPr>
              <w:jc w:val="center"/>
              <w:rPr>
                <w:rFonts w:ascii="Times New Roman" w:eastAsia="Times New Roman" w:hAnsi="Times New Roman" w:cs="Times New Roman"/>
                <w:b/>
                <w:bCs/>
                <w:sz w:val="24"/>
                <w:szCs w:val="24"/>
              </w:rPr>
            </w:pPr>
          </w:p>
        </w:tc>
        <w:tc>
          <w:tcPr>
            <w:tcW w:w="1080"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imes New Roman" w:hAnsi="Times New Roman" w:cs="Times New Roman"/>
                <w:b/>
                <w:bCs/>
                <w:sz w:val="24"/>
                <w:szCs w:val="24"/>
              </w:rPr>
            </w:pPr>
          </w:p>
        </w:tc>
        <w:tc>
          <w:tcPr>
            <w:tcW w:w="1260" w:type="dxa"/>
            <w:tcBorders>
              <w:top w:val="nil"/>
              <w:left w:val="nil"/>
              <w:bottom w:val="single" w:sz="4" w:space="0" w:color="auto"/>
              <w:right w:val="single" w:sz="4" w:space="0" w:color="auto"/>
            </w:tcBorders>
            <w:shd w:val="clear" w:color="000000" w:fill="D8E4BC"/>
            <w:noWrap/>
            <w:vAlign w:val="bottom"/>
          </w:tcPr>
          <w:p w:rsidR="00947868" w:rsidRPr="00947868" w:rsidRDefault="00947868" w:rsidP="00947868">
            <w:pPr>
              <w:jc w:val="center"/>
              <w:rPr>
                <w:rFonts w:ascii="Times New Roman" w:eastAsia="Times New Roman" w:hAnsi="Times New Roman" w:cs="Times New Roman"/>
                <w:b/>
                <w:bCs/>
                <w:sz w:val="24"/>
                <w:szCs w:val="24"/>
              </w:rPr>
            </w:pPr>
          </w:p>
          <w:p w:rsidR="00947868" w:rsidRPr="00947868" w:rsidRDefault="00947868" w:rsidP="00947868">
            <w:pPr>
              <w:jc w:val="center"/>
              <w:rPr>
                <w:rFonts w:ascii="Times New Roman" w:eastAsia="Times New Roman" w:hAnsi="Times New Roman" w:cs="Times New Roman"/>
                <w:b/>
                <w:bCs/>
                <w:sz w:val="24"/>
                <w:szCs w:val="24"/>
              </w:rPr>
            </w:pPr>
          </w:p>
        </w:tc>
      </w:tr>
      <w:tr w:rsidR="00947868" w:rsidRPr="00947868" w:rsidTr="00841CFC">
        <w:trPr>
          <w:trHeight w:val="300"/>
        </w:trPr>
        <w:tc>
          <w:tcPr>
            <w:tcW w:w="428" w:type="dxa"/>
            <w:vMerge w:val="restart"/>
            <w:tcBorders>
              <w:top w:val="single" w:sz="4" w:space="0" w:color="auto"/>
              <w:left w:val="single" w:sz="4" w:space="0" w:color="auto"/>
              <w:bottom w:val="nil"/>
              <w:right w:val="single" w:sz="4" w:space="0" w:color="auto"/>
            </w:tcBorders>
            <w:shd w:val="clear" w:color="000000" w:fill="D8E4BC"/>
            <w:noWrap/>
            <w:vAlign w:val="center"/>
            <w:hideMark/>
          </w:tcPr>
          <w:p w:rsidR="00947868" w:rsidRPr="00947868" w:rsidRDefault="00947868" w:rsidP="00947868">
            <w:pPr>
              <w:jc w:val="center"/>
              <w:rPr>
                <w:rFonts w:ascii="Times New Roman" w:eastAsia="Times New Roman" w:hAnsi="Times New Roman" w:cs="Times New Roman"/>
                <w:b/>
                <w:bCs/>
                <w:color w:val="000000"/>
              </w:rPr>
            </w:pPr>
          </w:p>
          <w:p w:rsidR="00947868" w:rsidRPr="00947868" w:rsidRDefault="00947868" w:rsidP="00947868">
            <w:pPr>
              <w:jc w:val="center"/>
              <w:rPr>
                <w:rFonts w:ascii="Times New Roman" w:eastAsia="Times New Roman" w:hAnsi="Times New Roman" w:cs="Times New Roman"/>
                <w:b/>
                <w:bCs/>
                <w:color w:val="000000"/>
              </w:rPr>
            </w:pPr>
            <w:r w:rsidRPr="00947868">
              <w:rPr>
                <w:rFonts w:ascii="Times New Roman" w:eastAsia="Times New Roman" w:hAnsi="Times New Roman" w:cs="Times New Roman"/>
                <w:b/>
                <w:bCs/>
                <w:color w:val="000000"/>
              </w:rPr>
              <w:t>2</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bCs/>
                <w:color w:val="000000"/>
                <w:sz w:val="24"/>
                <w:szCs w:val="24"/>
              </w:rPr>
            </w:pPr>
          </w:p>
          <w:p w:rsidR="00947868" w:rsidRPr="00947868" w:rsidRDefault="00947868" w:rsidP="00947868">
            <w:pPr>
              <w:jc w:val="center"/>
              <w:rPr>
                <w:rFonts w:ascii="Times New Roman" w:eastAsia="Times New Roman" w:hAnsi="Times New Roman" w:cs="Times New Roman"/>
                <w:b/>
                <w:bCs/>
                <w:color w:val="000000"/>
                <w:sz w:val="24"/>
                <w:szCs w:val="24"/>
              </w:rPr>
            </w:pPr>
            <w:r w:rsidRPr="00947868">
              <w:rPr>
                <w:rFonts w:ascii="Times New Roman" w:eastAsia="Times New Roman" w:hAnsi="Times New Roman" w:cs="Times New Roman"/>
                <w:b/>
                <w:bCs/>
                <w:color w:val="000000"/>
                <w:sz w:val="24"/>
                <w:szCs w:val="24"/>
              </w:rPr>
              <w:t>2. SHPENZIMET PER AKTIVITETIN</w:t>
            </w:r>
          </w:p>
          <w:p w:rsidR="00947868" w:rsidRPr="00947868" w:rsidRDefault="00947868" w:rsidP="00947868">
            <w:pPr>
              <w:jc w:val="center"/>
              <w:rPr>
                <w:rFonts w:ascii="Times New Roman" w:eastAsia="Times New Roman" w:hAnsi="Times New Roman" w:cs="Times New Roman"/>
                <w:b/>
                <w:bCs/>
                <w:color w:val="000000"/>
                <w:sz w:val="24"/>
                <w:szCs w:val="24"/>
              </w:rPr>
            </w:pP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bCs/>
                <w:color w:val="000000"/>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47868" w:rsidRPr="00947868" w:rsidRDefault="00947868" w:rsidP="00947868">
            <w:pPr>
              <w:jc w:val="center"/>
              <w:rPr>
                <w:rFonts w:ascii="Times New Roman" w:eastAsia="Times New Roman" w:hAnsi="Times New Roman" w:cs="Times New Roman"/>
                <w:b/>
                <w:bCs/>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bCs/>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bCs/>
                <w:i/>
                <w:iCs/>
                <w:color w:val="000000"/>
              </w:rPr>
            </w:pPr>
          </w:p>
        </w:tc>
      </w:tr>
      <w:tr w:rsidR="00947868" w:rsidRPr="00947868" w:rsidTr="00841CFC">
        <w:trPr>
          <w:trHeight w:val="300"/>
        </w:trPr>
        <w:tc>
          <w:tcPr>
            <w:tcW w:w="428" w:type="dxa"/>
            <w:vMerge/>
            <w:tcBorders>
              <w:top w:val="single" w:sz="4" w:space="0" w:color="auto"/>
              <w:left w:val="single" w:sz="4" w:space="0" w:color="auto"/>
              <w:bottom w:val="nil"/>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b/>
                <w:bCs/>
                <w:color w:val="000000"/>
              </w:rPr>
            </w:pP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rPr>
                <w:rFonts w:ascii="Times New Roman" w:eastAsia="Times New Roman" w:hAnsi="Times New Roman" w:cs="Times New Roman"/>
                <w:iCs/>
                <w:color w:val="000000"/>
                <w:sz w:val="24"/>
                <w:szCs w:val="24"/>
              </w:rPr>
            </w:pPr>
            <w:r w:rsidRPr="00947868">
              <w:rPr>
                <w:rFonts w:ascii="Times New Roman" w:eastAsia="Times New Roman" w:hAnsi="Times New Roman" w:cs="Times New Roman"/>
                <w:iCs/>
                <w:color w:val="000000"/>
                <w:sz w:val="24"/>
                <w:szCs w:val="24"/>
              </w:rPr>
              <w:t xml:space="preserve">2.1 </w:t>
            </w:r>
            <w:proofErr w:type="spellStart"/>
            <w:r w:rsidRPr="00947868">
              <w:rPr>
                <w:rFonts w:ascii="Times New Roman" w:eastAsia="Times New Roman" w:hAnsi="Times New Roman" w:cs="Times New Roman"/>
                <w:iCs/>
                <w:color w:val="000000"/>
                <w:sz w:val="24"/>
                <w:szCs w:val="24"/>
              </w:rPr>
              <w:t>Foni</w:t>
            </w:r>
            <w:proofErr w:type="spellEnd"/>
            <w:r w:rsidRPr="00947868">
              <w:rPr>
                <w:rFonts w:ascii="Times New Roman" w:eastAsia="Times New Roman" w:hAnsi="Times New Roman" w:cs="Times New Roman"/>
                <w:iCs/>
                <w:color w:val="000000"/>
                <w:sz w:val="24"/>
                <w:szCs w:val="24"/>
              </w:rPr>
              <w:t xml:space="preserve">, </w:t>
            </w:r>
            <w:proofErr w:type="spellStart"/>
            <w:r w:rsidRPr="00947868">
              <w:rPr>
                <w:rFonts w:ascii="Times New Roman" w:eastAsia="Times New Roman" w:hAnsi="Times New Roman" w:cs="Times New Roman"/>
                <w:iCs/>
                <w:color w:val="000000"/>
                <w:sz w:val="24"/>
                <w:szCs w:val="24"/>
              </w:rPr>
              <w:t>Ndricim</w:t>
            </w:r>
            <w:proofErr w:type="spellEnd"/>
            <w:r w:rsidRPr="00947868">
              <w:rPr>
                <w:rFonts w:ascii="Times New Roman" w:eastAsia="Times New Roman" w:hAnsi="Times New Roman" w:cs="Times New Roman"/>
                <w:iCs/>
                <w:color w:val="000000"/>
                <w:sz w:val="24"/>
                <w:szCs w:val="24"/>
              </w:rPr>
              <w:t xml:space="preserve">, </w:t>
            </w:r>
            <w:proofErr w:type="spellStart"/>
            <w:r w:rsidRPr="00947868">
              <w:rPr>
                <w:rFonts w:ascii="Times New Roman" w:eastAsia="Times New Roman" w:hAnsi="Times New Roman" w:cs="Times New Roman"/>
                <w:iCs/>
                <w:color w:val="000000"/>
                <w:sz w:val="24"/>
                <w:szCs w:val="24"/>
              </w:rPr>
              <w:t>Ekran</w:t>
            </w:r>
            <w:proofErr w:type="spellEnd"/>
            <w:r w:rsidRPr="00947868">
              <w:rPr>
                <w:rFonts w:ascii="Times New Roman" w:eastAsia="Times New Roman" w:hAnsi="Times New Roman" w:cs="Times New Roman"/>
                <w:iCs/>
                <w:color w:val="000000"/>
                <w:sz w:val="24"/>
                <w:szCs w:val="24"/>
              </w:rPr>
              <w:t xml:space="preserve"> Led</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color w:val="000000"/>
                <w:sz w:val="24"/>
                <w:szCs w:val="24"/>
              </w:rPr>
            </w:pPr>
            <w:proofErr w:type="spellStart"/>
            <w:r w:rsidRPr="00947868">
              <w:rPr>
                <w:rFonts w:ascii="Times New Roman" w:eastAsia="Times New Roman" w:hAnsi="Times New Roman" w:cs="Times New Roman"/>
                <w:color w:val="000000"/>
                <w:sz w:val="24"/>
                <w:szCs w:val="24"/>
              </w:rPr>
              <w:t>Sherbim</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47868" w:rsidRPr="00947868" w:rsidRDefault="00947868" w:rsidP="00947868">
            <w:pPr>
              <w:jc w:val="center"/>
              <w:rPr>
                <w:rFonts w:ascii="Times New Roman" w:eastAsia="Times New Roman" w:hAnsi="Times New Roman" w:cs="Times New Roman"/>
                <w:color w:val="000000"/>
                <w:sz w:val="24"/>
                <w:szCs w:val="24"/>
              </w:rPr>
            </w:pPr>
            <w:r w:rsidRPr="00947868">
              <w:rPr>
                <w:rFonts w:ascii="Times New Roman" w:eastAsia="Times New Roman" w:hAnsi="Times New Roman" w:cs="Times New Roman"/>
                <w:color w:val="000000"/>
                <w:sz w:val="24"/>
                <w:szCs w:val="24"/>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i/>
                <w:iCs/>
                <w:color w:val="000000"/>
                <w:sz w:val="24"/>
                <w:szCs w:val="24"/>
              </w:rPr>
            </w:pPr>
          </w:p>
        </w:tc>
      </w:tr>
      <w:tr w:rsidR="00947868" w:rsidRPr="00947868" w:rsidTr="00841CFC">
        <w:trPr>
          <w:trHeight w:val="300"/>
        </w:trPr>
        <w:tc>
          <w:tcPr>
            <w:tcW w:w="428" w:type="dxa"/>
            <w:vMerge/>
            <w:tcBorders>
              <w:top w:val="nil"/>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rPr>
            </w:pPr>
          </w:p>
        </w:tc>
        <w:tc>
          <w:tcPr>
            <w:tcW w:w="432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rPr>
                <w:rFonts w:ascii="Times New Roman" w:eastAsia="Times New Roman" w:hAnsi="Times New Roman" w:cs="Times New Roman"/>
                <w:iCs/>
                <w:color w:val="000000"/>
                <w:sz w:val="24"/>
                <w:szCs w:val="24"/>
              </w:rPr>
            </w:pPr>
            <w:r w:rsidRPr="00947868">
              <w:rPr>
                <w:rFonts w:ascii="Times New Roman" w:eastAsia="Times New Roman" w:hAnsi="Times New Roman" w:cs="Times New Roman"/>
                <w:iCs/>
                <w:color w:val="000000"/>
                <w:sz w:val="24"/>
                <w:szCs w:val="24"/>
              </w:rPr>
              <w:t xml:space="preserve">2.2 </w:t>
            </w:r>
            <w:proofErr w:type="spellStart"/>
            <w:r w:rsidRPr="00947868">
              <w:rPr>
                <w:rFonts w:ascii="Times New Roman" w:eastAsia="Times New Roman" w:hAnsi="Times New Roman" w:cs="Times New Roman"/>
                <w:iCs/>
                <w:color w:val="000000"/>
                <w:sz w:val="24"/>
                <w:szCs w:val="24"/>
              </w:rPr>
              <w:t>Shpenzime</w:t>
            </w:r>
            <w:proofErr w:type="spellEnd"/>
            <w:r w:rsidRPr="00947868">
              <w:rPr>
                <w:rFonts w:ascii="Times New Roman" w:eastAsia="Times New Roman" w:hAnsi="Times New Roman" w:cs="Times New Roman"/>
                <w:iCs/>
                <w:color w:val="000000"/>
                <w:sz w:val="24"/>
                <w:szCs w:val="24"/>
              </w:rPr>
              <w:t xml:space="preserve"> per </w:t>
            </w:r>
            <w:proofErr w:type="spellStart"/>
            <w:r w:rsidRPr="00947868">
              <w:rPr>
                <w:rFonts w:ascii="Times New Roman" w:eastAsia="Times New Roman" w:hAnsi="Times New Roman" w:cs="Times New Roman"/>
                <w:iCs/>
                <w:color w:val="000000"/>
                <w:sz w:val="24"/>
                <w:szCs w:val="24"/>
              </w:rPr>
              <w:t>skenen</w:t>
            </w:r>
            <w:proofErr w:type="spellEnd"/>
          </w:p>
        </w:tc>
        <w:tc>
          <w:tcPr>
            <w:tcW w:w="1449"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color w:val="000000"/>
                <w:sz w:val="24"/>
                <w:szCs w:val="24"/>
              </w:rPr>
            </w:pPr>
            <w:proofErr w:type="spellStart"/>
            <w:r w:rsidRPr="00947868">
              <w:rPr>
                <w:rFonts w:ascii="Times New Roman" w:eastAsia="Times New Roman" w:hAnsi="Times New Roman" w:cs="Times New Roman"/>
                <w:color w:val="000000"/>
                <w:sz w:val="24"/>
                <w:szCs w:val="24"/>
              </w:rPr>
              <w:t>Sherbim</w:t>
            </w:r>
            <w:proofErr w:type="spellEnd"/>
          </w:p>
        </w:tc>
        <w:tc>
          <w:tcPr>
            <w:tcW w:w="854" w:type="dxa"/>
            <w:tcBorders>
              <w:top w:val="nil"/>
              <w:left w:val="nil"/>
              <w:bottom w:val="single" w:sz="4" w:space="0" w:color="auto"/>
              <w:right w:val="single" w:sz="4" w:space="0" w:color="auto"/>
            </w:tcBorders>
            <w:shd w:val="clear" w:color="auto" w:fill="auto"/>
            <w:noWrap/>
            <w:vAlign w:val="center"/>
          </w:tcPr>
          <w:p w:rsidR="00947868" w:rsidRPr="00947868" w:rsidRDefault="00947868" w:rsidP="00947868">
            <w:pPr>
              <w:jc w:val="center"/>
              <w:rPr>
                <w:rFonts w:ascii="Times New Roman" w:eastAsia="Times New Roman" w:hAnsi="Times New Roman" w:cs="Times New Roman"/>
                <w:color w:val="000000"/>
                <w:sz w:val="24"/>
                <w:szCs w:val="24"/>
              </w:rPr>
            </w:pPr>
            <w:r w:rsidRPr="00947868">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color w:val="000000"/>
                <w:sz w:val="24"/>
                <w:szCs w:val="24"/>
              </w:rPr>
            </w:pPr>
            <w:r w:rsidRPr="00947868">
              <w:rPr>
                <w:rFonts w:ascii="Times New Roman" w:eastAsia="Times New Roman" w:hAnsi="Times New Roman" w:cs="Times New Roman"/>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
                <w:iCs/>
                <w:color w:val="000000"/>
                <w:sz w:val="24"/>
                <w:szCs w:val="24"/>
              </w:rPr>
            </w:pPr>
          </w:p>
        </w:tc>
      </w:tr>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rPr>
            </w:pPr>
            <w:r w:rsidRPr="00947868">
              <w:rPr>
                <w:rFonts w:ascii="Times New Roman" w:eastAsia="Times New Roman" w:hAnsi="Times New Roman" w:cs="Times New Roman"/>
                <w:b/>
                <w:bCs/>
                <w:color w:val="000000"/>
              </w:rPr>
              <w:t>C</w:t>
            </w:r>
          </w:p>
        </w:tc>
        <w:tc>
          <w:tcPr>
            <w:tcW w:w="432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r w:rsidRPr="00947868">
              <w:rPr>
                <w:rFonts w:ascii="Times New Roman" w:eastAsia="Times New Roman" w:hAnsi="Times New Roman" w:cs="Times New Roman"/>
                <w:b/>
                <w:iCs/>
                <w:color w:val="000000"/>
                <w:sz w:val="24"/>
                <w:szCs w:val="24"/>
              </w:rPr>
              <w:t>VLERA PA TVSH</w:t>
            </w:r>
          </w:p>
        </w:tc>
        <w:tc>
          <w:tcPr>
            <w:tcW w:w="1449"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854" w:type="dxa"/>
            <w:tcBorders>
              <w:top w:val="nil"/>
              <w:left w:val="nil"/>
              <w:bottom w:val="single" w:sz="4" w:space="0" w:color="auto"/>
              <w:right w:val="single" w:sz="4" w:space="0" w:color="auto"/>
            </w:tcBorders>
            <w:shd w:val="clear" w:color="auto" w:fill="auto"/>
            <w:noWrap/>
            <w:vAlign w:val="center"/>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p>
        </w:tc>
      </w:tr>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rPr>
            </w:pPr>
          </w:p>
        </w:tc>
        <w:tc>
          <w:tcPr>
            <w:tcW w:w="432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r w:rsidRPr="00947868">
              <w:rPr>
                <w:rFonts w:ascii="Times New Roman" w:eastAsia="Times New Roman" w:hAnsi="Times New Roman" w:cs="Times New Roman"/>
                <w:b/>
                <w:iCs/>
                <w:color w:val="000000"/>
                <w:sz w:val="24"/>
                <w:szCs w:val="24"/>
              </w:rPr>
              <w:t>TVSH 20 %</w:t>
            </w:r>
          </w:p>
        </w:tc>
        <w:tc>
          <w:tcPr>
            <w:tcW w:w="1449"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854" w:type="dxa"/>
            <w:tcBorders>
              <w:top w:val="nil"/>
              <w:left w:val="nil"/>
              <w:bottom w:val="single" w:sz="4" w:space="0" w:color="auto"/>
              <w:right w:val="single" w:sz="4" w:space="0" w:color="auto"/>
            </w:tcBorders>
            <w:shd w:val="clear" w:color="auto" w:fill="auto"/>
            <w:noWrap/>
            <w:vAlign w:val="center"/>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p>
        </w:tc>
      </w:tr>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rPr>
            </w:pPr>
            <w:r w:rsidRPr="00947868">
              <w:rPr>
                <w:rFonts w:ascii="Times New Roman" w:eastAsia="Times New Roman" w:hAnsi="Times New Roman" w:cs="Times New Roman"/>
                <w:b/>
                <w:bCs/>
                <w:color w:val="000000"/>
              </w:rPr>
              <w:t>D</w:t>
            </w:r>
          </w:p>
        </w:tc>
        <w:tc>
          <w:tcPr>
            <w:tcW w:w="432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r w:rsidRPr="00947868">
              <w:rPr>
                <w:rFonts w:ascii="Times New Roman" w:eastAsia="Times New Roman" w:hAnsi="Times New Roman" w:cs="Times New Roman"/>
                <w:b/>
                <w:iCs/>
                <w:color w:val="000000"/>
                <w:sz w:val="24"/>
                <w:szCs w:val="24"/>
              </w:rPr>
              <w:t>VLERA ME TVSH</w:t>
            </w:r>
          </w:p>
        </w:tc>
        <w:tc>
          <w:tcPr>
            <w:tcW w:w="1449"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854" w:type="dxa"/>
            <w:tcBorders>
              <w:top w:val="nil"/>
              <w:left w:val="nil"/>
              <w:bottom w:val="single" w:sz="4" w:space="0" w:color="auto"/>
              <w:right w:val="single" w:sz="4" w:space="0" w:color="auto"/>
            </w:tcBorders>
            <w:shd w:val="clear" w:color="auto" w:fill="auto"/>
            <w:noWrap/>
            <w:vAlign w:val="center"/>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p>
        </w:tc>
      </w:tr>
    </w:tbl>
    <w:p w:rsidR="00947868" w:rsidRPr="00947868" w:rsidRDefault="00947868" w:rsidP="00947868">
      <w:pPr>
        <w:spacing w:after="200" w:line="276" w:lineRule="auto"/>
        <w:rPr>
          <w:rFonts w:asciiTheme="minorHAnsi" w:eastAsiaTheme="minorEastAsia" w:hAnsiTheme="minorHAnsi" w:cstheme="minorBidi"/>
          <w:sz w:val="16"/>
          <w:szCs w:val="16"/>
        </w:rPr>
      </w:pPr>
    </w:p>
    <w:tbl>
      <w:tblPr>
        <w:tblW w:w="9427" w:type="dxa"/>
        <w:tblInd w:w="108" w:type="dxa"/>
        <w:tblLook w:val="04A0" w:firstRow="1" w:lastRow="0" w:firstColumn="1" w:lastColumn="0" w:noHBand="0" w:noVBand="1"/>
      </w:tblPr>
      <w:tblGrid>
        <w:gridCol w:w="428"/>
        <w:gridCol w:w="4319"/>
        <w:gridCol w:w="1350"/>
        <w:gridCol w:w="810"/>
        <w:gridCol w:w="1080"/>
        <w:gridCol w:w="1440"/>
      </w:tblGrid>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hideMark/>
          </w:tcPr>
          <w:p w:rsidR="00947868" w:rsidRPr="00947868" w:rsidRDefault="00947868" w:rsidP="00947868">
            <w:pPr>
              <w:jc w:val="center"/>
              <w:rPr>
                <w:rFonts w:ascii="Times New Roman" w:eastAsia="Times New Roman" w:hAnsi="Times New Roman" w:cs="Times New Roman"/>
                <w:b/>
                <w:bCs/>
                <w:color w:val="000000"/>
              </w:rPr>
            </w:pP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iCs/>
                <w:color w:val="000000"/>
                <w:sz w:val="24"/>
                <w:szCs w:val="24"/>
              </w:rPr>
            </w:pPr>
            <w:r w:rsidRPr="00947868">
              <w:rPr>
                <w:rFonts w:ascii="Times New Roman" w:eastAsia="Times New Roman" w:hAnsi="Times New Roman" w:cs="Times New Roman"/>
                <w:b/>
                <w:iCs/>
                <w:color w:val="000000"/>
                <w:sz w:val="24"/>
                <w:szCs w:val="24"/>
              </w:rPr>
              <w:t>VLERA NETO E SHPENZIMEVE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47868" w:rsidRPr="00947868" w:rsidRDefault="00947868" w:rsidP="00947868">
            <w:pPr>
              <w:jc w:val="center"/>
              <w:rPr>
                <w:rFonts w:ascii="Times New Roman" w:eastAsia="Times New Roman" w:hAnsi="Times New Roman" w:cs="Times New Roman"/>
                <w:b/>
                <w:iCs/>
                <w:color w:val="000000"/>
                <w:sz w:val="24"/>
                <w:szCs w:val="24"/>
              </w:rPr>
            </w:pPr>
          </w:p>
        </w:tc>
      </w:tr>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rPr>
            </w:pPr>
          </w:p>
        </w:tc>
        <w:tc>
          <w:tcPr>
            <w:tcW w:w="4319"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r w:rsidRPr="00947868">
              <w:rPr>
                <w:rFonts w:ascii="Times New Roman" w:eastAsia="Times New Roman" w:hAnsi="Times New Roman" w:cs="Times New Roman"/>
                <w:b/>
                <w:iCs/>
                <w:color w:val="000000"/>
                <w:sz w:val="24"/>
                <w:szCs w:val="24"/>
              </w:rPr>
              <w:t>TVSH + TATIMI NE BURIM</w:t>
            </w:r>
          </w:p>
        </w:tc>
        <w:tc>
          <w:tcPr>
            <w:tcW w:w="135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p>
        </w:tc>
      </w:tr>
      <w:tr w:rsidR="00947868" w:rsidRPr="00947868" w:rsidTr="00841CFC">
        <w:trPr>
          <w:trHeight w:val="300"/>
        </w:trPr>
        <w:tc>
          <w:tcPr>
            <w:tcW w:w="428" w:type="dxa"/>
            <w:tcBorders>
              <w:top w:val="single" w:sz="4" w:space="0" w:color="auto"/>
              <w:left w:val="single" w:sz="4" w:space="0" w:color="auto"/>
              <w:bottom w:val="single" w:sz="4" w:space="0" w:color="auto"/>
              <w:right w:val="single" w:sz="4" w:space="0" w:color="auto"/>
            </w:tcBorders>
            <w:vAlign w:val="center"/>
          </w:tcPr>
          <w:p w:rsidR="00947868" w:rsidRPr="00947868" w:rsidRDefault="00947868" w:rsidP="00947868">
            <w:pPr>
              <w:jc w:val="center"/>
              <w:rPr>
                <w:rFonts w:ascii="Times New Roman" w:eastAsia="Times New Roman" w:hAnsi="Times New Roman" w:cs="Times New Roman"/>
                <w:b/>
                <w:bCs/>
                <w:color w:val="000000"/>
              </w:rPr>
            </w:pPr>
          </w:p>
        </w:tc>
        <w:tc>
          <w:tcPr>
            <w:tcW w:w="4319"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r w:rsidRPr="00947868">
              <w:rPr>
                <w:rFonts w:ascii="Times New Roman" w:eastAsia="Times New Roman" w:hAnsi="Times New Roman" w:cs="Times New Roman"/>
                <w:b/>
                <w:iCs/>
                <w:color w:val="000000"/>
                <w:sz w:val="24"/>
                <w:szCs w:val="24"/>
              </w:rPr>
              <w:t>VLERA TOTALE E SHPENZIMEVE</w:t>
            </w:r>
          </w:p>
        </w:tc>
        <w:tc>
          <w:tcPr>
            <w:tcW w:w="135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947868" w:rsidRPr="00947868" w:rsidRDefault="00947868" w:rsidP="00947868">
            <w:pPr>
              <w:jc w:val="center"/>
              <w:rPr>
                <w:rFonts w:ascii="Times New Roman" w:eastAsia="Times New Roman" w:hAnsi="Times New Roman" w:cs="Times New Roman"/>
                <w:b/>
                <w:iCs/>
                <w:color w:val="000000"/>
                <w:sz w:val="24"/>
                <w:szCs w:val="24"/>
              </w:rPr>
            </w:pPr>
          </w:p>
        </w:tc>
      </w:tr>
    </w:tbl>
    <w:p w:rsidR="00947868" w:rsidRPr="00947868" w:rsidRDefault="00947868" w:rsidP="00947868">
      <w:pPr>
        <w:tabs>
          <w:tab w:val="left" w:pos="4185"/>
        </w:tabs>
        <w:spacing w:after="200" w:line="276" w:lineRule="auto"/>
        <w:jc w:val="both"/>
        <w:rPr>
          <w:rFonts w:ascii="Times New Roman" w:eastAsiaTheme="minorEastAsia" w:hAnsi="Times New Roman" w:cs="Times New Roman"/>
          <w:i/>
          <w:sz w:val="16"/>
          <w:szCs w:val="16"/>
        </w:rPr>
      </w:pPr>
    </w:p>
    <w:p w:rsidR="00E95BFB" w:rsidRDefault="00290E68" w:rsidP="0052577D">
      <w:pPr>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p>
    <w:p w:rsidR="00DA4A32" w:rsidRPr="00DA4A32" w:rsidRDefault="00DA4A32" w:rsidP="008664D9">
      <w:pPr>
        <w:jc w:val="both"/>
        <w:rPr>
          <w:rFonts w:ascii="Times New Roman" w:eastAsia="Times New Roman" w:hAnsi="Times New Roman"/>
          <w:b/>
          <w:sz w:val="24"/>
          <w:szCs w:val="24"/>
          <w:lang w:val="it-IT"/>
        </w:rPr>
      </w:pPr>
      <w:r w:rsidRPr="00DA4A32">
        <w:rPr>
          <w:rFonts w:ascii="Times New Roman" w:eastAsia="Times New Roman" w:hAnsi="Times New Roman"/>
          <w:b/>
          <w:sz w:val="24"/>
          <w:szCs w:val="24"/>
          <w:lang w:val="it-IT"/>
        </w:rPr>
        <w:t>KREU III: DORËZIMI I OFERTES DHE DOKUMENTACIONIT:</w:t>
      </w:r>
    </w:p>
    <w:p w:rsidR="00DA4A32" w:rsidRDefault="00DA4A32" w:rsidP="008664D9">
      <w:pPr>
        <w:jc w:val="both"/>
        <w:rPr>
          <w:rFonts w:ascii="Times New Roman" w:eastAsia="Times New Roman" w:hAnsi="Times New Roman"/>
          <w:sz w:val="24"/>
          <w:szCs w:val="24"/>
          <w:lang w:val="it-IT"/>
        </w:rPr>
      </w:pPr>
    </w:p>
    <w:p w:rsidR="0052577D" w:rsidRDefault="003743A3" w:rsidP="008664D9">
      <w:pPr>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Afati perfundimtar per paraqitjen dhe dorezimin e ofertes Tuaj, do të jetë </w:t>
      </w:r>
      <w:r w:rsidR="00C02E1B">
        <w:rPr>
          <w:rFonts w:ascii="Times New Roman" w:eastAsia="Times New Roman" w:hAnsi="Times New Roman"/>
          <w:b/>
          <w:sz w:val="24"/>
          <w:szCs w:val="24"/>
          <w:lang w:val="it-IT"/>
        </w:rPr>
        <w:t>diten e Hënë</w:t>
      </w:r>
      <w:r w:rsidRPr="008664D9">
        <w:rPr>
          <w:rFonts w:ascii="Times New Roman" w:eastAsia="Times New Roman" w:hAnsi="Times New Roman"/>
          <w:b/>
          <w:sz w:val="24"/>
          <w:szCs w:val="24"/>
          <w:lang w:val="it-IT"/>
        </w:rPr>
        <w:t xml:space="preserve">, </w:t>
      </w:r>
      <w:r w:rsidR="0052577D" w:rsidRPr="008664D9">
        <w:rPr>
          <w:rFonts w:ascii="Times New Roman" w:eastAsia="Times New Roman" w:hAnsi="Times New Roman"/>
          <w:b/>
          <w:sz w:val="24"/>
          <w:szCs w:val="24"/>
          <w:lang w:val="it-IT"/>
        </w:rPr>
        <w:t>datë</w:t>
      </w:r>
      <w:r w:rsidR="000D0554">
        <w:rPr>
          <w:rFonts w:ascii="Times New Roman" w:eastAsia="Times New Roman" w:hAnsi="Times New Roman"/>
          <w:b/>
          <w:sz w:val="24"/>
          <w:szCs w:val="24"/>
          <w:lang w:val="it-IT"/>
        </w:rPr>
        <w:t xml:space="preserve"> 12.09</w:t>
      </w:r>
      <w:r w:rsidR="00FF18E1">
        <w:rPr>
          <w:rFonts w:ascii="Times New Roman" w:eastAsia="Times New Roman" w:hAnsi="Times New Roman"/>
          <w:b/>
          <w:sz w:val="24"/>
          <w:szCs w:val="24"/>
          <w:lang w:val="it-IT"/>
        </w:rPr>
        <w:t>.2022</w:t>
      </w:r>
      <w:r w:rsidR="0052577D" w:rsidRPr="008664D9">
        <w:rPr>
          <w:rFonts w:ascii="Times New Roman" w:eastAsia="Times New Roman" w:hAnsi="Times New Roman"/>
          <w:b/>
          <w:sz w:val="24"/>
          <w:szCs w:val="24"/>
          <w:lang w:val="it-IT"/>
        </w:rPr>
        <w:t>, ora</w:t>
      </w:r>
      <w:r w:rsidR="000D0554">
        <w:rPr>
          <w:rFonts w:ascii="Times New Roman" w:eastAsia="Times New Roman" w:hAnsi="Times New Roman"/>
          <w:b/>
          <w:sz w:val="24"/>
          <w:szCs w:val="24"/>
          <w:lang w:val="it-IT"/>
        </w:rPr>
        <w:t xml:space="preserve"> 14</w:t>
      </w:r>
      <w:r w:rsidR="0052577D" w:rsidRPr="008664D9">
        <w:rPr>
          <w:rFonts w:ascii="Times New Roman" w:eastAsia="Times New Roman" w:hAnsi="Times New Roman"/>
          <w:b/>
          <w:sz w:val="24"/>
          <w:szCs w:val="24"/>
          <w:lang w:val="it-IT"/>
        </w:rPr>
        <w:t>:00</w:t>
      </w:r>
      <w:r w:rsidR="008664D9" w:rsidRPr="008664D9">
        <w:rPr>
          <w:rFonts w:ascii="Times New Roman" w:eastAsia="Times New Roman" w:hAnsi="Times New Roman"/>
          <w:b/>
          <w:sz w:val="24"/>
          <w:szCs w:val="24"/>
          <w:lang w:val="it-IT"/>
        </w:rPr>
        <w:t>.</w:t>
      </w:r>
    </w:p>
    <w:p w:rsidR="0079621E" w:rsidRPr="008664D9" w:rsidRDefault="0079621E" w:rsidP="008664D9">
      <w:pPr>
        <w:jc w:val="both"/>
        <w:rPr>
          <w:rFonts w:ascii="Times New Roman" w:eastAsia="Times New Roman" w:hAnsi="Times New Roman"/>
          <w:b/>
          <w:sz w:val="24"/>
          <w:szCs w:val="24"/>
          <w:lang w:val="it-IT"/>
        </w:rPr>
      </w:pPr>
    </w:p>
    <w:p w:rsidR="003676E3" w:rsidRDefault="003676E3" w:rsidP="003676E3">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Dorezimi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ofertes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dokumentacionit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shoqerues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vendosen</w:t>
      </w:r>
      <w:proofErr w:type="spellEnd"/>
      <w:r>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në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një</w:t>
      </w:r>
      <w:proofErr w:type="spellEnd"/>
      <w:r w:rsidRPr="00AB38E3">
        <w:rPr>
          <w:rFonts w:ascii="Times New Roman" w:hAnsi="Times New Roman" w:cs="Times New Roman"/>
          <w:color w:val="000000" w:themeColor="text1"/>
          <w:sz w:val="24"/>
          <w:szCs w:val="24"/>
        </w:rPr>
        <w:t xml:space="preserve"> zarf </w:t>
      </w:r>
      <w:proofErr w:type="spellStart"/>
      <w:r w:rsidRPr="00AB38E3">
        <w:rPr>
          <w:rFonts w:ascii="Times New Roman" w:hAnsi="Times New Roman" w:cs="Times New Roman"/>
          <w:color w:val="000000" w:themeColor="text1"/>
          <w:sz w:val="24"/>
          <w:szCs w:val="24"/>
        </w:rPr>
        <w:t>të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vulosur</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mbi</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të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cilin</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është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shkru</w:t>
      </w:r>
      <w:r>
        <w:rPr>
          <w:rFonts w:ascii="Times New Roman" w:hAnsi="Times New Roman" w:cs="Times New Roman"/>
          <w:color w:val="000000" w:themeColor="text1"/>
          <w:sz w:val="24"/>
          <w:szCs w:val="24"/>
        </w:rPr>
        <w: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referenc</w:t>
      </w:r>
      <w:r w:rsidR="00777C8D">
        <w:rPr>
          <w:rFonts w:ascii="Times New Roman" w:hAnsi="Times New Roman" w:cs="Times New Roman"/>
          <w:color w:val="000000" w:themeColor="text1"/>
          <w:sz w:val="24"/>
          <w:szCs w:val="24"/>
        </w:rPr>
        <w:t>a</w:t>
      </w:r>
      <w:proofErr w:type="spellEnd"/>
      <w:r w:rsidR="00777C8D">
        <w:rPr>
          <w:rFonts w:ascii="Times New Roman" w:hAnsi="Times New Roman" w:cs="Times New Roman"/>
          <w:color w:val="000000" w:themeColor="text1"/>
          <w:sz w:val="24"/>
          <w:szCs w:val="24"/>
        </w:rPr>
        <w:t xml:space="preserve"> “</w:t>
      </w:r>
      <w:proofErr w:type="spellStart"/>
      <w:r w:rsidR="000D0554">
        <w:rPr>
          <w:rFonts w:ascii="Times New Roman" w:hAnsi="Times New Roman" w:cs="Times New Roman"/>
          <w:color w:val="000000" w:themeColor="text1"/>
          <w:sz w:val="24"/>
          <w:szCs w:val="24"/>
        </w:rPr>
        <w:t>Mokra</w:t>
      </w:r>
      <w:proofErr w:type="spellEnd"/>
      <w:r w:rsidR="000D0554">
        <w:rPr>
          <w:rFonts w:ascii="Times New Roman" w:hAnsi="Times New Roman" w:cs="Times New Roman"/>
          <w:color w:val="000000" w:themeColor="text1"/>
          <w:sz w:val="24"/>
          <w:szCs w:val="24"/>
        </w:rPr>
        <w:t xml:space="preserve"> ne </w:t>
      </w:r>
      <w:proofErr w:type="spellStart"/>
      <w:r w:rsidR="000D0554">
        <w:rPr>
          <w:rFonts w:ascii="Times New Roman" w:hAnsi="Times New Roman" w:cs="Times New Roman"/>
          <w:color w:val="000000" w:themeColor="text1"/>
          <w:sz w:val="24"/>
          <w:szCs w:val="24"/>
        </w:rPr>
        <w:t>Festë</w:t>
      </w:r>
      <w:proofErr w:type="spellEnd"/>
      <w:r>
        <w:rPr>
          <w:rFonts w:ascii="Times New Roman" w:hAnsi="Times New Roman" w:cs="Times New Roman"/>
          <w:color w:val="000000" w:themeColor="text1"/>
          <w:sz w:val="24"/>
          <w:szCs w:val="24"/>
        </w:rPr>
        <w:t>”,</w:t>
      </w:r>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përmes</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postës</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zyrtare</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apo</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personalisht</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gjatë</w:t>
      </w:r>
      <w:proofErr w:type="spellEnd"/>
      <w:r w:rsidRPr="00AB38E3">
        <w:rPr>
          <w:rFonts w:ascii="Times New Roman" w:hAnsi="Times New Roman" w:cs="Times New Roman"/>
          <w:color w:val="000000" w:themeColor="text1"/>
          <w:sz w:val="24"/>
          <w:szCs w:val="24"/>
        </w:rPr>
        <w:t> </w:t>
      </w:r>
      <w:proofErr w:type="spellStart"/>
      <w:r w:rsidRPr="00AB38E3">
        <w:rPr>
          <w:rFonts w:ascii="Times New Roman" w:hAnsi="Times New Roman" w:cs="Times New Roman"/>
          <w:color w:val="000000" w:themeColor="text1"/>
          <w:sz w:val="24"/>
          <w:szCs w:val="24"/>
          <w:bdr w:val="none" w:sz="0" w:space="0" w:color="auto" w:frame="1"/>
        </w:rPr>
        <w:t>ditëve</w:t>
      </w:r>
      <w:proofErr w:type="spellEnd"/>
      <w:r w:rsidRPr="00AB38E3">
        <w:rPr>
          <w:rFonts w:ascii="Times New Roman" w:hAnsi="Times New Roman" w:cs="Times New Roman"/>
          <w:color w:val="000000" w:themeColor="text1"/>
          <w:sz w:val="24"/>
          <w:szCs w:val="24"/>
          <w:bdr w:val="none" w:sz="0" w:space="0" w:color="auto" w:frame="1"/>
        </w:rPr>
        <w:t xml:space="preserve"> </w:t>
      </w:r>
      <w:proofErr w:type="spellStart"/>
      <w:r w:rsidRPr="00AB38E3">
        <w:rPr>
          <w:rFonts w:ascii="Times New Roman" w:hAnsi="Times New Roman" w:cs="Times New Roman"/>
          <w:color w:val="000000" w:themeColor="text1"/>
          <w:sz w:val="24"/>
          <w:szCs w:val="24"/>
          <w:bdr w:val="none" w:sz="0" w:space="0" w:color="auto" w:frame="1"/>
        </w:rPr>
        <w:t>të</w:t>
      </w:r>
      <w:proofErr w:type="spellEnd"/>
      <w:r w:rsidRPr="00AB38E3">
        <w:rPr>
          <w:rFonts w:ascii="Times New Roman" w:hAnsi="Times New Roman" w:cs="Times New Roman"/>
          <w:color w:val="000000" w:themeColor="text1"/>
          <w:sz w:val="24"/>
          <w:szCs w:val="24"/>
          <w:bdr w:val="none" w:sz="0" w:space="0" w:color="auto" w:frame="1"/>
        </w:rPr>
        <w:t xml:space="preserve"> </w:t>
      </w:r>
      <w:proofErr w:type="spellStart"/>
      <w:r w:rsidRPr="00AB38E3">
        <w:rPr>
          <w:rFonts w:ascii="Times New Roman" w:hAnsi="Times New Roman" w:cs="Times New Roman"/>
          <w:color w:val="000000" w:themeColor="text1"/>
          <w:sz w:val="24"/>
          <w:szCs w:val="24"/>
          <w:bdr w:val="none" w:sz="0" w:space="0" w:color="auto" w:frame="1"/>
        </w:rPr>
        <w:t>punës</w:t>
      </w:r>
      <w:proofErr w:type="spellEnd"/>
      <w:r w:rsidRPr="00AB38E3">
        <w:rPr>
          <w:rFonts w:ascii="Times New Roman" w:hAnsi="Times New Roman" w:cs="Times New Roman"/>
          <w:color w:val="000000" w:themeColor="text1"/>
          <w:sz w:val="24"/>
          <w:szCs w:val="24"/>
          <w:bdr w:val="none" w:sz="0" w:space="0" w:color="auto" w:frame="1"/>
        </w:rPr>
        <w:t xml:space="preserve"> (e </w:t>
      </w:r>
      <w:proofErr w:type="spellStart"/>
      <w:r w:rsidRPr="00AB38E3">
        <w:rPr>
          <w:rFonts w:ascii="Times New Roman" w:hAnsi="Times New Roman" w:cs="Times New Roman"/>
          <w:color w:val="000000" w:themeColor="text1"/>
          <w:sz w:val="24"/>
          <w:szCs w:val="24"/>
          <w:bdr w:val="none" w:sz="0" w:space="0" w:color="auto" w:frame="1"/>
        </w:rPr>
        <w:t>hëne</w:t>
      </w:r>
      <w:proofErr w:type="spellEnd"/>
      <w:r w:rsidRPr="00AB38E3">
        <w:rPr>
          <w:rFonts w:ascii="Times New Roman" w:hAnsi="Times New Roman" w:cs="Times New Roman"/>
          <w:color w:val="000000" w:themeColor="text1"/>
          <w:sz w:val="24"/>
          <w:szCs w:val="24"/>
          <w:bdr w:val="none" w:sz="0" w:space="0" w:color="auto" w:frame="1"/>
        </w:rPr>
        <w:t xml:space="preserve"> – e </w:t>
      </w:r>
      <w:proofErr w:type="spellStart"/>
      <w:r w:rsidRPr="00AB38E3">
        <w:rPr>
          <w:rFonts w:ascii="Times New Roman" w:hAnsi="Times New Roman" w:cs="Times New Roman"/>
          <w:color w:val="000000" w:themeColor="text1"/>
          <w:sz w:val="24"/>
          <w:szCs w:val="24"/>
          <w:bdr w:val="none" w:sz="0" w:space="0" w:color="auto" w:frame="1"/>
        </w:rPr>
        <w:t>pr</w:t>
      </w:r>
      <w:r w:rsidR="000D0554">
        <w:rPr>
          <w:rFonts w:ascii="Times New Roman" w:hAnsi="Times New Roman" w:cs="Times New Roman"/>
          <w:color w:val="000000" w:themeColor="text1"/>
          <w:sz w:val="24"/>
          <w:szCs w:val="24"/>
          <w:bdr w:val="none" w:sz="0" w:space="0" w:color="auto" w:frame="1"/>
        </w:rPr>
        <w:t>emte</w:t>
      </w:r>
      <w:proofErr w:type="spellEnd"/>
      <w:r w:rsidR="000D0554">
        <w:rPr>
          <w:rFonts w:ascii="Times New Roman" w:hAnsi="Times New Roman" w:cs="Times New Roman"/>
          <w:color w:val="000000" w:themeColor="text1"/>
          <w:sz w:val="24"/>
          <w:szCs w:val="24"/>
          <w:bdr w:val="none" w:sz="0" w:space="0" w:color="auto" w:frame="1"/>
        </w:rPr>
        <w:t>), </w:t>
      </w:r>
      <w:proofErr w:type="spellStart"/>
      <w:r w:rsidR="000D0554">
        <w:rPr>
          <w:rFonts w:ascii="Times New Roman" w:hAnsi="Times New Roman" w:cs="Times New Roman"/>
          <w:color w:val="000000" w:themeColor="text1"/>
          <w:sz w:val="24"/>
          <w:szCs w:val="24"/>
          <w:bdr w:val="none" w:sz="0" w:space="0" w:color="auto" w:frame="1"/>
        </w:rPr>
        <w:t>nga</w:t>
      </w:r>
      <w:proofErr w:type="spellEnd"/>
      <w:r w:rsidR="000D0554">
        <w:rPr>
          <w:rFonts w:ascii="Times New Roman" w:hAnsi="Times New Roman" w:cs="Times New Roman"/>
          <w:color w:val="000000" w:themeColor="text1"/>
          <w:sz w:val="24"/>
          <w:szCs w:val="24"/>
          <w:bdr w:val="none" w:sz="0" w:space="0" w:color="auto" w:frame="1"/>
        </w:rPr>
        <w:t xml:space="preserve"> </w:t>
      </w:r>
      <w:proofErr w:type="spellStart"/>
      <w:r w:rsidR="000D0554">
        <w:rPr>
          <w:rFonts w:ascii="Times New Roman" w:hAnsi="Times New Roman" w:cs="Times New Roman"/>
          <w:color w:val="000000" w:themeColor="text1"/>
          <w:sz w:val="24"/>
          <w:szCs w:val="24"/>
          <w:bdr w:val="none" w:sz="0" w:space="0" w:color="auto" w:frame="1"/>
        </w:rPr>
        <w:t>ora</w:t>
      </w:r>
      <w:proofErr w:type="spellEnd"/>
      <w:r w:rsidR="000D0554">
        <w:rPr>
          <w:rFonts w:ascii="Times New Roman" w:hAnsi="Times New Roman" w:cs="Times New Roman"/>
          <w:color w:val="000000" w:themeColor="text1"/>
          <w:sz w:val="24"/>
          <w:szCs w:val="24"/>
          <w:bdr w:val="none" w:sz="0" w:space="0" w:color="auto" w:frame="1"/>
        </w:rPr>
        <w:t xml:space="preserve"> 09:00 </w:t>
      </w:r>
      <w:proofErr w:type="spellStart"/>
      <w:r w:rsidR="000D0554">
        <w:rPr>
          <w:rFonts w:ascii="Times New Roman" w:hAnsi="Times New Roman" w:cs="Times New Roman"/>
          <w:color w:val="000000" w:themeColor="text1"/>
          <w:sz w:val="24"/>
          <w:szCs w:val="24"/>
          <w:bdr w:val="none" w:sz="0" w:space="0" w:color="auto" w:frame="1"/>
        </w:rPr>
        <w:t>deri</w:t>
      </w:r>
      <w:proofErr w:type="spellEnd"/>
      <w:r w:rsidR="000D0554">
        <w:rPr>
          <w:rFonts w:ascii="Times New Roman" w:hAnsi="Times New Roman" w:cs="Times New Roman"/>
          <w:color w:val="000000" w:themeColor="text1"/>
          <w:sz w:val="24"/>
          <w:szCs w:val="24"/>
          <w:bdr w:val="none" w:sz="0" w:space="0" w:color="auto" w:frame="1"/>
        </w:rPr>
        <w:t xml:space="preserve"> </w:t>
      </w:r>
      <w:proofErr w:type="spellStart"/>
      <w:r w:rsidR="000D0554">
        <w:rPr>
          <w:rFonts w:ascii="Times New Roman" w:hAnsi="Times New Roman" w:cs="Times New Roman"/>
          <w:color w:val="000000" w:themeColor="text1"/>
          <w:sz w:val="24"/>
          <w:szCs w:val="24"/>
          <w:bdr w:val="none" w:sz="0" w:space="0" w:color="auto" w:frame="1"/>
        </w:rPr>
        <w:t>ora</w:t>
      </w:r>
      <w:proofErr w:type="spellEnd"/>
      <w:r w:rsidR="000D0554">
        <w:rPr>
          <w:rFonts w:ascii="Times New Roman" w:hAnsi="Times New Roman" w:cs="Times New Roman"/>
          <w:color w:val="000000" w:themeColor="text1"/>
          <w:sz w:val="24"/>
          <w:szCs w:val="24"/>
          <w:bdr w:val="none" w:sz="0" w:space="0" w:color="auto" w:frame="1"/>
        </w:rPr>
        <w:t xml:space="preserve"> 14</w:t>
      </w:r>
      <w:r w:rsidRPr="00AB38E3">
        <w:rPr>
          <w:rFonts w:ascii="Times New Roman" w:hAnsi="Times New Roman" w:cs="Times New Roman"/>
          <w:color w:val="000000" w:themeColor="text1"/>
          <w:sz w:val="24"/>
          <w:szCs w:val="24"/>
          <w:bdr w:val="none" w:sz="0" w:space="0" w:color="auto" w:frame="1"/>
        </w:rPr>
        <w:t>:00,</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adresa</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sipercituar</w:t>
      </w:r>
      <w:proofErr w:type="spellEnd"/>
      <w:r>
        <w:rPr>
          <w:rFonts w:ascii="Times New Roman" w:hAnsi="Times New Roman" w:cs="Times New Roman"/>
          <w:color w:val="000000" w:themeColor="text1"/>
          <w:sz w:val="24"/>
          <w:szCs w:val="24"/>
        </w:rPr>
        <w:t>.</w:t>
      </w:r>
    </w:p>
    <w:p w:rsidR="003676E3" w:rsidRPr="00AD5087" w:rsidRDefault="003676E3" w:rsidP="003676E3">
      <w:pPr>
        <w:jc w:val="both"/>
        <w:rPr>
          <w:rFonts w:ascii="Times New Roman" w:hAnsi="Times New Roman" w:cs="Times New Roman"/>
          <w:b/>
          <w:color w:val="314558"/>
          <w:sz w:val="24"/>
          <w:szCs w:val="24"/>
        </w:rPr>
      </w:pPr>
    </w:p>
    <w:p w:rsidR="003676E3" w:rsidRDefault="003676E3" w:rsidP="003676E3">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Dokumentacioni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dorëzuar</w:t>
      </w:r>
      <w:proofErr w:type="spellEnd"/>
      <w:r w:rsidRPr="00B55AEE">
        <w:rPr>
          <w:rFonts w:ascii="Times New Roman" w:hAnsi="Times New Roman" w:cs="Times New Roman"/>
          <w:color w:val="000000" w:themeColor="text1"/>
          <w:sz w:val="24"/>
          <w:szCs w:val="24"/>
        </w:rPr>
        <w:t xml:space="preserve"> pas </w:t>
      </w:r>
      <w:proofErr w:type="spellStart"/>
      <w:r w:rsidRPr="00B55AEE">
        <w:rPr>
          <w:rFonts w:ascii="Times New Roman" w:hAnsi="Times New Roman" w:cs="Times New Roman"/>
          <w:color w:val="000000" w:themeColor="text1"/>
          <w:sz w:val="24"/>
          <w:szCs w:val="24"/>
        </w:rPr>
        <w:t>këtij</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afati</w:t>
      </w:r>
      <w:proofErr w:type="spellEnd"/>
      <w:r w:rsidRPr="00B55AEE">
        <w:rPr>
          <w:rFonts w:ascii="Times New Roman" w:hAnsi="Times New Roman" w:cs="Times New Roman"/>
          <w:color w:val="000000" w:themeColor="text1"/>
          <w:sz w:val="24"/>
          <w:szCs w:val="24"/>
        </w:rPr>
        <w:t xml:space="preserve"> do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merren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parasysh</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vetëm</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nëse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vula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postare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tregon</w:t>
      </w:r>
      <w:proofErr w:type="spellEnd"/>
      <w:r w:rsidRPr="00B55AEE">
        <w:rPr>
          <w:rFonts w:ascii="Times New Roman" w:hAnsi="Times New Roman" w:cs="Times New Roman"/>
          <w:color w:val="000000" w:themeColor="text1"/>
          <w:sz w:val="24"/>
          <w:szCs w:val="24"/>
        </w:rPr>
        <w:t xml:space="preserve"> se data </w:t>
      </w:r>
      <w:proofErr w:type="spellStart"/>
      <w:r w:rsidRPr="00B55AEE">
        <w:rPr>
          <w:rFonts w:ascii="Times New Roman" w:hAnsi="Times New Roman" w:cs="Times New Roman"/>
          <w:color w:val="000000" w:themeColor="text1"/>
          <w:sz w:val="24"/>
          <w:szCs w:val="24"/>
        </w:rPr>
        <w:t>dhe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koha</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dërgimit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qenë</w:t>
      </w:r>
      <w:proofErr w:type="spellEnd"/>
      <w:r w:rsidRPr="00B55AEE">
        <w:rPr>
          <w:rFonts w:ascii="Times New Roman" w:hAnsi="Times New Roman" w:cs="Times New Roman"/>
          <w:color w:val="000000" w:themeColor="text1"/>
          <w:sz w:val="24"/>
          <w:szCs w:val="24"/>
        </w:rPr>
        <w:t xml:space="preserve"> para </w:t>
      </w:r>
      <w:proofErr w:type="spellStart"/>
      <w:r w:rsidRPr="00B55AEE">
        <w:rPr>
          <w:rFonts w:ascii="Times New Roman" w:hAnsi="Times New Roman" w:cs="Times New Roman"/>
          <w:color w:val="000000" w:themeColor="text1"/>
          <w:sz w:val="24"/>
          <w:szCs w:val="24"/>
        </w:rPr>
        <w:t>mbylljes</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së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afatit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zyrtar</w:t>
      </w:r>
      <w:proofErr w:type="spellEnd"/>
      <w:r w:rsidRPr="00B55AEE">
        <w:rPr>
          <w:rFonts w:ascii="Times New Roman" w:hAnsi="Times New Roman" w:cs="Times New Roman"/>
          <w:color w:val="000000" w:themeColor="text1"/>
          <w:sz w:val="24"/>
          <w:szCs w:val="24"/>
        </w:rPr>
        <w:t xml:space="preserve">. </w:t>
      </w:r>
    </w:p>
    <w:p w:rsidR="003676E3" w:rsidRPr="00B55AEE" w:rsidRDefault="003676E3" w:rsidP="003676E3">
      <w:pPr>
        <w:jc w:val="both"/>
        <w:rPr>
          <w:rFonts w:ascii="Times New Roman" w:hAnsi="Times New Roman" w:cs="Times New Roman"/>
          <w:color w:val="000000" w:themeColor="text1"/>
          <w:sz w:val="24"/>
          <w:szCs w:val="24"/>
        </w:rPr>
      </w:pPr>
    </w:p>
    <w:p w:rsidR="003676E3" w:rsidRDefault="003676E3" w:rsidP="003676E3">
      <w:pPr>
        <w:jc w:val="both"/>
        <w:rPr>
          <w:rFonts w:ascii="Times New Roman" w:hAnsi="Times New Roman" w:cs="Times New Roman"/>
          <w:color w:val="000000" w:themeColor="text1"/>
          <w:sz w:val="24"/>
          <w:szCs w:val="24"/>
        </w:rPr>
      </w:pPr>
      <w:proofErr w:type="spellStart"/>
      <w:r w:rsidRPr="00B55AEE">
        <w:rPr>
          <w:rFonts w:ascii="Times New Roman" w:hAnsi="Times New Roman" w:cs="Times New Roman"/>
          <w:color w:val="000000" w:themeColor="text1"/>
          <w:sz w:val="24"/>
          <w:szCs w:val="24"/>
        </w:rPr>
        <w:t>Pjesa</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jashtme</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zarfit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duhet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përmbajë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titullin</w:t>
      </w:r>
      <w:proofErr w:type="spellEnd"/>
      <w:r w:rsidRPr="00B55AEE">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aktivitetit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emrin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dhe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adresën</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plotë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kandidatit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emrin</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plotë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projektit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dhe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mbishkrimin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mos</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hapet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përpara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hapjes</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zyrtare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Formulari</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regjistrimin</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dokumentacionit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pranuar</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lëshohet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nga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përfaqësuesi</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i</w:t>
      </w:r>
      <w:proofErr w:type="spellEnd"/>
      <w:r w:rsidRPr="00B55A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Q.M.P.</w:t>
      </w:r>
    </w:p>
    <w:p w:rsidR="00947868" w:rsidRDefault="00947868" w:rsidP="003676E3">
      <w:pPr>
        <w:jc w:val="both"/>
        <w:rPr>
          <w:rFonts w:ascii="Times New Roman" w:hAnsi="Times New Roman" w:cs="Times New Roman"/>
          <w:color w:val="000000" w:themeColor="text1"/>
          <w:sz w:val="24"/>
          <w:szCs w:val="24"/>
        </w:rPr>
      </w:pPr>
    </w:p>
    <w:p w:rsidR="00947868" w:rsidRDefault="00947868" w:rsidP="003676E3">
      <w:pPr>
        <w:jc w:val="both"/>
        <w:rPr>
          <w:rFonts w:ascii="Times New Roman" w:hAnsi="Times New Roman" w:cs="Times New Roman"/>
          <w:color w:val="000000" w:themeColor="text1"/>
          <w:sz w:val="24"/>
          <w:szCs w:val="24"/>
        </w:rPr>
      </w:pPr>
    </w:p>
    <w:p w:rsidR="00947868" w:rsidRDefault="00947868" w:rsidP="003676E3">
      <w:pPr>
        <w:jc w:val="both"/>
        <w:rPr>
          <w:rFonts w:ascii="Times New Roman" w:hAnsi="Times New Roman" w:cs="Times New Roman"/>
          <w:color w:val="000000" w:themeColor="text1"/>
          <w:sz w:val="24"/>
          <w:szCs w:val="24"/>
        </w:rPr>
      </w:pPr>
    </w:p>
    <w:p w:rsidR="003676E3" w:rsidRPr="00B55AEE" w:rsidRDefault="003676E3" w:rsidP="003676E3">
      <w:pPr>
        <w:jc w:val="both"/>
        <w:rPr>
          <w:rFonts w:ascii="Times New Roman" w:hAnsi="Times New Roman" w:cs="Times New Roman"/>
          <w:color w:val="000000" w:themeColor="text1"/>
          <w:sz w:val="24"/>
          <w:szCs w:val="24"/>
        </w:rPr>
      </w:pPr>
    </w:p>
    <w:p w:rsidR="00266844" w:rsidRPr="006E5F22" w:rsidRDefault="003676E3" w:rsidP="00627DA1">
      <w:pPr>
        <w:jc w:val="both"/>
        <w:rPr>
          <w:rFonts w:ascii="Times New Roman" w:hAnsi="Times New Roman" w:cs="Times New Roman"/>
          <w:color w:val="314558"/>
          <w:sz w:val="24"/>
          <w:szCs w:val="24"/>
        </w:rPr>
      </w:pP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gjithë</w:t>
      </w:r>
      <w:proofErr w:type="spellEnd"/>
      <w:r w:rsidRPr="00B55AEE">
        <w:rPr>
          <w:rFonts w:ascii="Times New Roman" w:hAnsi="Times New Roman" w:cs="Times New Roman"/>
          <w:color w:val="000000" w:themeColor="text1"/>
          <w:sz w:val="24"/>
          <w:szCs w:val="24"/>
        </w:rPr>
        <w:t xml:space="preserve"> </w:t>
      </w:r>
      <w:proofErr w:type="spellStart"/>
      <w:r w:rsidR="00ED7616">
        <w:rPr>
          <w:rFonts w:ascii="Times New Roman" w:hAnsi="Times New Roman" w:cs="Times New Roman"/>
          <w:color w:val="000000" w:themeColor="text1"/>
          <w:sz w:val="24"/>
          <w:szCs w:val="24"/>
        </w:rPr>
        <w:t>subjektet</w:t>
      </w:r>
      <w:proofErr w:type="spellEnd"/>
      <w:r w:rsidR="00ED7616">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që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kanë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paraqitur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pavarësisht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nëse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pranohen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ose</w:t>
      </w:r>
      <w:proofErr w:type="spellEnd"/>
      <w:r w:rsidRPr="00B55AEE">
        <w:rPr>
          <w:rFonts w:ascii="Times New Roman" w:hAnsi="Times New Roman" w:cs="Times New Roman"/>
          <w:color w:val="000000" w:themeColor="text1"/>
          <w:sz w:val="24"/>
          <w:szCs w:val="24"/>
        </w:rPr>
        <w:t xml:space="preserve"> jo, </w:t>
      </w:r>
      <w:proofErr w:type="spellStart"/>
      <w:r w:rsidRPr="00B55AEE">
        <w:rPr>
          <w:rFonts w:ascii="Times New Roman" w:hAnsi="Times New Roman" w:cs="Times New Roman"/>
          <w:color w:val="000000" w:themeColor="text1"/>
          <w:sz w:val="24"/>
          <w:szCs w:val="24"/>
        </w:rPr>
        <w:t>njoftohen</w:t>
      </w:r>
      <w:proofErr w:type="spellEnd"/>
      <w:r w:rsidRPr="00B55AEE">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shkrim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vendimin</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marrë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drejten</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ankimit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brenda</w:t>
      </w:r>
      <w:proofErr w:type="spellEnd"/>
      <w:r>
        <w:rPr>
          <w:rFonts w:ascii="Times New Roman" w:hAnsi="Times New Roman" w:cs="Times New Roman"/>
          <w:color w:val="000000" w:themeColor="text1"/>
          <w:sz w:val="24"/>
          <w:szCs w:val="24"/>
        </w:rPr>
        <w:t xml:space="preserve"> 5 </w:t>
      </w:r>
      <w:proofErr w:type="spellStart"/>
      <w:r>
        <w:rPr>
          <w:rFonts w:ascii="Times New Roman" w:hAnsi="Times New Roman" w:cs="Times New Roman"/>
          <w:color w:val="000000" w:themeColor="text1"/>
          <w:sz w:val="24"/>
          <w:szCs w:val="24"/>
        </w:rPr>
        <w:t>diteve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njoftimi</w:t>
      </w:r>
      <w:proofErr w:type="spellEnd"/>
      <w:r>
        <w:rPr>
          <w:rFonts w:ascii="Times New Roman" w:hAnsi="Times New Roman" w:cs="Times New Roman"/>
          <w:color w:val="000000" w:themeColor="text1"/>
          <w:sz w:val="24"/>
          <w:szCs w:val="24"/>
        </w:rPr>
        <w:t>.</w:t>
      </w: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b/>
          <w:sz w:val="24"/>
          <w:szCs w:val="24"/>
        </w:rPr>
      </w:pPr>
      <w:r w:rsidRPr="00266844">
        <w:rPr>
          <w:rFonts w:ascii="Times New Roman" w:hAnsi="Times New Roman" w:cs="Times New Roman"/>
          <w:b/>
          <w:sz w:val="24"/>
          <w:szCs w:val="24"/>
        </w:rPr>
        <w:t>KREU IV: PËRSHKRIMI I VEPRIMTARISË:</w:t>
      </w:r>
    </w:p>
    <w:p w:rsidR="00401F9A" w:rsidRPr="00266844" w:rsidRDefault="00401F9A" w:rsidP="00627DA1">
      <w:pPr>
        <w:jc w:val="both"/>
        <w:rPr>
          <w:rFonts w:ascii="Times New Roman" w:hAnsi="Times New Roman" w:cs="Times New Roman"/>
          <w:b/>
          <w:sz w:val="24"/>
          <w:szCs w:val="24"/>
        </w:rPr>
      </w:pPr>
    </w:p>
    <w:p w:rsidR="00937C6D" w:rsidRDefault="00937C6D" w:rsidP="00937C6D">
      <w:pPr>
        <w:spacing w:line="276" w:lineRule="auto"/>
        <w:jc w:val="both"/>
        <w:rPr>
          <w:rFonts w:ascii="Times New Roman" w:hAnsi="Times New Roman" w:cs="Times New Roman"/>
          <w:b/>
          <w:sz w:val="24"/>
          <w:szCs w:val="24"/>
        </w:rPr>
      </w:pPr>
      <w:r w:rsidRPr="00937C6D">
        <w:rPr>
          <w:rFonts w:ascii="Times New Roman" w:hAnsi="Times New Roman" w:cs="Times New Roman"/>
          <w:b/>
          <w:sz w:val="24"/>
          <w:szCs w:val="24"/>
        </w:rPr>
        <w:t xml:space="preserve">IV.1 </w:t>
      </w:r>
      <w:proofErr w:type="spellStart"/>
      <w:r w:rsidRPr="00937C6D">
        <w:rPr>
          <w:rFonts w:ascii="Times New Roman" w:hAnsi="Times New Roman" w:cs="Times New Roman"/>
          <w:b/>
          <w:sz w:val="24"/>
          <w:szCs w:val="24"/>
        </w:rPr>
        <w:t>Përshkrim</w:t>
      </w:r>
      <w:proofErr w:type="spellEnd"/>
    </w:p>
    <w:p w:rsidR="009178BB" w:rsidRPr="00E82C1E" w:rsidRDefault="009178BB" w:rsidP="009178BB">
      <w:pPr>
        <w:spacing w:line="360" w:lineRule="auto"/>
        <w:jc w:val="both"/>
        <w:rPr>
          <w:b/>
          <w:lang w:val="el-GR"/>
        </w:rPr>
      </w:pPr>
    </w:p>
    <w:p w:rsidR="006442F4" w:rsidRPr="006442F4" w:rsidRDefault="006442F4" w:rsidP="006442F4">
      <w:pPr>
        <w:spacing w:after="200" w:line="276" w:lineRule="auto"/>
        <w:jc w:val="both"/>
        <w:rPr>
          <w:rFonts w:ascii="Times New Roman" w:eastAsia="Times New Roman" w:hAnsi="Times New Roman" w:cs="Times New Roman"/>
          <w:i/>
          <w:sz w:val="24"/>
          <w:szCs w:val="24"/>
        </w:rPr>
      </w:pPr>
      <w:proofErr w:type="spellStart"/>
      <w:r w:rsidRPr="006442F4">
        <w:rPr>
          <w:rFonts w:ascii="Times New Roman" w:eastAsia="Times New Roman" w:hAnsi="Times New Roman" w:cs="Times New Roman"/>
          <w:i/>
          <w:sz w:val="24"/>
          <w:szCs w:val="24"/>
        </w:rPr>
        <w:t>Mokra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n’fest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edicioni</w:t>
      </w:r>
      <w:proofErr w:type="spellEnd"/>
      <w:r w:rsidRPr="006442F4">
        <w:rPr>
          <w:rFonts w:ascii="Times New Roman" w:eastAsia="Times New Roman" w:hAnsi="Times New Roman" w:cs="Times New Roman"/>
          <w:i/>
          <w:sz w:val="24"/>
          <w:szCs w:val="24"/>
        </w:rPr>
        <w:t xml:space="preserve"> III-</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per </w:t>
      </w:r>
      <w:proofErr w:type="spellStart"/>
      <w:r w:rsidRPr="006442F4">
        <w:rPr>
          <w:rFonts w:ascii="Times New Roman" w:eastAsia="Times New Roman" w:hAnsi="Times New Roman" w:cs="Times New Roman"/>
          <w:i/>
          <w:sz w:val="24"/>
          <w:szCs w:val="24"/>
        </w:rPr>
        <w:t>vitin</w:t>
      </w:r>
      <w:proofErr w:type="spellEnd"/>
      <w:r w:rsidRPr="006442F4">
        <w:rPr>
          <w:rFonts w:ascii="Times New Roman" w:eastAsia="Times New Roman" w:hAnsi="Times New Roman" w:cs="Times New Roman"/>
          <w:i/>
          <w:sz w:val="24"/>
          <w:szCs w:val="24"/>
        </w:rPr>
        <w:t xml:space="preserve"> 2022, do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zhvillohet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zonën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kulturore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historike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pranë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Urës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Golikut</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shek</w:t>
      </w:r>
      <w:proofErr w:type="spellEnd"/>
      <w:r w:rsidRPr="006442F4">
        <w:rPr>
          <w:rFonts w:ascii="Times New Roman" w:eastAsia="Times New Roman" w:hAnsi="Times New Roman" w:cs="Times New Roman"/>
          <w:i/>
          <w:sz w:val="24"/>
          <w:szCs w:val="24"/>
        </w:rPr>
        <w:t xml:space="preserve">. XVII </w:t>
      </w:r>
      <w:proofErr w:type="spellStart"/>
      <w:r w:rsidRPr="006442F4">
        <w:rPr>
          <w:rFonts w:ascii="Times New Roman" w:eastAsia="Times New Roman" w:hAnsi="Times New Roman" w:cs="Times New Roman"/>
          <w:i/>
          <w:sz w:val="24"/>
          <w:szCs w:val="24"/>
        </w:rPr>
        <w:t>pjesë</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rrugës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Egnatia</w:t>
      </w:r>
      <w:proofErr w:type="spellEnd"/>
      <w:r w:rsidRPr="006442F4">
        <w:rPr>
          <w:rFonts w:ascii="Times New Roman" w:eastAsia="Times New Roman" w:hAnsi="Times New Roman" w:cs="Times New Roman"/>
          <w:i/>
          <w:sz w:val="24"/>
          <w:szCs w:val="24"/>
        </w:rPr>
        <w:t>”.</w:t>
      </w:r>
    </w:p>
    <w:p w:rsidR="006442F4" w:rsidRPr="006442F4" w:rsidRDefault="006442F4" w:rsidP="006442F4">
      <w:pPr>
        <w:spacing w:after="200" w:line="276" w:lineRule="auto"/>
        <w:jc w:val="both"/>
        <w:rPr>
          <w:rFonts w:ascii="Times New Roman" w:eastAsia="Times New Roman" w:hAnsi="Times New Roman" w:cs="Times New Roman"/>
          <w:i/>
          <w:sz w:val="24"/>
          <w:szCs w:val="24"/>
        </w:rPr>
      </w:pPr>
      <w:r w:rsidRPr="006442F4">
        <w:rPr>
          <w:rFonts w:ascii="Times New Roman" w:eastAsia="Times New Roman" w:hAnsi="Times New Roman" w:cs="Times New Roman"/>
          <w:i/>
          <w:sz w:val="24"/>
          <w:szCs w:val="24"/>
        </w:rPr>
        <w:t xml:space="preserve">E </w:t>
      </w:r>
      <w:proofErr w:type="spellStart"/>
      <w:r w:rsidRPr="006442F4">
        <w:rPr>
          <w:rFonts w:ascii="Times New Roman" w:eastAsia="Times New Roman" w:hAnsi="Times New Roman" w:cs="Times New Roman"/>
          <w:i/>
          <w:sz w:val="24"/>
          <w:szCs w:val="24"/>
        </w:rPr>
        <w:t>kthyer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tashmë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një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traditë</w:t>
      </w:r>
      <w:proofErr w:type="spellEnd"/>
      <w:r w:rsidRPr="006442F4">
        <w:rPr>
          <w:rFonts w:ascii="Times New Roman" w:eastAsia="Times New Roman" w:hAnsi="Times New Roman" w:cs="Times New Roman"/>
          <w:i/>
          <w:sz w:val="24"/>
          <w:szCs w:val="24"/>
        </w:rPr>
        <w:t>, “</w:t>
      </w:r>
      <w:proofErr w:type="spellStart"/>
      <w:r w:rsidRPr="006442F4">
        <w:rPr>
          <w:rFonts w:ascii="Times New Roman" w:eastAsia="Times New Roman" w:hAnsi="Times New Roman" w:cs="Times New Roman"/>
          <w:i/>
          <w:sz w:val="24"/>
          <w:szCs w:val="24"/>
        </w:rPr>
        <w:t>Mokra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n’fest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është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eventi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që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bën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bashkë</w:t>
      </w:r>
      <w:proofErr w:type="spellEnd"/>
      <w:r w:rsidRPr="006442F4">
        <w:rPr>
          <w:rFonts w:ascii="Times New Roman" w:eastAsia="Times New Roman" w:hAnsi="Times New Roman" w:cs="Times New Roman"/>
          <w:i/>
          <w:sz w:val="24"/>
          <w:szCs w:val="24"/>
        </w:rPr>
        <w:t xml:space="preserve"> jo </w:t>
      </w:r>
      <w:proofErr w:type="spellStart"/>
      <w:r w:rsidRPr="006442F4">
        <w:rPr>
          <w:rFonts w:ascii="Times New Roman" w:eastAsia="Times New Roman" w:hAnsi="Times New Roman" w:cs="Times New Roman"/>
          <w:i/>
          <w:sz w:val="24"/>
          <w:szCs w:val="24"/>
        </w:rPr>
        <w:t>vetëm</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gjithë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banorët</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kësaj</w:t>
      </w:r>
      <w:proofErr w:type="spellEnd"/>
      <w:r w:rsidRPr="006442F4">
        <w:rPr>
          <w:rFonts w:ascii="Times New Roman" w:eastAsia="Times New Roman" w:hAnsi="Times New Roman" w:cs="Times New Roman"/>
          <w:i/>
          <w:sz w:val="24"/>
          <w:szCs w:val="24"/>
        </w:rPr>
        <w:t xml:space="preserve"> zone </w:t>
      </w:r>
      <w:proofErr w:type="spellStart"/>
      <w:r w:rsidRPr="006442F4">
        <w:rPr>
          <w:rFonts w:ascii="Times New Roman" w:eastAsia="Times New Roman" w:hAnsi="Times New Roman" w:cs="Times New Roman"/>
          <w:i/>
          <w:sz w:val="24"/>
          <w:szCs w:val="24"/>
        </w:rPr>
        <w:t>por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vizitorë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shumta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nga</w:t>
      </w:r>
      <w:proofErr w:type="spellEnd"/>
      <w:r w:rsidRPr="006442F4">
        <w:rPr>
          <w:rFonts w:ascii="Times New Roman" w:eastAsia="Times New Roman" w:hAnsi="Times New Roman" w:cs="Times New Roman"/>
          <w:i/>
          <w:sz w:val="24"/>
          <w:szCs w:val="24"/>
        </w:rPr>
        <w:t xml:space="preserve"> vise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ndryshme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vendit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turistë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huaj</w:t>
      </w:r>
      <w:proofErr w:type="spellEnd"/>
      <w:r w:rsidRPr="006442F4">
        <w:rPr>
          <w:rFonts w:ascii="Times New Roman" w:eastAsia="Times New Roman" w:hAnsi="Times New Roman" w:cs="Times New Roman"/>
          <w:i/>
          <w:sz w:val="24"/>
          <w:szCs w:val="24"/>
        </w:rPr>
        <w:t>.</w:t>
      </w:r>
    </w:p>
    <w:p w:rsidR="006442F4" w:rsidRPr="006442F4" w:rsidRDefault="006442F4" w:rsidP="006442F4">
      <w:pPr>
        <w:spacing w:after="200" w:line="276" w:lineRule="auto"/>
        <w:jc w:val="both"/>
        <w:rPr>
          <w:rFonts w:ascii="Times New Roman" w:eastAsia="Times New Roman" w:hAnsi="Times New Roman" w:cs="Times New Roman"/>
          <w:i/>
          <w:sz w:val="24"/>
          <w:szCs w:val="24"/>
        </w:rPr>
      </w:pPr>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këtë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edicion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Mokrës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n’festë</w:t>
      </w:r>
      <w:proofErr w:type="spellEnd"/>
      <w:r w:rsidRPr="006442F4">
        <w:rPr>
          <w:rFonts w:ascii="Times New Roman" w:eastAsia="Times New Roman" w:hAnsi="Times New Roman" w:cs="Times New Roman"/>
          <w:i/>
          <w:sz w:val="24"/>
          <w:szCs w:val="24"/>
        </w:rPr>
        <w:t xml:space="preserve">”, do </w:t>
      </w:r>
      <w:proofErr w:type="spellStart"/>
      <w:r w:rsidRPr="006442F4">
        <w:rPr>
          <w:rFonts w:ascii="Times New Roman" w:eastAsia="Times New Roman" w:hAnsi="Times New Roman" w:cs="Times New Roman"/>
          <w:i/>
          <w:sz w:val="24"/>
          <w:szCs w:val="24"/>
        </w:rPr>
        <w:t>te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jene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fokus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monumentet</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kulturës</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natyrës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tradita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kulinaria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folklori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zakonet</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zonës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atraksione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unike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që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përfaqësojnë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Mokrën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tërheqin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interesin</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shumë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vizitove</w:t>
      </w:r>
      <w:proofErr w:type="spellEnd"/>
      <w:r w:rsidRPr="006442F4">
        <w:rPr>
          <w:rFonts w:ascii="Times New Roman" w:eastAsia="Times New Roman" w:hAnsi="Times New Roman" w:cs="Times New Roman"/>
          <w:i/>
          <w:sz w:val="24"/>
          <w:szCs w:val="24"/>
        </w:rPr>
        <w:t>”.</w:t>
      </w:r>
    </w:p>
    <w:p w:rsidR="006442F4" w:rsidRPr="006442F4" w:rsidRDefault="006442F4" w:rsidP="006442F4">
      <w:pPr>
        <w:spacing w:after="200" w:line="276" w:lineRule="auto"/>
        <w:jc w:val="both"/>
        <w:rPr>
          <w:rFonts w:ascii="Times New Roman" w:eastAsia="Times New Roman" w:hAnsi="Times New Roman" w:cs="Times New Roman"/>
          <w:i/>
          <w:sz w:val="24"/>
          <w:szCs w:val="24"/>
        </w:rPr>
      </w:pPr>
      <w:r w:rsidRPr="006442F4">
        <w:rPr>
          <w:rFonts w:ascii="Times New Roman" w:eastAsia="Times New Roman" w:hAnsi="Times New Roman" w:cs="Times New Roman"/>
          <w:i/>
          <w:sz w:val="24"/>
          <w:szCs w:val="24"/>
        </w:rPr>
        <w:t>“</w:t>
      </w:r>
      <w:proofErr w:type="spellStart"/>
      <w:r w:rsidRPr="006442F4">
        <w:rPr>
          <w:rFonts w:ascii="Times New Roman" w:eastAsia="Times New Roman" w:hAnsi="Times New Roman" w:cs="Times New Roman"/>
          <w:i/>
          <w:sz w:val="24"/>
          <w:szCs w:val="24"/>
        </w:rPr>
        <w:t>Mokra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n’fest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njihet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festa</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kulaçit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dollisë</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njohur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për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një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histori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traditë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tepër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veçantë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dollia</w:t>
      </w:r>
      <w:proofErr w:type="spellEnd"/>
      <w:r w:rsidRPr="006442F4">
        <w:rPr>
          <w:rFonts w:ascii="Times New Roman" w:eastAsia="Times New Roman" w:hAnsi="Times New Roman" w:cs="Times New Roman"/>
          <w:i/>
          <w:sz w:val="24"/>
          <w:szCs w:val="24"/>
        </w:rPr>
        <w:t xml:space="preserve"> me 101 </w:t>
      </w:r>
      <w:proofErr w:type="spellStart"/>
      <w:r w:rsidRPr="006442F4">
        <w:rPr>
          <w:rFonts w:ascii="Times New Roman" w:eastAsia="Times New Roman" w:hAnsi="Times New Roman" w:cs="Times New Roman"/>
          <w:i/>
          <w:sz w:val="24"/>
          <w:szCs w:val="24"/>
        </w:rPr>
        <w:t>shëndete</w:t>
      </w:r>
      <w:proofErr w:type="spellEnd"/>
      <w:r w:rsidRPr="006442F4">
        <w:rPr>
          <w:rFonts w:ascii="Times New Roman" w:eastAsia="Times New Roman" w:hAnsi="Times New Roman" w:cs="Times New Roman"/>
          <w:i/>
          <w:sz w:val="24"/>
          <w:szCs w:val="24"/>
        </w:rPr>
        <w:t>.</w:t>
      </w:r>
    </w:p>
    <w:p w:rsidR="006442F4" w:rsidRPr="006442F4" w:rsidRDefault="006442F4" w:rsidP="006442F4">
      <w:pPr>
        <w:spacing w:after="200" w:line="276" w:lineRule="auto"/>
        <w:jc w:val="both"/>
        <w:rPr>
          <w:rFonts w:ascii="Times New Roman" w:eastAsia="Times New Roman" w:hAnsi="Times New Roman" w:cs="Times New Roman"/>
          <w:i/>
          <w:sz w:val="24"/>
          <w:szCs w:val="24"/>
        </w:rPr>
      </w:pPr>
      <w:proofErr w:type="spellStart"/>
      <w:r w:rsidRPr="006442F4">
        <w:rPr>
          <w:rFonts w:ascii="Times New Roman" w:eastAsia="Times New Roman" w:hAnsi="Times New Roman" w:cs="Times New Roman"/>
          <w:i/>
          <w:sz w:val="24"/>
          <w:szCs w:val="24"/>
        </w:rPr>
        <w:t>Pjesë</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saj</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janë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gatimi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kulaçit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lakrorit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reçelrave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komposteve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etj</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por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ndërkohë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nuk</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munguan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vallet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këngët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lojërat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natyrë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eksperienca</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veçantë</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shëtitjeve</w:t>
      </w:r>
      <w:proofErr w:type="spellEnd"/>
      <w:r w:rsidRPr="006442F4">
        <w:rPr>
          <w:rFonts w:ascii="Times New Roman" w:eastAsia="Times New Roman" w:hAnsi="Times New Roman" w:cs="Times New Roman"/>
          <w:i/>
          <w:sz w:val="24"/>
          <w:szCs w:val="24"/>
        </w:rPr>
        <w:t xml:space="preserve"> me </w:t>
      </w:r>
      <w:proofErr w:type="spellStart"/>
      <w:r w:rsidRPr="006442F4">
        <w:rPr>
          <w:rFonts w:ascii="Times New Roman" w:eastAsia="Times New Roman" w:hAnsi="Times New Roman" w:cs="Times New Roman"/>
          <w:i/>
          <w:sz w:val="24"/>
          <w:szCs w:val="24"/>
        </w:rPr>
        <w:t>kuaj</w:t>
      </w:r>
      <w:proofErr w:type="spellEnd"/>
      <w:r w:rsidRPr="006442F4">
        <w:rPr>
          <w:rFonts w:ascii="Times New Roman" w:eastAsia="Times New Roman" w:hAnsi="Times New Roman" w:cs="Times New Roman"/>
          <w:i/>
          <w:sz w:val="24"/>
          <w:szCs w:val="24"/>
        </w:rPr>
        <w:t>.</w:t>
      </w:r>
    </w:p>
    <w:p w:rsidR="006442F4" w:rsidRPr="006442F4" w:rsidRDefault="006442F4" w:rsidP="006442F4">
      <w:pPr>
        <w:spacing w:after="200" w:line="276" w:lineRule="auto"/>
        <w:jc w:val="both"/>
        <w:rPr>
          <w:rFonts w:ascii="Times New Roman" w:eastAsia="Times New Roman" w:hAnsi="Times New Roman" w:cs="Times New Roman"/>
          <w:i/>
          <w:sz w:val="24"/>
          <w:szCs w:val="24"/>
        </w:rPr>
      </w:pP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shumtë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janë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qytetarë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nga</w:t>
      </w:r>
      <w:proofErr w:type="spellEnd"/>
      <w:r w:rsidRPr="006442F4">
        <w:rPr>
          <w:rFonts w:ascii="Times New Roman" w:eastAsia="Times New Roman" w:hAnsi="Times New Roman" w:cs="Times New Roman"/>
          <w:i/>
          <w:sz w:val="24"/>
          <w:szCs w:val="24"/>
        </w:rPr>
        <w:t xml:space="preserve"> zona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ndryshme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vendit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që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janë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bashkuan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kësaj</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feste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cilën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promovohen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prodhimet</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zonës</w:t>
      </w:r>
      <w:proofErr w:type="spellEnd"/>
      <w:r w:rsidRPr="006442F4">
        <w:rPr>
          <w:rFonts w:ascii="Times New Roman" w:eastAsia="Times New Roman" w:hAnsi="Times New Roman" w:cs="Times New Roman"/>
          <w:i/>
          <w:sz w:val="24"/>
          <w:szCs w:val="24"/>
        </w:rPr>
        <w:t>.</w:t>
      </w:r>
    </w:p>
    <w:p w:rsidR="006442F4" w:rsidRPr="006442F4" w:rsidRDefault="006442F4" w:rsidP="006442F4">
      <w:pPr>
        <w:spacing w:after="200" w:line="276" w:lineRule="auto"/>
        <w:jc w:val="both"/>
        <w:rPr>
          <w:rFonts w:ascii="Times New Roman" w:eastAsia="Times New Roman" w:hAnsi="Times New Roman" w:cs="Times New Roman"/>
          <w:i/>
          <w:sz w:val="24"/>
          <w:szCs w:val="24"/>
        </w:rPr>
      </w:pPr>
      <w:proofErr w:type="spellStart"/>
      <w:r w:rsidRPr="006442F4">
        <w:rPr>
          <w:rFonts w:ascii="Times New Roman" w:eastAsia="Times New Roman" w:hAnsi="Times New Roman" w:cs="Times New Roman"/>
          <w:i/>
          <w:sz w:val="24"/>
          <w:szCs w:val="24"/>
        </w:rPr>
        <w:t>Kjo</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zonë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vlerësohet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një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potencial</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turistik</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kulturor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historik</w:t>
      </w:r>
      <w:proofErr w:type="spellEnd"/>
      <w:r w:rsidRPr="006442F4">
        <w:rPr>
          <w:rFonts w:ascii="Times New Roman" w:eastAsia="Times New Roman" w:hAnsi="Times New Roman" w:cs="Times New Roman"/>
          <w:i/>
          <w:sz w:val="24"/>
          <w:szCs w:val="24"/>
        </w:rPr>
        <w:t>.</w:t>
      </w:r>
    </w:p>
    <w:p w:rsidR="009178BB" w:rsidRPr="001E2929" w:rsidRDefault="006442F4" w:rsidP="001E2929">
      <w:pPr>
        <w:spacing w:after="200" w:line="276" w:lineRule="auto"/>
        <w:jc w:val="both"/>
        <w:rPr>
          <w:rFonts w:ascii="Times New Roman" w:eastAsia="Times New Roman" w:hAnsi="Times New Roman" w:cs="Times New Roman"/>
          <w:i/>
          <w:sz w:val="24"/>
          <w:szCs w:val="24"/>
        </w:rPr>
      </w:pPr>
      <w:proofErr w:type="spellStart"/>
      <w:r w:rsidRPr="006442F4">
        <w:rPr>
          <w:rFonts w:ascii="Times New Roman" w:eastAsia="Times New Roman" w:hAnsi="Times New Roman" w:cs="Times New Roman"/>
          <w:i/>
          <w:sz w:val="24"/>
          <w:szCs w:val="24"/>
        </w:rPr>
        <w:t>Mokra</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njihet</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edhe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si</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kryeqendra</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mbretërisë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parë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ilire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Dëshmitë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historike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monumentale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tregohen</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përmes</w:t>
      </w:r>
      <w:proofErr w:type="spellEnd"/>
      <w:r w:rsidRPr="006442F4">
        <w:rPr>
          <w:rFonts w:ascii="Times New Roman" w:eastAsia="Times New Roman" w:hAnsi="Times New Roman" w:cs="Times New Roman"/>
          <w:i/>
          <w:sz w:val="24"/>
          <w:szCs w:val="24"/>
        </w:rPr>
        <w:t xml:space="preserve"> 5 </w:t>
      </w:r>
      <w:proofErr w:type="spellStart"/>
      <w:r w:rsidRPr="006442F4">
        <w:rPr>
          <w:rFonts w:ascii="Times New Roman" w:eastAsia="Times New Roman" w:hAnsi="Times New Roman" w:cs="Times New Roman"/>
          <w:i/>
          <w:sz w:val="24"/>
          <w:szCs w:val="24"/>
        </w:rPr>
        <w:t>varreve</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të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Selcës</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në</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kodrën</w:t>
      </w:r>
      <w:proofErr w:type="spellEnd"/>
      <w:r w:rsidRPr="006442F4">
        <w:rPr>
          <w:rFonts w:ascii="Times New Roman" w:eastAsia="Times New Roman" w:hAnsi="Times New Roman" w:cs="Times New Roman"/>
          <w:i/>
          <w:sz w:val="24"/>
          <w:szCs w:val="24"/>
        </w:rPr>
        <w:t xml:space="preserve"> e </w:t>
      </w:r>
      <w:proofErr w:type="spellStart"/>
      <w:r w:rsidRPr="006442F4">
        <w:rPr>
          <w:rFonts w:ascii="Times New Roman" w:eastAsia="Times New Roman" w:hAnsi="Times New Roman" w:cs="Times New Roman"/>
          <w:i/>
          <w:sz w:val="24"/>
          <w:szCs w:val="24"/>
        </w:rPr>
        <w:t>quajtur</w:t>
      </w:r>
      <w:proofErr w:type="spellEnd"/>
      <w:r w:rsidRPr="006442F4">
        <w:rPr>
          <w:rFonts w:ascii="Times New Roman" w:eastAsia="Times New Roman" w:hAnsi="Times New Roman" w:cs="Times New Roman"/>
          <w:i/>
          <w:sz w:val="24"/>
          <w:szCs w:val="24"/>
        </w:rPr>
        <w:t xml:space="preserve"> </w:t>
      </w:r>
      <w:proofErr w:type="spellStart"/>
      <w:r w:rsidRPr="006442F4">
        <w:rPr>
          <w:rFonts w:ascii="Times New Roman" w:eastAsia="Times New Roman" w:hAnsi="Times New Roman" w:cs="Times New Roman"/>
          <w:i/>
          <w:sz w:val="24"/>
          <w:szCs w:val="24"/>
        </w:rPr>
        <w:t>Gradishtë</w:t>
      </w:r>
      <w:proofErr w:type="spellEnd"/>
      <w:r w:rsidRPr="006442F4">
        <w:rPr>
          <w:rFonts w:ascii="Times New Roman" w:eastAsia="Times New Roman" w:hAnsi="Times New Roman" w:cs="Times New Roman"/>
          <w:i/>
          <w:sz w:val="24"/>
          <w:szCs w:val="24"/>
        </w:rPr>
        <w:t>.</w:t>
      </w: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sz w:val="24"/>
          <w:szCs w:val="24"/>
          <w:u w:val="single"/>
          <w:lang w:val="sq-AL"/>
        </w:rPr>
      </w:pPr>
      <w:r w:rsidRPr="009178BB">
        <w:rPr>
          <w:rFonts w:ascii="Times New Roman" w:hAnsi="Times New Roman" w:cs="Times New Roman"/>
          <w:b/>
          <w:sz w:val="24"/>
          <w:szCs w:val="24"/>
          <w:u w:val="single"/>
          <w:lang w:val="sq-AL"/>
        </w:rPr>
        <w:t xml:space="preserve">QËLLIMI I PROJEKTIT:                                                                                                                           </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 xml:space="preserve">                                                                                                                                                            </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Promovimi dhe zhvillimi i turizmit në të katër stinët e vitit nëpërmjet</w:t>
      </w:r>
      <w:r w:rsidR="006442F4">
        <w:rPr>
          <w:rFonts w:ascii="Times New Roman" w:hAnsi="Times New Roman" w:cs="Times New Roman"/>
          <w:sz w:val="24"/>
          <w:szCs w:val="24"/>
          <w:lang w:val="sq-AL"/>
        </w:rPr>
        <w:t xml:space="preserve"> promovimit të vlerave të trojeve Mokrare.</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 xml:space="preserve">Ruajtja dhe forcimi i traditës përmes organizimit të festës si </w:t>
      </w:r>
      <w:r w:rsidR="006442F4">
        <w:rPr>
          <w:rFonts w:ascii="Times New Roman" w:hAnsi="Times New Roman" w:cs="Times New Roman"/>
          <w:sz w:val="24"/>
          <w:szCs w:val="24"/>
          <w:lang w:val="sq-AL"/>
        </w:rPr>
        <w:t>një festë tradicionale e Zonës së Mokrës.</w:t>
      </w:r>
    </w:p>
    <w:p w:rsidR="009178BB" w:rsidRP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Zhvillimi dhe gjallërimi i jetës aktive, duke ofruar disa netë ndryshe nga rutina e përditshme.</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u w:val="single"/>
          <w:lang w:val="sq-AL"/>
        </w:rPr>
      </w:pPr>
      <w:r w:rsidRPr="009178BB">
        <w:rPr>
          <w:rFonts w:ascii="Times New Roman" w:hAnsi="Times New Roman" w:cs="Times New Roman"/>
          <w:b/>
          <w:sz w:val="24"/>
          <w:szCs w:val="24"/>
          <w:u w:val="single"/>
          <w:lang w:val="sq-AL"/>
        </w:rPr>
        <w:t>GRUPET E SYNUARA:</w:t>
      </w:r>
    </w:p>
    <w:p w:rsidR="009178BB" w:rsidRPr="009178BB" w:rsidRDefault="009178BB" w:rsidP="009178BB">
      <w:pPr>
        <w:jc w:val="both"/>
        <w:rPr>
          <w:rFonts w:ascii="Times New Roman" w:hAnsi="Times New Roman" w:cs="Times New Roman"/>
          <w:b/>
          <w:sz w:val="24"/>
          <w:szCs w:val="24"/>
          <w:u w:val="single"/>
          <w:lang w:val="sq-AL"/>
        </w:rPr>
      </w:pP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Banorët e qytetit të Pogradecit, të rajonit dhe mbarë vendit.</w:t>
      </w:r>
    </w:p>
    <w:p w:rsidR="006C0445"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w:t>
      </w:r>
      <w:r w:rsidR="006C0445">
        <w:rPr>
          <w:rFonts w:ascii="Times New Roman" w:hAnsi="Times New Roman" w:cs="Times New Roman"/>
          <w:bCs/>
          <w:sz w:val="24"/>
          <w:szCs w:val="24"/>
          <w:lang w:val="sq-AL"/>
        </w:rPr>
        <w:t>isnesi lokal, rajonal, kombëtar.</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Bisnese të ndryshme (pjesë e kësaj feste).</w:t>
      </w:r>
    </w:p>
    <w:p w:rsidR="006442F4"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Organizata të ndryshme OJF, lokale, rajonale dhe kombëtare.</w:t>
      </w:r>
    </w:p>
    <w:p w:rsidR="009178BB" w:rsidRPr="009178BB" w:rsidRDefault="009178BB" w:rsidP="009178BB">
      <w:pPr>
        <w:jc w:val="both"/>
        <w:rPr>
          <w:rFonts w:ascii="Times New Roman" w:hAnsi="Times New Roman" w:cs="Times New Roman"/>
          <w:b/>
          <w:sz w:val="24"/>
          <w:szCs w:val="24"/>
          <w:lang w:val="sq-AL"/>
        </w:rPr>
      </w:pPr>
      <w:r w:rsidRPr="009178BB">
        <w:rPr>
          <w:rFonts w:ascii="Times New Roman" w:hAnsi="Times New Roman" w:cs="Times New Roman"/>
          <w:bCs/>
          <w:sz w:val="24"/>
          <w:szCs w:val="24"/>
          <w:lang w:val="sq-AL"/>
        </w:rPr>
        <w:t>Vizitorë të ndryshëm jashtë qytetit dhe turistë të huaj.</w:t>
      </w:r>
    </w:p>
    <w:p w:rsidR="009178BB" w:rsidRDefault="009178BB" w:rsidP="009178BB">
      <w:pPr>
        <w:jc w:val="both"/>
        <w:rPr>
          <w:rFonts w:ascii="Times New Roman" w:hAnsi="Times New Roman" w:cs="Times New Roman"/>
          <w:sz w:val="24"/>
          <w:szCs w:val="24"/>
          <w:lang w:val="sq-AL"/>
        </w:rPr>
      </w:pPr>
      <w:r w:rsidRPr="009178BB">
        <w:rPr>
          <w:rFonts w:ascii="Times New Roman" w:hAnsi="Times New Roman" w:cs="Times New Roman"/>
          <w:sz w:val="24"/>
          <w:szCs w:val="24"/>
          <w:lang w:val="sq-AL"/>
        </w:rPr>
        <w:t>Personalitete të shquar të arenës politike, sociale dhe shkencës dhe miq të rinj e të vjetër të Pogradecit.</w:t>
      </w:r>
    </w:p>
    <w:p w:rsidR="006C0445" w:rsidRDefault="006C0445" w:rsidP="009178BB">
      <w:pPr>
        <w:jc w:val="both"/>
        <w:rPr>
          <w:rFonts w:ascii="Times New Roman" w:hAnsi="Times New Roman" w:cs="Times New Roman"/>
          <w:sz w:val="24"/>
          <w:szCs w:val="24"/>
          <w:lang w:val="sq-AL"/>
        </w:rPr>
      </w:pPr>
    </w:p>
    <w:p w:rsidR="006C0445" w:rsidRDefault="006C0445"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lang w:val="sq-AL"/>
        </w:rPr>
      </w:pPr>
    </w:p>
    <w:p w:rsidR="009178BB" w:rsidRPr="009178BB" w:rsidRDefault="009178BB" w:rsidP="009178BB">
      <w:pPr>
        <w:jc w:val="both"/>
        <w:rPr>
          <w:rFonts w:ascii="Times New Roman" w:hAnsi="Times New Roman" w:cs="Times New Roman"/>
          <w:i/>
          <w:sz w:val="24"/>
          <w:szCs w:val="24"/>
          <w:lang w:val="sq-AL"/>
        </w:rPr>
      </w:pPr>
      <w:r>
        <w:rPr>
          <w:rFonts w:ascii="Times New Roman" w:hAnsi="Times New Roman" w:cs="Times New Roman"/>
          <w:i/>
          <w:sz w:val="24"/>
          <w:szCs w:val="24"/>
          <w:lang w:val="sq-AL"/>
        </w:rPr>
        <w:t>GRUPET E INTERESUARA:</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Bashkia e Qytetit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Institucionet lokale dhe rajonale.</w:t>
      </w:r>
    </w:p>
    <w:p w:rsidR="009178BB" w:rsidRPr="009178BB" w:rsidRDefault="009178BB" w:rsidP="009178BB">
      <w:pPr>
        <w:jc w:val="both"/>
        <w:rPr>
          <w:rFonts w:ascii="Times New Roman" w:hAnsi="Times New Roman" w:cs="Times New Roman"/>
          <w:sz w:val="24"/>
          <w:szCs w:val="24"/>
          <w:lang w:val="el-GR"/>
        </w:rPr>
      </w:pPr>
      <w:r w:rsidRPr="009178BB">
        <w:rPr>
          <w:rFonts w:ascii="Times New Roman" w:hAnsi="Times New Roman" w:cs="Times New Roman"/>
          <w:bCs/>
          <w:sz w:val="24"/>
          <w:szCs w:val="24"/>
          <w:lang w:val="sq-AL"/>
        </w:rPr>
        <w:t xml:space="preserve">Komuniteti i </w:t>
      </w:r>
      <w:r w:rsidR="006C0445">
        <w:rPr>
          <w:rFonts w:ascii="Times New Roman" w:hAnsi="Times New Roman" w:cs="Times New Roman"/>
          <w:bCs/>
          <w:sz w:val="24"/>
          <w:szCs w:val="24"/>
          <w:lang w:val="sq-AL"/>
        </w:rPr>
        <w:t>biznesit.</w:t>
      </w:r>
    </w:p>
    <w:p w:rsidR="009178BB" w:rsidRPr="009178BB" w:rsidRDefault="009178BB" w:rsidP="009178BB">
      <w:pPr>
        <w:jc w:val="both"/>
        <w:rPr>
          <w:rFonts w:ascii="Times New Roman" w:hAnsi="Times New Roman" w:cs="Times New Roman"/>
          <w:sz w:val="24"/>
          <w:szCs w:val="24"/>
          <w:lang w:val="el-GR"/>
        </w:rPr>
      </w:pPr>
    </w:p>
    <w:p w:rsidR="009178BB" w:rsidRPr="009178BB" w:rsidRDefault="009178BB" w:rsidP="009178BB">
      <w:pPr>
        <w:jc w:val="both"/>
        <w:rPr>
          <w:rFonts w:ascii="Times New Roman" w:hAnsi="Times New Roman" w:cs="Times New Roman"/>
          <w:i/>
          <w:sz w:val="24"/>
          <w:szCs w:val="24"/>
          <w:lang w:val="sq-AL"/>
        </w:rPr>
      </w:pPr>
      <w:r>
        <w:rPr>
          <w:rFonts w:ascii="Times New Roman" w:hAnsi="Times New Roman" w:cs="Times New Roman"/>
          <w:i/>
          <w:sz w:val="24"/>
          <w:szCs w:val="24"/>
          <w:lang w:val="sq-AL"/>
        </w:rPr>
        <w:t>PËRFITUESIT:</w:t>
      </w:r>
    </w:p>
    <w:p w:rsid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Banorët e qytetit të Pogradecit, të rajonit dhe mbarë vendit.</w:t>
      </w:r>
    </w:p>
    <w:p w:rsidR="006C0445" w:rsidRPr="009178BB" w:rsidRDefault="006C0445" w:rsidP="009178BB">
      <w:pPr>
        <w:jc w:val="both"/>
        <w:rPr>
          <w:rFonts w:ascii="Times New Roman" w:hAnsi="Times New Roman" w:cs="Times New Roman"/>
          <w:bCs/>
          <w:sz w:val="24"/>
          <w:szCs w:val="24"/>
          <w:lang w:val="sq-AL"/>
        </w:rPr>
      </w:pP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Institucione dhe biznese të ndryshme lokale, rajonale dhe kombëtare.</w:t>
      </w: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sz w:val="24"/>
          <w:szCs w:val="24"/>
          <w:lang w:val="sq-AL"/>
        </w:rPr>
      </w:pPr>
    </w:p>
    <w:p w:rsidR="009178BB" w:rsidRPr="009178BB" w:rsidRDefault="009178BB" w:rsidP="009178BB">
      <w:pPr>
        <w:jc w:val="both"/>
        <w:rPr>
          <w:rFonts w:ascii="Times New Roman" w:hAnsi="Times New Roman" w:cs="Times New Roman"/>
          <w:b/>
          <w:sz w:val="24"/>
          <w:szCs w:val="24"/>
          <w:u w:val="single"/>
          <w:lang w:val="sq-AL"/>
        </w:rPr>
      </w:pPr>
      <w:r w:rsidRPr="009178BB">
        <w:rPr>
          <w:rFonts w:ascii="Times New Roman" w:hAnsi="Times New Roman" w:cs="Times New Roman"/>
          <w:b/>
          <w:sz w:val="24"/>
          <w:szCs w:val="24"/>
          <w:u w:val="single"/>
          <w:lang w:val="sq-AL"/>
        </w:rPr>
        <w:t>REZULTATET E PRITSHME:</w:t>
      </w:r>
    </w:p>
    <w:p w:rsidR="009178BB" w:rsidRPr="009178BB" w:rsidRDefault="009178BB" w:rsidP="009178BB">
      <w:pPr>
        <w:jc w:val="both"/>
        <w:rPr>
          <w:rFonts w:ascii="Times New Roman" w:hAnsi="Times New Roman" w:cs="Times New Roman"/>
          <w:b/>
          <w:sz w:val="24"/>
          <w:szCs w:val="24"/>
          <w:u w:val="single"/>
          <w:lang w:val="sq-AL"/>
        </w:rPr>
      </w:pP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Promovimi më i gjerë i turizmit të Pogradecit edhe në stinën e dimrit.</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Njohja e traditave nga brezat pasardhes.</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Rritja e të ardhurave për prodhuesit e vegjël artizanalë përmes promovimit të produkteve të tyre dhe gastronomisë vendase të traditës.</w:t>
      </w:r>
    </w:p>
    <w:p w:rsidR="009178BB" w:rsidRPr="009178BB" w:rsidRDefault="009178BB" w:rsidP="009178BB">
      <w:pPr>
        <w:jc w:val="both"/>
        <w:rPr>
          <w:rFonts w:ascii="Times New Roman" w:hAnsi="Times New Roman" w:cs="Times New Roman"/>
          <w:bCs/>
          <w:sz w:val="24"/>
          <w:szCs w:val="24"/>
          <w:lang w:val="sq-AL"/>
        </w:rPr>
      </w:pPr>
      <w:r w:rsidRPr="009178BB">
        <w:rPr>
          <w:rFonts w:ascii="Times New Roman" w:hAnsi="Times New Roman" w:cs="Times New Roman"/>
          <w:bCs/>
          <w:sz w:val="24"/>
          <w:szCs w:val="24"/>
          <w:lang w:val="sq-AL"/>
        </w:rPr>
        <w:t xml:space="preserve">Rritja e trafikut të brendshëm dhe të jashtëm të vizitorëve edhe gjatë stinës së </w:t>
      </w:r>
      <w:r w:rsidR="006C0445">
        <w:rPr>
          <w:rFonts w:ascii="Times New Roman" w:hAnsi="Times New Roman" w:cs="Times New Roman"/>
          <w:bCs/>
          <w:sz w:val="24"/>
          <w:szCs w:val="24"/>
          <w:lang w:val="sq-AL"/>
        </w:rPr>
        <w:t>vjeshtes.</w:t>
      </w:r>
    </w:p>
    <w:p w:rsidR="009178BB" w:rsidRPr="009178BB" w:rsidRDefault="009178BB" w:rsidP="009178BB">
      <w:pPr>
        <w:jc w:val="both"/>
        <w:rPr>
          <w:rFonts w:ascii="Times New Roman" w:hAnsi="Times New Roman" w:cs="Times New Roman"/>
          <w:sz w:val="24"/>
          <w:szCs w:val="24"/>
          <w:lang w:val="sq-AL"/>
        </w:rPr>
      </w:pPr>
    </w:p>
    <w:p w:rsidR="009178BB" w:rsidRDefault="009178BB" w:rsidP="00627DA1">
      <w:pPr>
        <w:jc w:val="both"/>
        <w:rPr>
          <w:rFonts w:ascii="Times New Roman" w:hAnsi="Times New Roman" w:cs="Times New Roman"/>
          <w:sz w:val="24"/>
          <w:szCs w:val="24"/>
        </w:rPr>
      </w:pPr>
    </w:p>
    <w:p w:rsidR="0062163A" w:rsidRDefault="00BB577A" w:rsidP="0062163A">
      <w:pPr>
        <w:jc w:val="center"/>
        <w:rPr>
          <w:rFonts w:ascii="Times New Roman" w:hAnsi="Times New Roman"/>
          <w:b/>
          <w:sz w:val="24"/>
          <w:szCs w:val="24"/>
          <w:lang w:val="it-IT"/>
        </w:rPr>
      </w:pPr>
      <w:r>
        <w:rPr>
          <w:rFonts w:ascii="Times New Roman" w:hAnsi="Times New Roman"/>
          <w:b/>
          <w:sz w:val="24"/>
          <w:szCs w:val="24"/>
          <w:lang w:val="it-IT"/>
        </w:rPr>
        <w:t>KREU V</w:t>
      </w:r>
    </w:p>
    <w:p w:rsidR="00EA77DC" w:rsidRPr="00EA77DC" w:rsidRDefault="00BB577A" w:rsidP="0062163A">
      <w:pPr>
        <w:jc w:val="center"/>
        <w:rPr>
          <w:rFonts w:ascii="Times New Roman" w:hAnsi="Times New Roman"/>
          <w:b/>
          <w:sz w:val="24"/>
          <w:szCs w:val="24"/>
          <w:lang w:val="it-IT"/>
        </w:rPr>
      </w:pPr>
      <w:r w:rsidRPr="00EA77DC">
        <w:rPr>
          <w:rFonts w:ascii="Times New Roman" w:hAnsi="Times New Roman"/>
          <w:b/>
          <w:sz w:val="24"/>
          <w:szCs w:val="24"/>
          <w:lang w:val="it-IT"/>
        </w:rPr>
        <w:t>SPECIFIKIME TEKNIKE</w:t>
      </w:r>
    </w:p>
    <w:p w:rsidR="00EA77DC" w:rsidRDefault="00EA77DC" w:rsidP="00EA77DC">
      <w:pPr>
        <w:jc w:val="center"/>
        <w:rPr>
          <w:rFonts w:ascii="Times New Roman" w:hAnsi="Times New Roman"/>
          <w:b/>
          <w:sz w:val="24"/>
          <w:szCs w:val="24"/>
          <w:lang w:val="it-IT"/>
        </w:rPr>
      </w:pPr>
    </w:p>
    <w:p w:rsidR="00ED7616" w:rsidRDefault="00ED7616" w:rsidP="00EA77DC">
      <w:pPr>
        <w:jc w:val="center"/>
        <w:rPr>
          <w:rFonts w:ascii="Times New Roman" w:hAnsi="Times New Roman"/>
          <w:b/>
          <w:sz w:val="24"/>
          <w:szCs w:val="24"/>
          <w:lang w:val="it-IT"/>
        </w:rPr>
      </w:pPr>
    </w:p>
    <w:p w:rsidR="00EA77DC" w:rsidRPr="00A343BC" w:rsidRDefault="00EA77DC" w:rsidP="00A343BC">
      <w:pPr>
        <w:jc w:val="both"/>
        <w:rPr>
          <w:b/>
        </w:rPr>
      </w:pPr>
    </w:p>
    <w:p w:rsidR="00A343BC" w:rsidRPr="00A343BC" w:rsidRDefault="00A343BC" w:rsidP="00A343BC">
      <w:pPr>
        <w:jc w:val="both"/>
        <w:rPr>
          <w:rFonts w:ascii="Times New Roman" w:eastAsia="Times New Roman" w:hAnsi="Times New Roman" w:cs="Times New Roman"/>
          <w:sz w:val="24"/>
          <w:szCs w:val="24"/>
          <w:lang w:val="sq-AL"/>
        </w:rPr>
      </w:pPr>
      <w:r w:rsidRPr="00A343BC">
        <w:rPr>
          <w:rFonts w:ascii="Times New Roman" w:eastAsia="Times New Roman" w:hAnsi="Times New Roman" w:cs="Times New Roman"/>
          <w:sz w:val="24"/>
          <w:szCs w:val="24"/>
          <w:lang w:val="sq-AL"/>
        </w:rPr>
        <w:t xml:space="preserve">Për realizimin e aktivitetit </w:t>
      </w:r>
      <w:r w:rsidRPr="0062163A">
        <w:rPr>
          <w:rFonts w:ascii="Times New Roman" w:eastAsia="Times New Roman" w:hAnsi="Times New Roman" w:cs="Times New Roman"/>
          <w:b/>
          <w:sz w:val="24"/>
          <w:szCs w:val="24"/>
          <w:lang w:val="sq-AL"/>
        </w:rPr>
        <w:t>“</w:t>
      </w:r>
      <w:r w:rsidR="0062163A" w:rsidRPr="0062163A">
        <w:rPr>
          <w:rFonts w:ascii="Times New Roman" w:eastAsia="Times New Roman" w:hAnsi="Times New Roman" w:cs="Times New Roman"/>
          <w:b/>
          <w:sz w:val="24"/>
          <w:szCs w:val="24"/>
          <w:lang w:val="sq-AL"/>
        </w:rPr>
        <w:t>Mokra në Fest</w:t>
      </w:r>
      <w:r w:rsidR="00500C1A" w:rsidRPr="0062163A">
        <w:rPr>
          <w:rFonts w:ascii="Times New Roman" w:eastAsia="Times New Roman" w:hAnsi="Times New Roman" w:cs="Times New Roman"/>
          <w:b/>
          <w:sz w:val="24"/>
          <w:szCs w:val="24"/>
          <w:lang w:val="sq-AL"/>
        </w:rPr>
        <w:t>”</w:t>
      </w:r>
      <w:r w:rsidR="00500C1A">
        <w:rPr>
          <w:rFonts w:ascii="Times New Roman" w:eastAsia="Times New Roman" w:hAnsi="Times New Roman" w:cs="Times New Roman"/>
          <w:sz w:val="24"/>
          <w:szCs w:val="24"/>
          <w:lang w:val="sq-AL"/>
        </w:rPr>
        <w:t xml:space="preserve">, </w:t>
      </w:r>
      <w:r w:rsidRPr="00A343BC">
        <w:rPr>
          <w:rFonts w:ascii="Times New Roman" w:eastAsia="Times New Roman" w:hAnsi="Times New Roman" w:cs="Times New Roman"/>
          <w:sz w:val="24"/>
          <w:szCs w:val="24"/>
          <w:lang w:val="sq-AL"/>
        </w:rPr>
        <w:t>nevojitet marrje me q</w:t>
      </w:r>
      <w:r w:rsidR="00500C1A">
        <w:rPr>
          <w:rFonts w:ascii="Times New Roman" w:eastAsia="Times New Roman" w:hAnsi="Times New Roman" w:cs="Times New Roman"/>
          <w:sz w:val="24"/>
          <w:szCs w:val="24"/>
          <w:lang w:val="sq-AL"/>
        </w:rPr>
        <w:t>era aparate teknike, foni, ndri</w:t>
      </w:r>
      <w:r w:rsidRPr="00A343BC">
        <w:rPr>
          <w:rFonts w:ascii="Times New Roman" w:eastAsia="Times New Roman" w:hAnsi="Times New Roman" w:cs="Times New Roman"/>
          <w:sz w:val="24"/>
          <w:szCs w:val="24"/>
          <w:lang w:val="sq-AL"/>
        </w:rPr>
        <w:t xml:space="preserve">çim </w:t>
      </w:r>
      <w:r w:rsidR="00500C1A">
        <w:rPr>
          <w:rFonts w:ascii="Times New Roman" w:eastAsia="Times New Roman" w:hAnsi="Times New Roman" w:cs="Times New Roman"/>
          <w:sz w:val="24"/>
          <w:szCs w:val="24"/>
          <w:lang w:val="sq-AL"/>
        </w:rPr>
        <w:t xml:space="preserve">dhe ekran LED, </w:t>
      </w:r>
      <w:r w:rsidRPr="00A343BC">
        <w:rPr>
          <w:rFonts w:ascii="Times New Roman" w:eastAsia="Times New Roman" w:hAnsi="Times New Roman" w:cs="Times New Roman"/>
          <w:sz w:val="24"/>
          <w:szCs w:val="24"/>
          <w:lang w:val="sq-AL"/>
        </w:rPr>
        <w:t>në hapësirën ku do të</w:t>
      </w:r>
      <w:r w:rsidR="0062163A">
        <w:rPr>
          <w:rFonts w:ascii="Times New Roman" w:eastAsia="Times New Roman" w:hAnsi="Times New Roman" w:cs="Times New Roman"/>
          <w:sz w:val="24"/>
          <w:szCs w:val="24"/>
          <w:lang w:val="sq-AL"/>
        </w:rPr>
        <w:t xml:space="preserve"> zhvillohet aktiviteti.</w:t>
      </w:r>
    </w:p>
    <w:p w:rsidR="00A343BC" w:rsidRPr="00A343BC" w:rsidRDefault="00A343BC" w:rsidP="00A343BC">
      <w:pPr>
        <w:jc w:val="both"/>
        <w:rPr>
          <w:rFonts w:ascii="Times New Roman" w:eastAsia="Times New Roman" w:hAnsi="Times New Roman" w:cs="Times New Roman"/>
          <w:sz w:val="24"/>
          <w:szCs w:val="24"/>
          <w:lang w:val="sq-AL"/>
        </w:rPr>
      </w:pPr>
    </w:p>
    <w:p w:rsidR="00A343BC" w:rsidRDefault="00A343BC" w:rsidP="003A43B1">
      <w:pPr>
        <w:pStyle w:val="ListParagraph"/>
        <w:numPr>
          <w:ilvl w:val="0"/>
          <w:numId w:val="1"/>
        </w:numPr>
        <w:ind w:left="360"/>
        <w:jc w:val="both"/>
        <w:rPr>
          <w:lang w:val="sq-AL"/>
        </w:rPr>
      </w:pPr>
      <w:r w:rsidRPr="00A343BC">
        <w:rPr>
          <w:lang w:val="sq-AL"/>
        </w:rPr>
        <w:t>Subjekti duhet të vendosë në dispozicion foni të kompletuar profesionale me gjithë aparaturat dhe pajisjet teknike të nevojshme për realizimin e programit artistik të eventit,  si më poshtë:</w:t>
      </w:r>
    </w:p>
    <w:p w:rsidR="00A343BC" w:rsidRPr="00A343BC" w:rsidRDefault="00A343BC" w:rsidP="00A343BC">
      <w:pPr>
        <w:pStyle w:val="ListParagraph"/>
        <w:jc w:val="both"/>
        <w:rPr>
          <w:lang w:val="sq-AL"/>
        </w:rPr>
      </w:pPr>
    </w:p>
    <w:p w:rsidR="00A343BC" w:rsidRPr="00A343BC" w:rsidRDefault="006E5F22" w:rsidP="00A343BC">
      <w:pPr>
        <w:pStyle w:val="ListParagraph"/>
        <w:jc w:val="both"/>
        <w:rPr>
          <w:lang w:val="sq-AL"/>
        </w:rPr>
      </w:pPr>
      <w:r>
        <w:rPr>
          <w:lang w:val="sq-AL"/>
        </w:rPr>
        <w:t>4</w:t>
      </w:r>
      <w:r w:rsidR="00A343BC" w:rsidRPr="00A343BC">
        <w:rPr>
          <w:lang w:val="sq-AL"/>
        </w:rPr>
        <w:t xml:space="preserve"> bokse të amplifikuar 500 ose 700 wat të përshtatshëm për ambiente të jashtme</w:t>
      </w:r>
    </w:p>
    <w:p w:rsidR="00A343BC" w:rsidRPr="00A343BC" w:rsidRDefault="00A343BC" w:rsidP="00A343BC">
      <w:pPr>
        <w:pStyle w:val="ListParagraph"/>
        <w:jc w:val="both"/>
        <w:rPr>
          <w:lang w:val="sq-AL"/>
        </w:rPr>
      </w:pPr>
      <w:r w:rsidRPr="00A343BC">
        <w:rPr>
          <w:lang w:val="sq-AL"/>
        </w:rPr>
        <w:t>1 pajisje zëri</w:t>
      </w:r>
    </w:p>
    <w:p w:rsidR="00A343BC" w:rsidRPr="00A343BC" w:rsidRDefault="00A343BC" w:rsidP="00A343BC">
      <w:pPr>
        <w:pStyle w:val="ListParagraph"/>
        <w:jc w:val="both"/>
        <w:rPr>
          <w:lang w:val="sq-AL"/>
        </w:rPr>
      </w:pPr>
      <w:r w:rsidRPr="00A343BC">
        <w:rPr>
          <w:lang w:val="sq-AL"/>
        </w:rPr>
        <w:t>1 amplifikator audio, pajisje mbajtëse stativa boksesh</w:t>
      </w:r>
    </w:p>
    <w:p w:rsidR="00A343BC" w:rsidRPr="00A343BC" w:rsidRDefault="00A343BC" w:rsidP="00A343BC">
      <w:pPr>
        <w:pStyle w:val="ListParagraph"/>
        <w:jc w:val="both"/>
        <w:rPr>
          <w:lang w:val="sq-AL"/>
        </w:rPr>
      </w:pPr>
      <w:r w:rsidRPr="00A343BC">
        <w:rPr>
          <w:lang w:val="sq-AL"/>
        </w:rPr>
        <w:t>2 mikrofona (wi-fi/kabëll)</w:t>
      </w:r>
    </w:p>
    <w:p w:rsidR="00A343BC" w:rsidRPr="00A343BC" w:rsidRDefault="00A343BC" w:rsidP="00A343BC">
      <w:pPr>
        <w:pStyle w:val="ListParagraph"/>
        <w:jc w:val="both"/>
        <w:rPr>
          <w:lang w:val="sq-AL"/>
        </w:rPr>
      </w:pPr>
      <w:r w:rsidRPr="00A343BC">
        <w:rPr>
          <w:lang w:val="sq-AL"/>
        </w:rPr>
        <w:t xml:space="preserve">kablla </w:t>
      </w:r>
    </w:p>
    <w:p w:rsidR="00A343BC" w:rsidRPr="00A343BC" w:rsidRDefault="00A343BC" w:rsidP="00A343BC">
      <w:pPr>
        <w:pStyle w:val="ListParagraph"/>
        <w:jc w:val="both"/>
        <w:rPr>
          <w:lang w:val="sq-AL"/>
        </w:rPr>
      </w:pPr>
      <w:r w:rsidRPr="00A343BC">
        <w:rPr>
          <w:lang w:val="sq-AL"/>
        </w:rPr>
        <w:t>zgjatues elektrikë</w:t>
      </w:r>
    </w:p>
    <w:p w:rsidR="00A343BC" w:rsidRDefault="00A343BC" w:rsidP="00A343BC">
      <w:pPr>
        <w:pStyle w:val="ListParagraph"/>
        <w:jc w:val="both"/>
        <w:rPr>
          <w:lang w:val="sq-AL"/>
        </w:rPr>
      </w:pPr>
      <w:r w:rsidRPr="00A343BC">
        <w:rPr>
          <w:lang w:val="sq-AL"/>
        </w:rPr>
        <w:t xml:space="preserve">sistem sound </w:t>
      </w:r>
    </w:p>
    <w:p w:rsidR="00FA741E" w:rsidRPr="00A343BC" w:rsidRDefault="00FA741E" w:rsidP="00A343BC">
      <w:pPr>
        <w:pStyle w:val="ListParagraph"/>
        <w:jc w:val="both"/>
        <w:rPr>
          <w:lang w:val="sq-AL"/>
        </w:rPr>
      </w:pPr>
      <w:r>
        <w:rPr>
          <w:lang w:val="sq-AL"/>
        </w:rPr>
        <w:t>Ekran LED</w:t>
      </w:r>
    </w:p>
    <w:p w:rsidR="00A343BC" w:rsidRPr="00A343BC" w:rsidRDefault="00A343BC" w:rsidP="00A343BC">
      <w:pPr>
        <w:pStyle w:val="ListParagraph"/>
        <w:jc w:val="both"/>
        <w:rPr>
          <w:lang w:val="sq-AL"/>
        </w:rPr>
      </w:pPr>
      <w:r w:rsidRPr="00A343BC">
        <w:rPr>
          <w:lang w:val="sq-AL"/>
        </w:rPr>
        <w:t xml:space="preserve">dhe sistem ndriçimi gjatë gjithë kohëzgjatjes së aktivitetit) etj. </w:t>
      </w:r>
    </w:p>
    <w:p w:rsidR="00A343BC" w:rsidRDefault="00A343BC" w:rsidP="00A343BC">
      <w:pPr>
        <w:jc w:val="both"/>
        <w:rPr>
          <w:rFonts w:ascii="Times New Roman" w:eastAsia="Times New Roman" w:hAnsi="Times New Roman" w:cs="Times New Roman"/>
          <w:sz w:val="24"/>
          <w:szCs w:val="24"/>
          <w:lang w:val="sq-AL"/>
        </w:rPr>
      </w:pPr>
    </w:p>
    <w:p w:rsidR="0062163A" w:rsidRPr="00A343BC" w:rsidRDefault="0062163A" w:rsidP="00A343BC">
      <w:pPr>
        <w:jc w:val="both"/>
        <w:rPr>
          <w:rFonts w:ascii="Times New Roman" w:eastAsia="Times New Roman" w:hAnsi="Times New Roman" w:cs="Times New Roman"/>
          <w:sz w:val="24"/>
          <w:szCs w:val="24"/>
          <w:lang w:val="sq-AL"/>
        </w:rPr>
      </w:pPr>
    </w:p>
    <w:p w:rsidR="00A343BC" w:rsidRDefault="00A343BC" w:rsidP="003A43B1">
      <w:pPr>
        <w:pStyle w:val="ListParagraph"/>
        <w:numPr>
          <w:ilvl w:val="0"/>
          <w:numId w:val="1"/>
        </w:numPr>
        <w:ind w:left="360"/>
        <w:jc w:val="both"/>
        <w:rPr>
          <w:lang w:val="sq-AL"/>
        </w:rPr>
      </w:pPr>
      <w:r w:rsidRPr="00A343BC">
        <w:rPr>
          <w:lang w:val="sq-AL"/>
        </w:rPr>
        <w:t>Subjekti duhet të vendosë në dispozicion çdo material/ pajisje tjetër teknike, e cila mund të jetë e nevojshme për realizimin e programit muzikor gjatë gjithë kohëzgjatjes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3</w:t>
      </w:r>
      <w:r w:rsidR="00A343BC" w:rsidRPr="00A343BC">
        <w:rPr>
          <w:rFonts w:ascii="Times New Roman" w:eastAsia="Times New Roman" w:hAnsi="Times New Roman" w:cs="Times New Roman"/>
          <w:sz w:val="24"/>
          <w:szCs w:val="24"/>
          <w:lang w:val="sq-AL"/>
        </w:rPr>
        <w:t xml:space="preserve">- </w:t>
      </w:r>
      <w:r w:rsidR="001D4422">
        <w:rPr>
          <w:rFonts w:ascii="Times New Roman" w:eastAsia="Times New Roman" w:hAnsi="Times New Roman" w:cs="Times New Roman"/>
          <w:sz w:val="24"/>
          <w:szCs w:val="24"/>
          <w:lang w:val="sq-AL"/>
        </w:rPr>
        <w:t xml:space="preserve"> </w:t>
      </w:r>
      <w:r w:rsidR="00A343BC" w:rsidRPr="00A343BC">
        <w:rPr>
          <w:rFonts w:ascii="Times New Roman" w:eastAsia="Times New Roman" w:hAnsi="Times New Roman" w:cs="Times New Roman"/>
          <w:sz w:val="24"/>
          <w:szCs w:val="24"/>
          <w:lang w:val="sq-AL"/>
        </w:rPr>
        <w:t xml:space="preserve">Fonia duhet të sigurohet dhe të ofrojë muzikë të përshtatshme sipas tematikës së aktivitetit për një periudhë kohore </w:t>
      </w:r>
      <w:r w:rsidR="00A343BC">
        <w:rPr>
          <w:rFonts w:ascii="Times New Roman" w:eastAsia="Times New Roman" w:hAnsi="Times New Roman" w:cs="Times New Roman"/>
          <w:sz w:val="24"/>
          <w:szCs w:val="24"/>
          <w:lang w:val="sq-AL"/>
        </w:rPr>
        <w:t>12</w:t>
      </w:r>
      <w:r w:rsidR="00A343BC" w:rsidRPr="00A343BC">
        <w:rPr>
          <w:rFonts w:ascii="Times New Roman" w:eastAsia="Times New Roman" w:hAnsi="Times New Roman" w:cs="Times New Roman"/>
          <w:sz w:val="24"/>
          <w:szCs w:val="24"/>
          <w:lang w:val="sq-AL"/>
        </w:rPr>
        <w:t xml:space="preserve"> orë sipas udhëzimeve të organizatorëve. </w:t>
      </w:r>
    </w:p>
    <w:p w:rsidR="00A343BC" w:rsidRDefault="00A343BC" w:rsidP="00A343BC">
      <w:pPr>
        <w:jc w:val="both"/>
        <w:rPr>
          <w:rFonts w:ascii="Times New Roman" w:eastAsia="Times New Roman" w:hAnsi="Times New Roman" w:cs="Times New Roman"/>
          <w:sz w:val="24"/>
          <w:szCs w:val="24"/>
          <w:lang w:val="sq-AL"/>
        </w:rPr>
      </w:pPr>
    </w:p>
    <w:p w:rsidR="006C0445" w:rsidRDefault="006C0445" w:rsidP="00A343BC">
      <w:pPr>
        <w:jc w:val="both"/>
        <w:rPr>
          <w:rFonts w:ascii="Times New Roman" w:eastAsia="Times New Roman" w:hAnsi="Times New Roman" w:cs="Times New Roman"/>
          <w:sz w:val="24"/>
          <w:szCs w:val="24"/>
          <w:lang w:val="sq-AL"/>
        </w:rPr>
      </w:pPr>
    </w:p>
    <w:p w:rsidR="006C0445" w:rsidRPr="00A343BC" w:rsidRDefault="006C0445"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w:t>
      </w:r>
      <w:r w:rsidR="00A343BC" w:rsidRPr="00A343BC">
        <w:rPr>
          <w:rFonts w:ascii="Times New Roman" w:eastAsia="Times New Roman" w:hAnsi="Times New Roman" w:cs="Times New Roman"/>
          <w:sz w:val="24"/>
          <w:szCs w:val="24"/>
          <w:lang w:val="sq-AL"/>
        </w:rPr>
        <w:t>- Operatori ekonomik duhet të marrë përsipër të transportojë të gjitha pajisjet teknike të nevojshme me mjet</w:t>
      </w:r>
      <w:r w:rsidR="0062163A">
        <w:rPr>
          <w:rFonts w:ascii="Times New Roman" w:eastAsia="Times New Roman" w:hAnsi="Times New Roman" w:cs="Times New Roman"/>
          <w:sz w:val="24"/>
          <w:szCs w:val="24"/>
          <w:lang w:val="sq-AL"/>
        </w:rPr>
        <w:t xml:space="preserve">in e tij në datën e përcaktuar </w:t>
      </w:r>
      <w:r w:rsidR="00A343BC" w:rsidRPr="00A343BC">
        <w:rPr>
          <w:rFonts w:ascii="Times New Roman" w:eastAsia="Times New Roman" w:hAnsi="Times New Roman" w:cs="Times New Roman"/>
          <w:sz w:val="24"/>
          <w:szCs w:val="24"/>
          <w:lang w:val="sq-AL"/>
        </w:rPr>
        <w:t xml:space="preserve">dhe në vendin ku do të zhvillohet aktiviteti. </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5</w:t>
      </w:r>
      <w:r w:rsidR="00A343BC" w:rsidRPr="00A343BC">
        <w:rPr>
          <w:rFonts w:ascii="Times New Roman" w:eastAsia="Times New Roman" w:hAnsi="Times New Roman" w:cs="Times New Roman"/>
          <w:sz w:val="24"/>
          <w:szCs w:val="24"/>
          <w:lang w:val="sq-AL"/>
        </w:rPr>
        <w:t xml:space="preserve">- Operatori ekonomik duke të marrë përsipër të montojë të gjitha aparaturat dhe pajisjet e tjera teknike të ofrojë suport teknik, si dhe të testojë ato, </w:t>
      </w:r>
      <w:r w:rsidR="00A343BC">
        <w:rPr>
          <w:rFonts w:ascii="Times New Roman" w:eastAsia="Times New Roman" w:hAnsi="Times New Roman" w:cs="Times New Roman"/>
          <w:sz w:val="24"/>
          <w:szCs w:val="24"/>
          <w:lang w:val="sq-AL"/>
        </w:rPr>
        <w:t>rreth 1</w:t>
      </w:r>
      <w:r w:rsidR="00A343BC" w:rsidRPr="00A343BC">
        <w:rPr>
          <w:rFonts w:ascii="Times New Roman" w:eastAsia="Times New Roman" w:hAnsi="Times New Roman" w:cs="Times New Roman"/>
          <w:sz w:val="24"/>
          <w:szCs w:val="24"/>
          <w:lang w:val="sq-AL"/>
        </w:rPr>
        <w:t xml:space="preserve"> orë para fillimit të aktivitetit dhe ti çmontojë pajisjet pas përfundimit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6</w:t>
      </w:r>
      <w:r w:rsidR="00A343BC" w:rsidRPr="00A343BC">
        <w:rPr>
          <w:rFonts w:ascii="Times New Roman" w:eastAsia="Times New Roman" w:hAnsi="Times New Roman" w:cs="Times New Roman"/>
          <w:sz w:val="24"/>
          <w:szCs w:val="24"/>
          <w:lang w:val="sq-AL"/>
        </w:rPr>
        <w:t>- Operatori ekonomik, duhet të përcaktojë person përgjegjës nga stafi i tij, i cili duhet të kujdeset të ketë në mbikqyrje dhe monitorim të plotë aparatet dhe pajisjet teknike gjatë gjithë kohëzgjatjes së aktivitetit, për mbarëvajtjen e aktivitetit në rast defekti apo problemi të mundshëm.</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7</w:t>
      </w:r>
      <w:r w:rsidR="00A343BC" w:rsidRPr="00A343BC">
        <w:rPr>
          <w:rFonts w:ascii="Times New Roman" w:eastAsia="Times New Roman" w:hAnsi="Times New Roman" w:cs="Times New Roman"/>
          <w:sz w:val="24"/>
          <w:szCs w:val="24"/>
          <w:lang w:val="sq-AL"/>
        </w:rPr>
        <w:t>- Për çdo sqarim të nevojshëm për realizimin sa më efektiv të aktivitetit, subjekti do të mbajë kontakt të vazhdueshëm me personat organizativë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Default="008E7E35"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8</w:t>
      </w:r>
      <w:r w:rsidR="00A343BC" w:rsidRPr="00A343BC">
        <w:rPr>
          <w:rFonts w:ascii="Times New Roman" w:eastAsia="Times New Roman" w:hAnsi="Times New Roman" w:cs="Times New Roman"/>
          <w:sz w:val="24"/>
          <w:szCs w:val="24"/>
          <w:lang w:val="sq-AL"/>
        </w:rPr>
        <w:t>- Operatori ekonomik duhet të ofrojë shërbimin e kërkuar, duke respektuar me përpikmëri orarin e kërkuar nga organizatorët e aktivitetit.</w:t>
      </w:r>
    </w:p>
    <w:p w:rsidR="008E7E35" w:rsidRDefault="008E7E35" w:rsidP="00A343BC">
      <w:pPr>
        <w:jc w:val="both"/>
        <w:rPr>
          <w:rFonts w:ascii="Times New Roman" w:eastAsia="Times New Roman" w:hAnsi="Times New Roman" w:cs="Times New Roman"/>
          <w:sz w:val="24"/>
          <w:szCs w:val="24"/>
          <w:lang w:val="sq-AL"/>
        </w:rPr>
      </w:pPr>
    </w:p>
    <w:p w:rsidR="008E7E35" w:rsidRDefault="008E7E35" w:rsidP="00A343BC">
      <w:pPr>
        <w:jc w:val="both"/>
        <w:rPr>
          <w:rFonts w:ascii="Times New Roman" w:eastAsia="Times New Roman" w:hAnsi="Times New Roman" w:cs="Times New Roman"/>
          <w:sz w:val="24"/>
          <w:szCs w:val="24"/>
          <w:lang w:val="sq-AL"/>
        </w:rPr>
      </w:pPr>
    </w:p>
    <w:p w:rsidR="000301C7" w:rsidRPr="008D49D1" w:rsidRDefault="000301C7" w:rsidP="000301C7">
      <w:pPr>
        <w:tabs>
          <w:tab w:val="center" w:pos="4995"/>
        </w:tabs>
        <w:rPr>
          <w:rFonts w:ascii="Times New Roman" w:eastAsia="Times New Roman" w:hAnsi="Times New Roman" w:cs="Times New Roman"/>
          <w:b/>
          <w:sz w:val="24"/>
          <w:szCs w:val="24"/>
          <w:lang w:val="sq-AL"/>
        </w:rPr>
      </w:pPr>
      <w:r w:rsidRPr="008D49D1">
        <w:rPr>
          <w:rFonts w:ascii="Times New Roman" w:eastAsia="Times New Roman" w:hAnsi="Times New Roman" w:cs="Times New Roman"/>
          <w:b/>
          <w:sz w:val="24"/>
          <w:szCs w:val="24"/>
          <w:lang w:val="sq-AL"/>
        </w:rPr>
        <w:t>V.II EKRANI LED</w:t>
      </w:r>
    </w:p>
    <w:p w:rsidR="000301C7" w:rsidRPr="001D6AD3" w:rsidRDefault="000301C7" w:rsidP="000301C7">
      <w:pPr>
        <w:tabs>
          <w:tab w:val="center" w:pos="4995"/>
        </w:tabs>
        <w:rPr>
          <w:rFonts w:ascii="Times New Roman" w:eastAsia="Times New Roman" w:hAnsi="Times New Roman" w:cs="Times New Roman"/>
          <w:sz w:val="24"/>
          <w:szCs w:val="24"/>
          <w:lang w:val="sq-AL"/>
        </w:rPr>
      </w:pPr>
    </w:p>
    <w:p w:rsidR="008E7E35" w:rsidRPr="00A547EC" w:rsidRDefault="000301C7" w:rsidP="00A547EC">
      <w:pPr>
        <w:spacing w:line="276" w:lineRule="auto"/>
        <w:jc w:val="both"/>
        <w:rPr>
          <w:rFonts w:ascii="Times New Roman" w:hAnsi="Times New Roman" w:cs="Times New Roman"/>
          <w:sz w:val="24"/>
          <w:szCs w:val="24"/>
        </w:rPr>
      </w:pPr>
      <w:proofErr w:type="spellStart"/>
      <w:r w:rsidRPr="008D49D1">
        <w:rPr>
          <w:rFonts w:ascii="Times New Roman" w:hAnsi="Times New Roman" w:cs="Times New Roman"/>
          <w:sz w:val="24"/>
          <w:szCs w:val="24"/>
        </w:rPr>
        <w:t>Ndricues</w:t>
      </w:r>
      <w:proofErr w:type="spellEnd"/>
      <w:r w:rsidRPr="008D49D1">
        <w:rPr>
          <w:rFonts w:ascii="Times New Roman" w:hAnsi="Times New Roman" w:cs="Times New Roman"/>
          <w:sz w:val="24"/>
          <w:szCs w:val="24"/>
        </w:rPr>
        <w:t xml:space="preserve"> LED </w:t>
      </w:r>
      <w:proofErr w:type="spellStart"/>
      <w:r w:rsidRPr="008D49D1">
        <w:rPr>
          <w:rFonts w:ascii="Times New Roman" w:hAnsi="Times New Roman" w:cs="Times New Roman"/>
          <w:sz w:val="24"/>
          <w:szCs w:val="24"/>
        </w:rPr>
        <w:t>Arkitektural</w:t>
      </w:r>
      <w:proofErr w:type="spellEnd"/>
      <w:r w:rsidRPr="008D49D1">
        <w:rPr>
          <w:rFonts w:ascii="Times New Roman" w:hAnsi="Times New Roman" w:cs="Times New Roman"/>
          <w:sz w:val="24"/>
          <w:szCs w:val="24"/>
        </w:rPr>
        <w:t xml:space="preserve">, 18 x 10W RGBWAP/FC Me </w:t>
      </w:r>
      <w:proofErr w:type="spellStart"/>
      <w:r w:rsidRPr="008D49D1">
        <w:rPr>
          <w:rFonts w:ascii="Times New Roman" w:hAnsi="Times New Roman" w:cs="Times New Roman"/>
          <w:sz w:val="24"/>
          <w:szCs w:val="24"/>
        </w:rPr>
        <w:t>fuqi</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te</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larte</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dhe</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lente</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superiore</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opticale</w:t>
      </w:r>
      <w:proofErr w:type="spellEnd"/>
      <w:r w:rsidRPr="008D49D1">
        <w:rPr>
          <w:rFonts w:ascii="Times New Roman" w:hAnsi="Times New Roman" w:cs="Times New Roman"/>
          <w:sz w:val="24"/>
          <w:szCs w:val="24"/>
        </w:rPr>
        <w:t xml:space="preserve"> me </w:t>
      </w:r>
      <w:proofErr w:type="spellStart"/>
      <w:r w:rsidRPr="008D49D1">
        <w:rPr>
          <w:rFonts w:ascii="Times New Roman" w:hAnsi="Times New Roman" w:cs="Times New Roman"/>
          <w:sz w:val="24"/>
          <w:szCs w:val="24"/>
        </w:rPr>
        <w:t>sistem</w:t>
      </w:r>
      <w:proofErr w:type="spellEnd"/>
      <w:r w:rsidRPr="008D49D1">
        <w:rPr>
          <w:rFonts w:ascii="Times New Roman" w:hAnsi="Times New Roman" w:cs="Times New Roman"/>
          <w:sz w:val="24"/>
          <w:szCs w:val="24"/>
        </w:rPr>
        <w:t xml:space="preserve"> 6 </w:t>
      </w:r>
      <w:proofErr w:type="spellStart"/>
      <w:r w:rsidRPr="008D49D1">
        <w:rPr>
          <w:rFonts w:ascii="Times New Roman" w:hAnsi="Times New Roman" w:cs="Times New Roman"/>
          <w:sz w:val="24"/>
          <w:szCs w:val="24"/>
        </w:rPr>
        <w:t>ngjyresh</w:t>
      </w:r>
      <w:proofErr w:type="spellEnd"/>
      <w:r w:rsidR="009707BE">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Kontroll</w:t>
      </w:r>
      <w:proofErr w:type="spellEnd"/>
      <w:r w:rsidRPr="008D49D1">
        <w:rPr>
          <w:rFonts w:ascii="Times New Roman" w:hAnsi="Times New Roman" w:cs="Times New Roman"/>
          <w:sz w:val="24"/>
          <w:szCs w:val="24"/>
        </w:rPr>
        <w:t xml:space="preserve"> individual </w:t>
      </w:r>
      <w:proofErr w:type="spellStart"/>
      <w:r w:rsidRPr="008D49D1">
        <w:rPr>
          <w:rFonts w:ascii="Times New Roman" w:hAnsi="Times New Roman" w:cs="Times New Roman"/>
          <w:sz w:val="24"/>
          <w:szCs w:val="24"/>
        </w:rPr>
        <w:t>i</w:t>
      </w:r>
      <w:proofErr w:type="spellEnd"/>
      <w:r w:rsidRPr="008D49D1">
        <w:rPr>
          <w:rFonts w:ascii="Times New Roman" w:hAnsi="Times New Roman" w:cs="Times New Roman"/>
          <w:sz w:val="24"/>
          <w:szCs w:val="24"/>
        </w:rPr>
        <w:t xml:space="preserve"> </w:t>
      </w:r>
      <w:proofErr w:type="spellStart"/>
      <w:r w:rsidRPr="008D49D1">
        <w:rPr>
          <w:rFonts w:ascii="Times New Roman" w:hAnsi="Times New Roman" w:cs="Times New Roman"/>
          <w:sz w:val="24"/>
          <w:szCs w:val="24"/>
        </w:rPr>
        <w:t>p</w:t>
      </w:r>
      <w:r>
        <w:rPr>
          <w:rFonts w:ascii="Times New Roman" w:hAnsi="Times New Roman" w:cs="Times New Roman"/>
          <w:sz w:val="24"/>
          <w:szCs w:val="24"/>
        </w:rPr>
        <w:t>ixelave</w:t>
      </w:r>
      <w:proofErr w:type="spellEnd"/>
      <w:r>
        <w:rPr>
          <w:rFonts w:ascii="Times New Roman" w:hAnsi="Times New Roman" w:cs="Times New Roman"/>
          <w:sz w:val="24"/>
          <w:szCs w:val="24"/>
        </w:rPr>
        <w:t xml:space="preserve"> LED</w:t>
      </w:r>
      <w:r w:rsidR="009707BE">
        <w:rPr>
          <w:rFonts w:ascii="Times New Roman" w:hAnsi="Times New Roman" w:cs="Times New Roman"/>
          <w:sz w:val="24"/>
          <w:szCs w:val="24"/>
        </w:rPr>
        <w:t xml:space="preserve">, </w:t>
      </w:r>
      <w:r>
        <w:rPr>
          <w:rFonts w:ascii="Times New Roman" w:hAnsi="Times New Roman" w:cs="Times New Roman"/>
          <w:sz w:val="24"/>
          <w:szCs w:val="24"/>
        </w:rPr>
        <w:t xml:space="preserve">Lente e </w:t>
      </w:r>
      <w:proofErr w:type="spellStart"/>
      <w:r>
        <w:rPr>
          <w:rFonts w:ascii="Times New Roman" w:hAnsi="Times New Roman" w:cs="Times New Roman"/>
          <w:sz w:val="24"/>
          <w:szCs w:val="24"/>
        </w:rPr>
        <w:t>ndryshueshme</w:t>
      </w:r>
      <w:proofErr w:type="spellEnd"/>
      <w:r w:rsidRPr="008D49D1">
        <w:rPr>
          <w:rFonts w:ascii="Times New Roman" w:hAnsi="Times New Roman" w:cs="Times New Roman"/>
          <w:sz w:val="24"/>
          <w:szCs w:val="24"/>
        </w:rPr>
        <w:t xml:space="preserve">: 25° (on board), 45° (optional) Silent operation and HD dimming </w:t>
      </w:r>
      <w:proofErr w:type="spellStart"/>
      <w:r w:rsidRPr="008D49D1">
        <w:rPr>
          <w:rFonts w:ascii="Times New Roman" w:hAnsi="Times New Roman" w:cs="Times New Roman"/>
          <w:sz w:val="24"/>
          <w:szCs w:val="24"/>
        </w:rPr>
        <w:t>systemProtocol</w:t>
      </w:r>
      <w:proofErr w:type="spellEnd"/>
      <w:r w:rsidRPr="008D49D1">
        <w:rPr>
          <w:rFonts w:ascii="Times New Roman" w:hAnsi="Times New Roman" w:cs="Times New Roman"/>
          <w:sz w:val="24"/>
          <w:szCs w:val="24"/>
        </w:rPr>
        <w:t>: USITT DMX 512</w:t>
      </w:r>
    </w:p>
    <w:p w:rsidR="000301C7" w:rsidRPr="00A343BC" w:rsidRDefault="000301C7" w:rsidP="00A343BC">
      <w:pPr>
        <w:jc w:val="both"/>
        <w:rPr>
          <w:rFonts w:ascii="Times New Roman" w:eastAsia="Times New Roman" w:hAnsi="Times New Roman" w:cs="Times New Roman"/>
          <w:sz w:val="24"/>
          <w:szCs w:val="24"/>
          <w:lang w:val="sq-AL"/>
        </w:rPr>
      </w:pPr>
    </w:p>
    <w:p w:rsidR="00D50EA7" w:rsidRPr="00D50EA7" w:rsidRDefault="00D50EA7" w:rsidP="00D50EA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V.III </w:t>
      </w:r>
      <w:r w:rsidRPr="00D50EA7">
        <w:rPr>
          <w:rFonts w:ascii="Times New Roman" w:eastAsia="Times New Roman" w:hAnsi="Times New Roman" w:cs="Times New Roman"/>
          <w:b/>
          <w:sz w:val="24"/>
          <w:szCs w:val="24"/>
          <w:lang w:val="sq-AL"/>
        </w:rPr>
        <w:t>SKENA</w:t>
      </w:r>
    </w:p>
    <w:p w:rsidR="00D50EA7" w:rsidRPr="00D50EA7" w:rsidRDefault="00D50EA7" w:rsidP="00D50EA7">
      <w:pPr>
        <w:jc w:val="both"/>
        <w:rPr>
          <w:rFonts w:ascii="Times New Roman" w:eastAsia="Times New Roman" w:hAnsi="Times New Roman" w:cs="Times New Roman"/>
          <w:b/>
          <w:sz w:val="24"/>
          <w:szCs w:val="24"/>
          <w:lang w:val="sq-AL"/>
        </w:rPr>
      </w:pPr>
    </w:p>
    <w:p w:rsidR="00D50EA7" w:rsidRPr="00D50EA7" w:rsidRDefault="00D50EA7" w:rsidP="00D50EA7">
      <w:pPr>
        <w:jc w:val="both"/>
        <w:rPr>
          <w:rFonts w:ascii="Times New Roman" w:eastAsia="Times New Roman" w:hAnsi="Times New Roman" w:cs="Times New Roman"/>
          <w:sz w:val="24"/>
          <w:szCs w:val="24"/>
          <w:lang w:val="sq-AL"/>
        </w:rPr>
      </w:pPr>
      <w:r w:rsidRPr="00D50EA7">
        <w:rPr>
          <w:rFonts w:ascii="Times New Roman" w:eastAsia="Times New Roman" w:hAnsi="Times New Roman" w:cs="Times New Roman"/>
          <w:sz w:val="24"/>
          <w:szCs w:val="24"/>
          <w:lang w:val="sq-AL"/>
        </w:rPr>
        <w:t>Skena duhet te ngrihet ne larte mbi 2 m, me materiale ose strukture te levizshme, me permasa të paktën 7x7 m2.</w:t>
      </w:r>
    </w:p>
    <w:p w:rsidR="00D50EA7" w:rsidRPr="00D50EA7" w:rsidRDefault="00D50EA7" w:rsidP="00D50EA7">
      <w:pPr>
        <w:spacing w:after="200" w:line="276" w:lineRule="auto"/>
        <w:rPr>
          <w:rFonts w:asciiTheme="minorHAnsi" w:eastAsiaTheme="minorEastAsia" w:hAnsiTheme="minorHAnsi" w:cstheme="minorBidi"/>
          <w:sz w:val="22"/>
          <w:szCs w:val="22"/>
          <w:lang w:val="en-GB" w:eastAsia="it-IT"/>
        </w:rPr>
      </w:pPr>
    </w:p>
    <w:p w:rsidR="00BB577A" w:rsidRDefault="00BB577A" w:rsidP="00A343BC">
      <w:pPr>
        <w:jc w:val="both"/>
        <w:rPr>
          <w:rFonts w:ascii="Times New Roman" w:hAnsi="Times New Roman" w:cs="Times New Roman"/>
          <w:sz w:val="24"/>
          <w:szCs w:val="24"/>
        </w:rPr>
      </w:pPr>
    </w:p>
    <w:p w:rsidR="00A547EC" w:rsidRDefault="00600C02" w:rsidP="00A547EC">
      <w:pPr>
        <w:pStyle w:val="NoSpacing"/>
        <w:jc w:val="center"/>
        <w:rPr>
          <w:rFonts w:ascii="Times New Roman" w:hAnsi="Times New Roman"/>
          <w:b/>
          <w:sz w:val="24"/>
          <w:szCs w:val="24"/>
        </w:rPr>
      </w:pPr>
      <w:r>
        <w:rPr>
          <w:rFonts w:ascii="Times New Roman" w:hAnsi="Times New Roman"/>
          <w:b/>
          <w:sz w:val="24"/>
          <w:szCs w:val="24"/>
        </w:rPr>
        <w:t>KREU V</w:t>
      </w:r>
      <w:r w:rsidR="00A547EC">
        <w:rPr>
          <w:rFonts w:ascii="Times New Roman" w:hAnsi="Times New Roman"/>
          <w:b/>
          <w:sz w:val="24"/>
          <w:szCs w:val="24"/>
        </w:rPr>
        <w:t>I</w:t>
      </w:r>
    </w:p>
    <w:p w:rsidR="00EA77DC" w:rsidRPr="00EA77DC" w:rsidRDefault="00EA77DC" w:rsidP="00A547EC">
      <w:pPr>
        <w:pStyle w:val="NoSpacing"/>
        <w:jc w:val="center"/>
        <w:rPr>
          <w:rFonts w:ascii="Times New Roman" w:hAnsi="Times New Roman"/>
          <w:b/>
          <w:sz w:val="24"/>
          <w:szCs w:val="24"/>
        </w:rPr>
      </w:pPr>
      <w:r w:rsidRPr="00EA77DC">
        <w:rPr>
          <w:rFonts w:ascii="Times New Roman" w:hAnsi="Times New Roman"/>
          <w:b/>
          <w:sz w:val="24"/>
          <w:szCs w:val="24"/>
        </w:rPr>
        <w:t>KRITERET PER TU SHPALLUR FITUES:</w:t>
      </w:r>
    </w:p>
    <w:p w:rsidR="00EA77DC" w:rsidRDefault="00EA77DC" w:rsidP="00600C02">
      <w:pPr>
        <w:rPr>
          <w:rFonts w:ascii="Times New Roman" w:hAnsi="Times New Roman" w:cs="Times New Roman"/>
          <w:sz w:val="24"/>
          <w:szCs w:val="24"/>
        </w:rPr>
      </w:pPr>
    </w:p>
    <w:p w:rsidR="00B64C80" w:rsidRDefault="00B64C80" w:rsidP="00627DA1">
      <w:pPr>
        <w:jc w:val="both"/>
        <w:rPr>
          <w:rFonts w:ascii="Times New Roman" w:hAnsi="Times New Roman" w:cs="Times New Roman"/>
          <w:sz w:val="24"/>
          <w:szCs w:val="24"/>
        </w:rPr>
      </w:pPr>
      <w:proofErr w:type="spellStart"/>
      <w:r w:rsidRPr="00B64C80">
        <w:rPr>
          <w:rFonts w:ascii="Times New Roman" w:hAnsi="Times New Roman" w:cs="Times New Roman"/>
          <w:sz w:val="24"/>
          <w:szCs w:val="24"/>
        </w:rPr>
        <w:t>Operatori</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ekonomik</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ose</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agjencia</w:t>
      </w:r>
      <w:proofErr w:type="spellEnd"/>
      <w:r w:rsidRPr="00B64C80">
        <w:rPr>
          <w:rFonts w:ascii="Times New Roman" w:hAnsi="Times New Roman" w:cs="Times New Roman"/>
          <w:sz w:val="24"/>
          <w:szCs w:val="24"/>
        </w:rPr>
        <w:t xml:space="preserve"> do </w:t>
      </w:r>
      <w:proofErr w:type="spellStart"/>
      <w:r w:rsidRPr="00B64C80">
        <w:rPr>
          <w:rFonts w:ascii="Times New Roman" w:hAnsi="Times New Roman" w:cs="Times New Roman"/>
          <w:sz w:val="24"/>
          <w:szCs w:val="24"/>
        </w:rPr>
        <w:t>te</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shpallet</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fitues</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bazuar</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në</w:t>
      </w:r>
      <w:proofErr w:type="spellEnd"/>
      <w:r w:rsidRPr="00B64C80">
        <w:rPr>
          <w:rFonts w:ascii="Times New Roman" w:hAnsi="Times New Roman" w:cs="Times New Roman"/>
          <w:sz w:val="24"/>
          <w:szCs w:val="24"/>
        </w:rPr>
        <w:t>:</w:t>
      </w:r>
    </w:p>
    <w:p w:rsidR="00600C02" w:rsidRDefault="00600C02" w:rsidP="00627DA1">
      <w:pPr>
        <w:jc w:val="both"/>
        <w:rPr>
          <w:rFonts w:ascii="Times New Roman" w:hAnsi="Times New Roman" w:cs="Times New Roman"/>
          <w:sz w:val="24"/>
          <w:szCs w:val="24"/>
        </w:rPr>
      </w:pPr>
    </w:p>
    <w:p w:rsidR="00600C02" w:rsidRPr="00960F2F" w:rsidRDefault="00600C02" w:rsidP="00600C02">
      <w:pPr>
        <w:pStyle w:val="NormalWeb"/>
        <w:spacing w:before="0" w:beforeAutospacing="0" w:after="0" w:afterAutospacing="0"/>
        <w:jc w:val="both"/>
        <w:rPr>
          <w:color w:val="000000"/>
        </w:rPr>
      </w:pPr>
      <w:r>
        <w:rPr>
          <w:color w:val="000000"/>
        </w:rPr>
        <w:t xml:space="preserve">- </w:t>
      </w:r>
      <w:proofErr w:type="spellStart"/>
      <w:r>
        <w:rPr>
          <w:color w:val="000000"/>
        </w:rPr>
        <w:t>Projektidea</w:t>
      </w:r>
      <w:proofErr w:type="spellEnd"/>
      <w:r w:rsidRPr="00960F2F">
        <w:rPr>
          <w:color w:val="000000"/>
        </w:rPr>
        <w:t xml:space="preserve"> </w:t>
      </w:r>
      <w:proofErr w:type="spellStart"/>
      <w:r w:rsidRPr="00960F2F">
        <w:rPr>
          <w:color w:val="000000"/>
        </w:rPr>
        <w:t>më</w:t>
      </w:r>
      <w:proofErr w:type="spellEnd"/>
      <w:r w:rsidRPr="00960F2F">
        <w:rPr>
          <w:color w:val="000000"/>
        </w:rPr>
        <w:t xml:space="preserve"> </w:t>
      </w:r>
      <w:proofErr w:type="spellStart"/>
      <w:r w:rsidRPr="00960F2F">
        <w:rPr>
          <w:color w:val="000000"/>
        </w:rPr>
        <w:t>të</w:t>
      </w:r>
      <w:proofErr w:type="spellEnd"/>
      <w:r w:rsidRPr="00960F2F">
        <w:rPr>
          <w:color w:val="000000"/>
        </w:rPr>
        <w:t xml:space="preserve"> </w:t>
      </w:r>
      <w:proofErr w:type="spellStart"/>
      <w:r w:rsidRPr="00960F2F">
        <w:rPr>
          <w:color w:val="000000"/>
        </w:rPr>
        <w:t>mirë</w:t>
      </w:r>
      <w:proofErr w:type="spellEnd"/>
      <w:r w:rsidRPr="00960F2F">
        <w:rPr>
          <w:color w:val="000000"/>
        </w:rPr>
        <w:t xml:space="preserve"> </w:t>
      </w:r>
      <w:proofErr w:type="spellStart"/>
      <w:r w:rsidRPr="00960F2F">
        <w:rPr>
          <w:color w:val="000000"/>
        </w:rPr>
        <w:t>dhe</w:t>
      </w:r>
      <w:proofErr w:type="spellEnd"/>
      <w:r w:rsidRPr="00960F2F">
        <w:rPr>
          <w:color w:val="000000"/>
        </w:rPr>
        <w:t xml:space="preserve"> </w:t>
      </w:r>
      <w:proofErr w:type="spellStart"/>
      <w:r w:rsidRPr="00960F2F">
        <w:rPr>
          <w:color w:val="000000"/>
        </w:rPr>
        <w:t>shërbime</w:t>
      </w:r>
      <w:proofErr w:type="spellEnd"/>
      <w:r w:rsidRPr="00960F2F">
        <w:rPr>
          <w:color w:val="000000"/>
        </w:rPr>
        <w:t xml:space="preserve"> </w:t>
      </w:r>
      <w:proofErr w:type="spellStart"/>
      <w:r w:rsidRPr="00960F2F">
        <w:rPr>
          <w:color w:val="000000"/>
        </w:rPr>
        <w:t>cilësore</w:t>
      </w:r>
      <w:proofErr w:type="spellEnd"/>
      <w:r>
        <w:rPr>
          <w:color w:val="000000"/>
        </w:rPr>
        <w:t xml:space="preserve"> </w:t>
      </w:r>
      <w:proofErr w:type="spellStart"/>
      <w:r w:rsidRPr="00960F2F">
        <w:rPr>
          <w:color w:val="000000"/>
        </w:rPr>
        <w:t>për</w:t>
      </w:r>
      <w:proofErr w:type="spellEnd"/>
      <w:r w:rsidRPr="00960F2F">
        <w:rPr>
          <w:color w:val="000000"/>
        </w:rPr>
        <w:t xml:space="preserve"> </w:t>
      </w:r>
      <w:proofErr w:type="spellStart"/>
      <w:r w:rsidRPr="00960F2F">
        <w:rPr>
          <w:color w:val="000000"/>
        </w:rPr>
        <w:t>realizimin</w:t>
      </w:r>
      <w:proofErr w:type="spellEnd"/>
      <w:r w:rsidRPr="00960F2F">
        <w:rPr>
          <w:color w:val="000000"/>
        </w:rPr>
        <w:t xml:space="preserve"> e </w:t>
      </w:r>
      <w:proofErr w:type="spellStart"/>
      <w:r w:rsidRPr="00960F2F">
        <w:rPr>
          <w:color w:val="000000"/>
        </w:rPr>
        <w:t>aktivitetit</w:t>
      </w:r>
      <w:proofErr w:type="spellEnd"/>
      <w:r w:rsidRPr="00960F2F">
        <w:rPr>
          <w:color w:val="000000"/>
        </w:rPr>
        <w:t xml:space="preserve"> 7 </w:t>
      </w:r>
      <w:proofErr w:type="spellStart"/>
      <w:r w:rsidRPr="00960F2F">
        <w:rPr>
          <w:color w:val="000000"/>
        </w:rPr>
        <w:t>pikë</w:t>
      </w:r>
      <w:proofErr w:type="spellEnd"/>
      <w:r w:rsidRPr="00960F2F">
        <w:rPr>
          <w:color w:val="000000"/>
        </w:rPr>
        <w:t>;</w:t>
      </w:r>
    </w:p>
    <w:p w:rsidR="00600C02" w:rsidRPr="00960F2F" w:rsidRDefault="00600C02" w:rsidP="00600C02">
      <w:pPr>
        <w:pStyle w:val="NormalWeb"/>
        <w:spacing w:before="0" w:beforeAutospacing="0" w:after="0" w:afterAutospacing="0"/>
        <w:jc w:val="both"/>
        <w:rPr>
          <w:color w:val="000000"/>
        </w:rPr>
      </w:pPr>
      <w:r w:rsidRPr="00960F2F">
        <w:rPr>
          <w:color w:val="000000"/>
        </w:rPr>
        <w:t xml:space="preserve">- </w:t>
      </w:r>
      <w:proofErr w:type="spellStart"/>
      <w:r w:rsidRPr="00960F2F">
        <w:rPr>
          <w:color w:val="000000"/>
        </w:rPr>
        <w:t>Çmimin</w:t>
      </w:r>
      <w:proofErr w:type="spellEnd"/>
      <w:r w:rsidRPr="00960F2F">
        <w:rPr>
          <w:color w:val="000000"/>
        </w:rPr>
        <w:t xml:space="preserve"> </w:t>
      </w:r>
      <w:proofErr w:type="spellStart"/>
      <w:r w:rsidRPr="00960F2F">
        <w:rPr>
          <w:color w:val="000000"/>
        </w:rPr>
        <w:t>më</w:t>
      </w:r>
      <w:proofErr w:type="spellEnd"/>
      <w:r w:rsidRPr="00960F2F">
        <w:rPr>
          <w:color w:val="000000"/>
        </w:rPr>
        <w:t xml:space="preserve"> </w:t>
      </w:r>
      <w:proofErr w:type="spellStart"/>
      <w:r w:rsidRPr="00960F2F">
        <w:rPr>
          <w:color w:val="000000"/>
        </w:rPr>
        <w:t>të</w:t>
      </w:r>
      <w:proofErr w:type="spellEnd"/>
      <w:r w:rsidRPr="00960F2F">
        <w:rPr>
          <w:color w:val="000000"/>
        </w:rPr>
        <w:t xml:space="preserve"> </w:t>
      </w:r>
      <w:proofErr w:type="spellStart"/>
      <w:r w:rsidRPr="00960F2F">
        <w:rPr>
          <w:color w:val="000000"/>
        </w:rPr>
        <w:t>mirë</w:t>
      </w:r>
      <w:proofErr w:type="spellEnd"/>
      <w:r w:rsidRPr="00960F2F">
        <w:rPr>
          <w:color w:val="000000"/>
        </w:rPr>
        <w:t xml:space="preserve"> 3 </w:t>
      </w:r>
      <w:proofErr w:type="spellStart"/>
      <w:r w:rsidRPr="00960F2F">
        <w:rPr>
          <w:color w:val="000000"/>
        </w:rPr>
        <w:t>pikë</w:t>
      </w:r>
      <w:proofErr w:type="spellEnd"/>
      <w:r w:rsidRPr="00960F2F">
        <w:rPr>
          <w:color w:val="000000"/>
        </w:rPr>
        <w:t>.</w:t>
      </w:r>
    </w:p>
    <w:p w:rsidR="00600C02" w:rsidRDefault="00600C02" w:rsidP="00627DA1">
      <w:pPr>
        <w:jc w:val="both"/>
        <w:rPr>
          <w:rFonts w:ascii="Times New Roman" w:hAnsi="Times New Roman" w:cs="Times New Roman"/>
          <w:sz w:val="24"/>
          <w:szCs w:val="24"/>
        </w:rPr>
      </w:pPr>
    </w:p>
    <w:p w:rsidR="00600C02" w:rsidRDefault="00600C02" w:rsidP="00627DA1">
      <w:pPr>
        <w:jc w:val="both"/>
        <w:rPr>
          <w:rFonts w:ascii="Times New Roman" w:hAnsi="Times New Roman" w:cs="Times New Roman"/>
          <w:sz w:val="24"/>
          <w:szCs w:val="24"/>
        </w:rPr>
      </w:pPr>
      <w:proofErr w:type="spellStart"/>
      <w:r>
        <w:rPr>
          <w:rFonts w:ascii="Times New Roman" w:hAnsi="Times New Roman" w:cs="Times New Roman"/>
          <w:sz w:val="24"/>
          <w:szCs w:val="24"/>
        </w:rPr>
        <w:t>Gjithashtu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tjere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vleresimin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dokumentacionit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dorezuar</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w:t>
      </w:r>
    </w:p>
    <w:p w:rsidR="005C7A83" w:rsidRDefault="005C7A83" w:rsidP="00627DA1">
      <w:pPr>
        <w:jc w:val="both"/>
        <w:rPr>
          <w:rFonts w:ascii="Times New Roman" w:hAnsi="Times New Roman" w:cs="Times New Roman"/>
          <w:sz w:val="24"/>
          <w:szCs w:val="24"/>
        </w:rPr>
      </w:pPr>
    </w:p>
    <w:p w:rsidR="00B64C80" w:rsidRPr="00B64C80" w:rsidRDefault="00B64C80" w:rsidP="00627DA1">
      <w:pPr>
        <w:jc w:val="both"/>
        <w:rPr>
          <w:rFonts w:ascii="Times New Roman" w:hAnsi="Times New Roman" w:cs="Times New Roman"/>
          <w:sz w:val="24"/>
          <w:szCs w:val="24"/>
        </w:rPr>
      </w:pPr>
      <w:r w:rsidRPr="00B64C80">
        <w:rPr>
          <w:rFonts w:ascii="Times New Roman" w:hAnsi="Times New Roman" w:cs="Times New Roman"/>
          <w:sz w:val="24"/>
          <w:szCs w:val="24"/>
        </w:rPr>
        <w:t>1</w:t>
      </w:r>
      <w:r w:rsidR="00600C02">
        <w:rPr>
          <w:rFonts w:ascii="Times New Roman" w:hAnsi="Times New Roman" w:cs="Times New Roman"/>
          <w:sz w:val="24"/>
          <w:szCs w:val="24"/>
        </w:rPr>
        <w:t xml:space="preserve">. </w:t>
      </w:r>
      <w:proofErr w:type="spellStart"/>
      <w:r w:rsidR="00600C02">
        <w:rPr>
          <w:rFonts w:ascii="Times New Roman" w:hAnsi="Times New Roman" w:cs="Times New Roman"/>
          <w:sz w:val="24"/>
          <w:szCs w:val="24"/>
        </w:rPr>
        <w:t>Përvoja</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në</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organizimin</w:t>
      </w:r>
      <w:proofErr w:type="spellEnd"/>
      <w:r w:rsidRPr="00B64C80">
        <w:rPr>
          <w:rFonts w:ascii="Times New Roman" w:hAnsi="Times New Roman" w:cs="Times New Roman"/>
          <w:sz w:val="24"/>
          <w:szCs w:val="24"/>
        </w:rPr>
        <w:t xml:space="preserve"> e </w:t>
      </w:r>
      <w:proofErr w:type="spellStart"/>
      <w:r w:rsidRPr="00B64C80">
        <w:rPr>
          <w:rFonts w:ascii="Times New Roman" w:hAnsi="Times New Roman" w:cs="Times New Roman"/>
          <w:sz w:val="24"/>
          <w:szCs w:val="24"/>
        </w:rPr>
        <w:t>ngjarjeve</w:t>
      </w:r>
      <w:proofErr w:type="spellEnd"/>
      <w:r w:rsidR="00B756B6">
        <w:rPr>
          <w:rFonts w:ascii="Times New Roman" w:hAnsi="Times New Roman" w:cs="Times New Roman"/>
          <w:sz w:val="24"/>
          <w:szCs w:val="24"/>
        </w:rPr>
        <w:t>.</w:t>
      </w:r>
    </w:p>
    <w:p w:rsidR="00A547EC" w:rsidRDefault="00B64C80" w:rsidP="003B68BF">
      <w:pPr>
        <w:jc w:val="both"/>
        <w:rPr>
          <w:rFonts w:ascii="Times New Roman" w:hAnsi="Times New Roman" w:cs="Times New Roman"/>
          <w:sz w:val="24"/>
          <w:szCs w:val="24"/>
        </w:rPr>
      </w:pPr>
      <w:r w:rsidRPr="00B64C80">
        <w:rPr>
          <w:rFonts w:ascii="Times New Roman" w:hAnsi="Times New Roman" w:cs="Times New Roman"/>
          <w:sz w:val="24"/>
          <w:szCs w:val="24"/>
        </w:rPr>
        <w:t xml:space="preserve">2. </w:t>
      </w:r>
      <w:proofErr w:type="spellStart"/>
      <w:r w:rsidRPr="00B64C80">
        <w:rPr>
          <w:rFonts w:ascii="Times New Roman" w:hAnsi="Times New Roman" w:cs="Times New Roman"/>
          <w:sz w:val="24"/>
          <w:szCs w:val="24"/>
        </w:rPr>
        <w:t>Çmimit</w:t>
      </w:r>
      <w:proofErr w:type="spellEnd"/>
      <w:r w:rsidRPr="00B64C80">
        <w:rPr>
          <w:rFonts w:ascii="Times New Roman" w:hAnsi="Times New Roman" w:cs="Times New Roman"/>
          <w:sz w:val="24"/>
          <w:szCs w:val="24"/>
        </w:rPr>
        <w:t xml:space="preserve"> </w:t>
      </w:r>
      <w:r w:rsidR="0079621E">
        <w:rPr>
          <w:rFonts w:ascii="Times New Roman" w:hAnsi="Times New Roman" w:cs="Times New Roman"/>
          <w:sz w:val="24"/>
          <w:szCs w:val="24"/>
        </w:rPr>
        <w:t xml:space="preserve">me </w:t>
      </w:r>
      <w:proofErr w:type="spellStart"/>
      <w:r w:rsidR="0079621E">
        <w:rPr>
          <w:rFonts w:ascii="Times New Roman" w:hAnsi="Times New Roman" w:cs="Times New Roman"/>
          <w:sz w:val="24"/>
          <w:szCs w:val="24"/>
        </w:rPr>
        <w:t>te</w:t>
      </w:r>
      <w:proofErr w:type="spellEnd"/>
      <w:r w:rsidR="0079621E">
        <w:rPr>
          <w:rFonts w:ascii="Times New Roman" w:hAnsi="Times New Roman" w:cs="Times New Roman"/>
          <w:sz w:val="24"/>
          <w:szCs w:val="24"/>
        </w:rPr>
        <w:t xml:space="preserve"> </w:t>
      </w:r>
      <w:proofErr w:type="spellStart"/>
      <w:r w:rsidR="0079621E">
        <w:rPr>
          <w:rFonts w:ascii="Times New Roman" w:hAnsi="Times New Roman" w:cs="Times New Roman"/>
          <w:sz w:val="24"/>
          <w:szCs w:val="24"/>
        </w:rPr>
        <w:t>ulet</w:t>
      </w:r>
      <w:proofErr w:type="spellEnd"/>
      <w:r w:rsidR="0079621E">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të</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ofruar</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nga</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operatorët</w:t>
      </w:r>
      <w:proofErr w:type="spellEnd"/>
      <w:r w:rsidRPr="00B64C80">
        <w:rPr>
          <w:rFonts w:ascii="Times New Roman" w:hAnsi="Times New Roman" w:cs="Times New Roman"/>
          <w:sz w:val="24"/>
          <w:szCs w:val="24"/>
        </w:rPr>
        <w:t xml:space="preserve"> e </w:t>
      </w:r>
      <w:proofErr w:type="spellStart"/>
      <w:r w:rsidRPr="00B64C80">
        <w:rPr>
          <w:rFonts w:ascii="Times New Roman" w:hAnsi="Times New Roman" w:cs="Times New Roman"/>
          <w:sz w:val="24"/>
          <w:szCs w:val="24"/>
        </w:rPr>
        <w:t>specializuar</w:t>
      </w:r>
      <w:proofErr w:type="spellEnd"/>
      <w:r w:rsidR="00600C02">
        <w:rPr>
          <w:rFonts w:ascii="Times New Roman" w:hAnsi="Times New Roman" w:cs="Times New Roman"/>
          <w:sz w:val="24"/>
          <w:szCs w:val="24"/>
        </w:rPr>
        <w:t>.</w:t>
      </w:r>
    </w:p>
    <w:p w:rsidR="00A547EC" w:rsidRDefault="00A547EC" w:rsidP="003B68BF">
      <w:pPr>
        <w:jc w:val="both"/>
        <w:rPr>
          <w:rFonts w:ascii="Times New Roman" w:hAnsi="Times New Roman" w:cs="Times New Roman"/>
          <w:sz w:val="24"/>
          <w:szCs w:val="24"/>
        </w:rPr>
      </w:pPr>
    </w:p>
    <w:p w:rsidR="00A547EC" w:rsidRDefault="00A547EC" w:rsidP="003B68BF">
      <w:pPr>
        <w:jc w:val="both"/>
        <w:rPr>
          <w:rFonts w:ascii="Times New Roman" w:hAnsi="Times New Roman" w:cs="Times New Roman"/>
          <w:sz w:val="24"/>
          <w:szCs w:val="24"/>
        </w:rPr>
      </w:pPr>
    </w:p>
    <w:p w:rsidR="00A547EC" w:rsidRDefault="00A547EC" w:rsidP="003B68BF">
      <w:pPr>
        <w:jc w:val="both"/>
        <w:rPr>
          <w:rFonts w:ascii="Times New Roman" w:hAnsi="Times New Roman" w:cs="Times New Roman"/>
          <w:sz w:val="24"/>
          <w:szCs w:val="24"/>
        </w:rPr>
      </w:pPr>
    </w:p>
    <w:p w:rsidR="00A547EC" w:rsidRDefault="001D4422" w:rsidP="00A547EC">
      <w:pPr>
        <w:jc w:val="center"/>
        <w:rPr>
          <w:rFonts w:ascii="Times New Roman" w:eastAsia="Times New Roman" w:hAnsi="Times New Roman" w:cs="Times New Roman"/>
          <w:b/>
          <w:sz w:val="24"/>
          <w:szCs w:val="24"/>
          <w:lang w:val="it-IT"/>
        </w:rPr>
      </w:pPr>
      <w:r w:rsidRPr="001D4422">
        <w:rPr>
          <w:rFonts w:ascii="Times New Roman" w:eastAsia="Times New Roman" w:hAnsi="Times New Roman" w:cs="Times New Roman"/>
          <w:b/>
          <w:sz w:val="24"/>
          <w:szCs w:val="24"/>
          <w:lang w:val="it-IT"/>
        </w:rPr>
        <w:t>KREU V</w:t>
      </w:r>
      <w:r w:rsidR="005C7A83">
        <w:rPr>
          <w:rFonts w:ascii="Times New Roman" w:eastAsia="Times New Roman" w:hAnsi="Times New Roman" w:cs="Times New Roman"/>
          <w:b/>
          <w:sz w:val="24"/>
          <w:szCs w:val="24"/>
          <w:lang w:val="it-IT"/>
        </w:rPr>
        <w:t>II</w:t>
      </w:r>
    </w:p>
    <w:p w:rsidR="003B68BF" w:rsidRPr="001D4422" w:rsidRDefault="001D4422" w:rsidP="00A547EC">
      <w:pPr>
        <w:jc w:val="center"/>
        <w:rPr>
          <w:rFonts w:ascii="Times New Roman" w:eastAsia="Times New Roman" w:hAnsi="Times New Roman" w:cs="Times New Roman"/>
          <w:b/>
          <w:sz w:val="24"/>
          <w:szCs w:val="24"/>
          <w:lang w:val="it-IT"/>
        </w:rPr>
      </w:pPr>
      <w:r w:rsidRPr="001D4422">
        <w:rPr>
          <w:rFonts w:ascii="Times New Roman" w:eastAsia="Times New Roman" w:hAnsi="Times New Roman" w:cs="Times New Roman"/>
          <w:b/>
          <w:sz w:val="24"/>
          <w:szCs w:val="24"/>
          <w:lang w:val="it-IT"/>
        </w:rPr>
        <w:t>KRITERET DHE DOKUMENTACIONI I KERKUAR</w:t>
      </w:r>
    </w:p>
    <w:p w:rsidR="001D4422" w:rsidRDefault="001D4422" w:rsidP="003B68BF">
      <w:pPr>
        <w:jc w:val="both"/>
        <w:rPr>
          <w:rFonts w:ascii="Times New Roman" w:eastAsia="Times New Roman" w:hAnsi="Times New Roman" w:cs="Times New Roman"/>
          <w:sz w:val="24"/>
          <w:szCs w:val="24"/>
          <w:lang w:val="it-IT"/>
        </w:rPr>
      </w:pPr>
    </w:p>
    <w:p w:rsidR="00627DA1" w:rsidRDefault="00627DA1" w:rsidP="003B68BF">
      <w:pPr>
        <w:jc w:val="both"/>
        <w:rPr>
          <w:rFonts w:ascii="Times New Roman" w:eastAsia="Times New Roman" w:hAnsi="Times New Roman"/>
          <w:sz w:val="24"/>
          <w:szCs w:val="24"/>
          <w:lang w:val="it-IT"/>
        </w:rPr>
      </w:pPr>
      <w:r w:rsidRPr="003C4520">
        <w:rPr>
          <w:rFonts w:ascii="Times New Roman" w:eastAsia="Times New Roman" w:hAnsi="Times New Roman"/>
          <w:sz w:val="24"/>
          <w:szCs w:val="24"/>
          <w:lang w:val="it-IT"/>
        </w:rPr>
        <w:t xml:space="preserve">Operatori ekonomik i renditur i pari, përpara se të shpallet fitues, duhet të dorëzojë pranë </w:t>
      </w:r>
      <w:r>
        <w:rPr>
          <w:rFonts w:ascii="Times New Roman" w:eastAsia="Times New Roman" w:hAnsi="Times New Roman"/>
          <w:sz w:val="24"/>
          <w:szCs w:val="24"/>
          <w:lang w:val="it-IT"/>
        </w:rPr>
        <w:t xml:space="preserve">     </w:t>
      </w:r>
      <w:r w:rsidRPr="003C4520">
        <w:rPr>
          <w:rFonts w:ascii="Times New Roman" w:eastAsia="Times New Roman" w:hAnsi="Times New Roman"/>
          <w:sz w:val="24"/>
          <w:szCs w:val="24"/>
          <w:lang w:val="it-IT"/>
        </w:rPr>
        <w:t xml:space="preserve">autoritetit </w:t>
      </w:r>
      <w:r w:rsidR="001D4422">
        <w:rPr>
          <w:rFonts w:ascii="Times New Roman" w:eastAsia="Times New Roman" w:hAnsi="Times New Roman"/>
          <w:sz w:val="24"/>
          <w:szCs w:val="24"/>
          <w:lang w:val="it-IT"/>
        </w:rPr>
        <w:t xml:space="preserve">konkurrues </w:t>
      </w:r>
      <w:r w:rsidRPr="003C4520">
        <w:rPr>
          <w:rFonts w:ascii="Times New Roman" w:eastAsia="Times New Roman" w:hAnsi="Times New Roman"/>
          <w:sz w:val="24"/>
          <w:szCs w:val="24"/>
          <w:lang w:val="it-IT"/>
        </w:rPr>
        <w:t>dokumentet si më poshtë:</w:t>
      </w:r>
    </w:p>
    <w:p w:rsidR="001D4422" w:rsidRPr="003B68BF" w:rsidRDefault="001D4422" w:rsidP="003B68BF">
      <w:pPr>
        <w:jc w:val="both"/>
        <w:rPr>
          <w:rFonts w:ascii="Times New Roman" w:eastAsia="Times New Roman" w:hAnsi="Times New Roman" w:cs="Times New Roman"/>
          <w:sz w:val="24"/>
          <w:szCs w:val="24"/>
          <w:lang w:val="it-IT"/>
        </w:rPr>
      </w:pPr>
    </w:p>
    <w:p w:rsidR="001D4422" w:rsidRDefault="001D4422" w:rsidP="003A43B1">
      <w:pPr>
        <w:pStyle w:val="ListParagraph"/>
        <w:numPr>
          <w:ilvl w:val="0"/>
          <w:numId w:val="2"/>
        </w:numPr>
        <w:jc w:val="both"/>
      </w:pPr>
      <w:proofErr w:type="spellStart"/>
      <w:r>
        <w:t>Ofertuesi</w:t>
      </w:r>
      <w:proofErr w:type="spellEnd"/>
      <w:r>
        <w:t xml:space="preserve"> </w:t>
      </w:r>
      <w:proofErr w:type="spellStart"/>
      <w:r>
        <w:t>duhet</w:t>
      </w:r>
      <w:proofErr w:type="spellEnd"/>
      <w:r>
        <w:t xml:space="preserve"> </w:t>
      </w:r>
      <w:proofErr w:type="spellStart"/>
      <w:r>
        <w:t>të</w:t>
      </w:r>
      <w:proofErr w:type="spellEnd"/>
      <w:r>
        <w:t xml:space="preserve"> </w:t>
      </w:r>
      <w:proofErr w:type="spellStart"/>
      <w:r>
        <w:t>deshmojne</w:t>
      </w:r>
      <w:proofErr w:type="spellEnd"/>
      <w:r>
        <w:t xml:space="preserve"> </w:t>
      </w:r>
      <w:proofErr w:type="spellStart"/>
      <w:r>
        <w:t>që</w:t>
      </w:r>
      <w:proofErr w:type="spellEnd"/>
      <w:r>
        <w:t>:</w:t>
      </w:r>
    </w:p>
    <w:p w:rsidR="001D4422" w:rsidRDefault="001D4422" w:rsidP="001D4422">
      <w:pPr>
        <w:pStyle w:val="ListParagraph"/>
        <w:ind w:left="270"/>
        <w:jc w:val="both"/>
      </w:pPr>
    </w:p>
    <w:p w:rsidR="001D4422" w:rsidRPr="001D4422" w:rsidRDefault="001D4422" w:rsidP="001D4422">
      <w:pPr>
        <w:ind w:left="-90"/>
        <w:jc w:val="both"/>
        <w:rPr>
          <w:rFonts w:ascii="Times New Roman" w:hAnsi="Times New Roman" w:cs="Times New Roman"/>
          <w:sz w:val="24"/>
          <w:szCs w:val="24"/>
        </w:rPr>
      </w:pPr>
      <w:r w:rsidRPr="001D4422">
        <w:rPr>
          <w:rFonts w:ascii="Times New Roman" w:hAnsi="Times New Roman" w:cs="Times New Roman"/>
          <w:sz w:val="24"/>
          <w:szCs w:val="24"/>
        </w:rPr>
        <w:t xml:space="preserve">a.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regjistruar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Qendrën</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Kombëtare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Biznesit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dhe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ka</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fushën</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veprimtarisë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objektin</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prokurimit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rastin</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kur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ofertuesi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një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organizatë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jofitimprurëse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duhet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deklarojë</w:t>
      </w:r>
      <w:proofErr w:type="spellEnd"/>
      <w:r w:rsidRPr="001D4422">
        <w:rPr>
          <w:rFonts w:ascii="Times New Roman" w:hAnsi="Times New Roman" w:cs="Times New Roman"/>
          <w:sz w:val="24"/>
          <w:szCs w:val="24"/>
        </w:rPr>
        <w:t xml:space="preserve"> se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regjistruar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si</w:t>
      </w:r>
      <w:proofErr w:type="spellEnd"/>
      <w:r w:rsidRPr="001D4422">
        <w:rPr>
          <w:rFonts w:ascii="Times New Roman" w:hAnsi="Times New Roman" w:cs="Times New Roman"/>
          <w:sz w:val="24"/>
          <w:szCs w:val="24"/>
        </w:rPr>
        <w:t xml:space="preserve"> person </w:t>
      </w:r>
      <w:proofErr w:type="spellStart"/>
      <w:r w:rsidRPr="001D4422">
        <w:rPr>
          <w:rFonts w:ascii="Times New Roman" w:hAnsi="Times New Roman" w:cs="Times New Roman"/>
          <w:sz w:val="24"/>
          <w:szCs w:val="24"/>
        </w:rPr>
        <w:t>juridik</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sipas</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Ligjit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nr</w:t>
      </w:r>
      <w:proofErr w:type="spellEnd"/>
      <w:r w:rsidRPr="001D4422">
        <w:rPr>
          <w:rFonts w:ascii="Times New Roman" w:hAnsi="Times New Roman" w:cs="Times New Roman"/>
          <w:sz w:val="24"/>
          <w:szCs w:val="24"/>
        </w:rPr>
        <w:t xml:space="preserve">. 8788, </w:t>
      </w:r>
      <w:proofErr w:type="spellStart"/>
      <w:r w:rsidRPr="001D4422">
        <w:rPr>
          <w:rFonts w:ascii="Times New Roman" w:hAnsi="Times New Roman" w:cs="Times New Roman"/>
          <w:sz w:val="24"/>
          <w:szCs w:val="24"/>
        </w:rPr>
        <w:t>datë</w:t>
      </w:r>
      <w:proofErr w:type="spellEnd"/>
      <w:r w:rsidRPr="001D4422">
        <w:rPr>
          <w:rFonts w:ascii="Times New Roman" w:hAnsi="Times New Roman" w:cs="Times New Roman"/>
          <w:sz w:val="24"/>
          <w:szCs w:val="24"/>
        </w:rPr>
        <w:t xml:space="preserve"> 07.05.2001 “</w:t>
      </w:r>
      <w:proofErr w:type="spellStart"/>
      <w:r w:rsidRPr="001D4422">
        <w:rPr>
          <w:rFonts w:ascii="Times New Roman" w:hAnsi="Times New Roman" w:cs="Times New Roman"/>
          <w:sz w:val="24"/>
          <w:szCs w:val="24"/>
        </w:rPr>
        <w:t>Për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Organizatat</w:t>
      </w:r>
      <w:proofErr w:type="spellEnd"/>
      <w:r w:rsidRPr="001D4422">
        <w:rPr>
          <w:rFonts w:ascii="Times New Roman" w:hAnsi="Times New Roman" w:cs="Times New Roman"/>
          <w:sz w:val="24"/>
          <w:szCs w:val="24"/>
        </w:rPr>
        <w:t xml:space="preserve"> jo </w:t>
      </w:r>
      <w:proofErr w:type="spellStart"/>
      <w:r w:rsidRPr="001D4422">
        <w:rPr>
          <w:rFonts w:ascii="Times New Roman" w:hAnsi="Times New Roman" w:cs="Times New Roman"/>
          <w:sz w:val="24"/>
          <w:szCs w:val="24"/>
        </w:rPr>
        <w:t>Fitimprurëse</w:t>
      </w:r>
      <w:proofErr w:type="spellEnd"/>
      <w:r w:rsidRPr="001D4422">
        <w:rPr>
          <w:rFonts w:ascii="Times New Roman" w:hAnsi="Times New Roman" w:cs="Times New Roman"/>
          <w:sz w:val="24"/>
          <w:szCs w:val="24"/>
        </w:rPr>
        <w:t xml:space="preserve">”; </w:t>
      </w:r>
    </w:p>
    <w:p w:rsidR="001D4422" w:rsidRPr="00F93157" w:rsidRDefault="0037368E" w:rsidP="00F93157">
      <w:pPr>
        <w:ind w:left="-90"/>
        <w:jc w:val="both"/>
        <w:rPr>
          <w:rFonts w:ascii="Times New Roman" w:hAnsi="Times New Roman" w:cs="Times New Roman"/>
          <w:sz w:val="24"/>
          <w:szCs w:val="24"/>
        </w:rPr>
      </w:pPr>
      <w:r>
        <w:rPr>
          <w:rFonts w:ascii="Times New Roman" w:hAnsi="Times New Roman"/>
          <w:sz w:val="24"/>
          <w:szCs w:val="24"/>
        </w:rPr>
        <w:t>b</w:t>
      </w:r>
      <w:r w:rsidR="00627DA1" w:rsidRPr="003C4520">
        <w:rPr>
          <w:rFonts w:ascii="Times New Roman" w:hAnsi="Times New Roman"/>
          <w:sz w:val="24"/>
          <w:szCs w:val="24"/>
        </w:rPr>
        <w:t>.</w:t>
      </w:r>
      <w:r w:rsidR="001D4422">
        <w:rPr>
          <w:rFonts w:ascii="Times New Roman" w:hAnsi="Times New Roman"/>
          <w:sz w:val="24"/>
          <w:szCs w:val="24"/>
        </w:rPr>
        <w:t xml:space="preserve"> </w:t>
      </w:r>
      <w:proofErr w:type="spellStart"/>
      <w:r w:rsidR="00627DA1" w:rsidRPr="003C4520">
        <w:rPr>
          <w:rFonts w:ascii="Times New Roman" w:hAnsi="Times New Roman"/>
          <w:sz w:val="24"/>
          <w:szCs w:val="24"/>
        </w:rPr>
        <w:t>Vërtetim</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banke</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ku</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të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jetë</w:t>
      </w:r>
      <w:proofErr w:type="spellEnd"/>
      <w:r w:rsidR="00627DA1" w:rsidRPr="003C4520">
        <w:rPr>
          <w:rFonts w:ascii="Times New Roman" w:hAnsi="Times New Roman"/>
          <w:sz w:val="24"/>
          <w:szCs w:val="24"/>
        </w:rPr>
        <w:t xml:space="preserve"> e </w:t>
      </w:r>
      <w:proofErr w:type="spellStart"/>
      <w:r w:rsidR="00627DA1" w:rsidRPr="003C4520">
        <w:rPr>
          <w:rFonts w:ascii="Times New Roman" w:hAnsi="Times New Roman"/>
          <w:sz w:val="24"/>
          <w:szCs w:val="24"/>
        </w:rPr>
        <w:t>përcaktuar</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numri</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i</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llogarisë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dhe</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kodi</w:t>
      </w:r>
      <w:proofErr w:type="spellEnd"/>
      <w:r w:rsidR="00627DA1" w:rsidRPr="003C4520">
        <w:rPr>
          <w:rFonts w:ascii="Times New Roman" w:hAnsi="Times New Roman"/>
          <w:sz w:val="24"/>
          <w:szCs w:val="24"/>
        </w:rPr>
        <w:t xml:space="preserve"> IBAN </w:t>
      </w:r>
      <w:proofErr w:type="spellStart"/>
      <w:r w:rsidR="00627DA1" w:rsidRPr="003C4520">
        <w:rPr>
          <w:rFonts w:ascii="Times New Roman" w:hAnsi="Times New Roman"/>
          <w:sz w:val="24"/>
          <w:szCs w:val="24"/>
        </w:rPr>
        <w:t>p</w:t>
      </w:r>
      <w:r w:rsidR="003B68BF">
        <w:rPr>
          <w:rFonts w:ascii="Times New Roman" w:hAnsi="Times New Roman"/>
          <w:sz w:val="24"/>
          <w:szCs w:val="24"/>
        </w:rPr>
        <w:t>ër</w:t>
      </w:r>
      <w:proofErr w:type="spellEnd"/>
      <w:r w:rsidR="003B68BF">
        <w:rPr>
          <w:rFonts w:ascii="Times New Roman" w:hAnsi="Times New Roman"/>
          <w:sz w:val="24"/>
          <w:szCs w:val="24"/>
        </w:rPr>
        <w:t xml:space="preserve"> </w:t>
      </w:r>
      <w:proofErr w:type="spellStart"/>
      <w:r w:rsidR="003B68BF">
        <w:rPr>
          <w:rFonts w:ascii="Times New Roman" w:hAnsi="Times New Roman"/>
          <w:sz w:val="24"/>
          <w:szCs w:val="24"/>
        </w:rPr>
        <w:t>efekt</w:t>
      </w:r>
      <w:proofErr w:type="spellEnd"/>
      <w:r w:rsidR="003B68BF">
        <w:rPr>
          <w:rFonts w:ascii="Times New Roman" w:hAnsi="Times New Roman"/>
          <w:sz w:val="24"/>
          <w:szCs w:val="24"/>
        </w:rPr>
        <w:t xml:space="preserve"> </w:t>
      </w:r>
      <w:proofErr w:type="spellStart"/>
      <w:r w:rsidR="003B68BF">
        <w:rPr>
          <w:rFonts w:ascii="Times New Roman" w:hAnsi="Times New Roman"/>
          <w:sz w:val="24"/>
          <w:szCs w:val="24"/>
        </w:rPr>
        <w:t>të</w:t>
      </w:r>
      <w:proofErr w:type="spellEnd"/>
      <w:r w:rsidR="003B68BF">
        <w:rPr>
          <w:rFonts w:ascii="Times New Roman" w:hAnsi="Times New Roman"/>
          <w:sz w:val="24"/>
          <w:szCs w:val="24"/>
        </w:rPr>
        <w:t xml:space="preserve"> </w:t>
      </w:r>
      <w:proofErr w:type="spellStart"/>
      <w:r w:rsidR="003B68BF">
        <w:rPr>
          <w:rFonts w:ascii="Times New Roman" w:hAnsi="Times New Roman"/>
          <w:sz w:val="24"/>
          <w:szCs w:val="24"/>
        </w:rPr>
        <w:t>kryerje</w:t>
      </w:r>
      <w:r w:rsidR="001D4422">
        <w:rPr>
          <w:rFonts w:ascii="Times New Roman" w:hAnsi="Times New Roman"/>
          <w:sz w:val="24"/>
          <w:szCs w:val="24"/>
        </w:rPr>
        <w:t>s</w:t>
      </w:r>
      <w:proofErr w:type="spellEnd"/>
      <w:r w:rsidR="001D4422">
        <w:rPr>
          <w:rFonts w:ascii="Times New Roman" w:hAnsi="Times New Roman"/>
          <w:sz w:val="24"/>
          <w:szCs w:val="24"/>
        </w:rPr>
        <w:t xml:space="preserve"> </w:t>
      </w:r>
      <w:proofErr w:type="spellStart"/>
      <w:r w:rsidR="001D4422">
        <w:rPr>
          <w:rFonts w:ascii="Times New Roman" w:hAnsi="Times New Roman"/>
          <w:sz w:val="24"/>
          <w:szCs w:val="24"/>
        </w:rPr>
        <w:t>së</w:t>
      </w:r>
      <w:proofErr w:type="spellEnd"/>
      <w:r w:rsidR="001D4422">
        <w:rPr>
          <w:rFonts w:ascii="Times New Roman" w:hAnsi="Times New Roman"/>
          <w:sz w:val="24"/>
          <w:szCs w:val="24"/>
        </w:rPr>
        <w:t xml:space="preserve"> </w:t>
      </w:r>
      <w:proofErr w:type="spellStart"/>
      <w:r w:rsidR="001D4422">
        <w:rPr>
          <w:rFonts w:ascii="Times New Roman" w:hAnsi="Times New Roman"/>
          <w:sz w:val="24"/>
          <w:szCs w:val="24"/>
        </w:rPr>
        <w:t>pagesës</w:t>
      </w:r>
      <w:proofErr w:type="spellEnd"/>
      <w:r w:rsidR="001D4422">
        <w:rPr>
          <w:rFonts w:ascii="Times New Roman" w:hAnsi="Times New Roman"/>
          <w:sz w:val="24"/>
          <w:szCs w:val="24"/>
        </w:rPr>
        <w:t xml:space="preserve"> </w:t>
      </w:r>
      <w:proofErr w:type="spellStart"/>
      <w:r w:rsidR="001D4422">
        <w:rPr>
          <w:rFonts w:ascii="Times New Roman" w:hAnsi="Times New Roman"/>
          <w:sz w:val="24"/>
          <w:szCs w:val="24"/>
        </w:rPr>
        <w:t>n</w:t>
      </w:r>
      <w:r w:rsidR="00627DA1" w:rsidRPr="003C4520">
        <w:rPr>
          <w:rFonts w:ascii="Times New Roman" w:hAnsi="Times New Roman"/>
          <w:sz w:val="24"/>
          <w:szCs w:val="24"/>
        </w:rPr>
        <w:t>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rast</w:t>
      </w:r>
      <w:proofErr w:type="spellEnd"/>
      <w:r w:rsidR="00627DA1" w:rsidRPr="003C4520">
        <w:rPr>
          <w:rFonts w:ascii="Times New Roman" w:hAnsi="Times New Roman"/>
          <w:sz w:val="24"/>
          <w:szCs w:val="24"/>
        </w:rPr>
        <w:t xml:space="preserve"> se </w:t>
      </w:r>
      <w:proofErr w:type="spellStart"/>
      <w:r w:rsidR="00627DA1" w:rsidRPr="003C4520">
        <w:rPr>
          <w:rFonts w:ascii="Times New Roman" w:hAnsi="Times New Roman"/>
          <w:sz w:val="24"/>
          <w:szCs w:val="24"/>
        </w:rPr>
        <w:t>shpallet</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fitues</w:t>
      </w:r>
      <w:proofErr w:type="spellEnd"/>
      <w:r w:rsidR="00627DA1" w:rsidRPr="003C4520">
        <w:rPr>
          <w:rFonts w:ascii="Times New Roman" w:hAnsi="Times New Roman"/>
          <w:sz w:val="24"/>
          <w:szCs w:val="24"/>
        </w:rPr>
        <w:t>.</w:t>
      </w:r>
    </w:p>
    <w:p w:rsidR="001D4422" w:rsidRDefault="0037368E" w:rsidP="001D4422">
      <w:pPr>
        <w:ind w:left="-90"/>
        <w:jc w:val="both"/>
        <w:rPr>
          <w:rFonts w:ascii="Times New Roman" w:hAnsi="Times New Roman"/>
          <w:sz w:val="24"/>
          <w:szCs w:val="24"/>
        </w:rPr>
      </w:pPr>
      <w:r>
        <w:rPr>
          <w:rFonts w:ascii="Times New Roman" w:hAnsi="Times New Roman"/>
          <w:sz w:val="24"/>
          <w:szCs w:val="24"/>
        </w:rPr>
        <w:t>c</w:t>
      </w:r>
      <w:r w:rsidR="00627DA1" w:rsidRPr="003C4520">
        <w:rPr>
          <w:rFonts w:ascii="Times New Roman" w:hAnsi="Times New Roman"/>
          <w:sz w:val="24"/>
          <w:szCs w:val="24"/>
        </w:rPr>
        <w:t>.</w:t>
      </w:r>
      <w:r w:rsidR="001D4422">
        <w:rPr>
          <w:rFonts w:ascii="Times New Roman" w:hAnsi="Times New Roman"/>
          <w:sz w:val="24"/>
          <w:szCs w:val="24"/>
        </w:rPr>
        <w:t xml:space="preserve">  </w:t>
      </w:r>
      <w:proofErr w:type="spellStart"/>
      <w:r w:rsidR="00627DA1" w:rsidRPr="003C4520">
        <w:rPr>
          <w:rFonts w:ascii="Times New Roman" w:hAnsi="Times New Roman"/>
          <w:sz w:val="24"/>
          <w:szCs w:val="24"/>
        </w:rPr>
        <w:t>Formularin</w:t>
      </w:r>
      <w:proofErr w:type="spellEnd"/>
      <w:r w:rsidR="00627DA1" w:rsidRPr="003C4520">
        <w:rPr>
          <w:rFonts w:ascii="Times New Roman" w:hAnsi="Times New Roman"/>
          <w:sz w:val="24"/>
          <w:szCs w:val="24"/>
        </w:rPr>
        <w:t xml:space="preserve"> e </w:t>
      </w:r>
      <w:proofErr w:type="spellStart"/>
      <w:r w:rsidR="00627DA1" w:rsidRPr="003C4520">
        <w:rPr>
          <w:rFonts w:ascii="Times New Roman" w:hAnsi="Times New Roman"/>
          <w:sz w:val="24"/>
          <w:szCs w:val="24"/>
        </w:rPr>
        <w:t>cmimit</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të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ofertës</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së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specifikuar</w:t>
      </w:r>
      <w:proofErr w:type="spellEnd"/>
      <w:r w:rsidR="00627DA1" w:rsidRPr="003C4520">
        <w:rPr>
          <w:rFonts w:ascii="Times New Roman" w:hAnsi="Times New Roman"/>
          <w:sz w:val="24"/>
          <w:szCs w:val="24"/>
        </w:rPr>
        <w:t>.</w:t>
      </w:r>
      <w:r w:rsidR="00627DA1">
        <w:rPr>
          <w:rFonts w:ascii="Times New Roman" w:hAnsi="Times New Roman"/>
          <w:sz w:val="24"/>
          <w:szCs w:val="24"/>
        </w:rPr>
        <w:t xml:space="preserve"> me </w:t>
      </w:r>
      <w:proofErr w:type="spellStart"/>
      <w:r w:rsidR="00627DA1">
        <w:rPr>
          <w:rFonts w:ascii="Times New Roman" w:hAnsi="Times New Roman"/>
          <w:sz w:val="24"/>
          <w:szCs w:val="24"/>
        </w:rPr>
        <w:t>njësi</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sasi</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çmim</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dhe</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vlerë</w:t>
      </w:r>
      <w:proofErr w:type="spellEnd"/>
      <w:r w:rsidR="00627DA1">
        <w:rPr>
          <w:rFonts w:ascii="Times New Roman" w:hAnsi="Times New Roman"/>
          <w:sz w:val="24"/>
          <w:szCs w:val="24"/>
        </w:rPr>
        <w:t>.</w:t>
      </w:r>
    </w:p>
    <w:p w:rsidR="0037368E" w:rsidRDefault="0037368E" w:rsidP="001D4422">
      <w:pPr>
        <w:ind w:left="-90"/>
        <w:jc w:val="both"/>
        <w:rPr>
          <w:rFonts w:ascii="Times New Roman" w:hAnsi="Times New Roman"/>
          <w:sz w:val="24"/>
          <w:szCs w:val="24"/>
        </w:rPr>
      </w:pPr>
      <w:r>
        <w:rPr>
          <w:rFonts w:ascii="Times New Roman" w:hAnsi="Times New Roman"/>
          <w:sz w:val="24"/>
          <w:szCs w:val="24"/>
        </w:rPr>
        <w:t xml:space="preserve">d. </w:t>
      </w:r>
      <w:r w:rsidR="00733794">
        <w:rPr>
          <w:rFonts w:ascii="Times New Roman" w:hAnsi="Times New Roman"/>
          <w:sz w:val="24"/>
          <w:szCs w:val="24"/>
        </w:rPr>
        <w:t xml:space="preserve"> </w:t>
      </w:r>
      <w:proofErr w:type="spellStart"/>
      <w:r>
        <w:rPr>
          <w:rFonts w:ascii="Times New Roman" w:hAnsi="Times New Roman"/>
          <w:sz w:val="24"/>
          <w:szCs w:val="24"/>
        </w:rPr>
        <w:t>Projekt</w:t>
      </w:r>
      <w:proofErr w:type="spellEnd"/>
      <w:r>
        <w:rPr>
          <w:rFonts w:ascii="Times New Roman" w:hAnsi="Times New Roman"/>
          <w:sz w:val="24"/>
          <w:szCs w:val="24"/>
        </w:rPr>
        <w:t xml:space="preserve"> </w:t>
      </w:r>
      <w:proofErr w:type="spellStart"/>
      <w:r>
        <w:rPr>
          <w:rFonts w:ascii="Times New Roman" w:hAnsi="Times New Roman"/>
          <w:sz w:val="24"/>
          <w:szCs w:val="24"/>
        </w:rPr>
        <w:t>ideja</w:t>
      </w:r>
      <w:proofErr w:type="spellEnd"/>
      <w:r>
        <w:rPr>
          <w:rFonts w:ascii="Times New Roman" w:hAnsi="Times New Roman"/>
          <w:sz w:val="24"/>
          <w:szCs w:val="24"/>
        </w:rPr>
        <w:t xml:space="preserve"> </w:t>
      </w:r>
      <w:proofErr w:type="spellStart"/>
      <w:r>
        <w:rPr>
          <w:rFonts w:ascii="Times New Roman" w:hAnsi="Times New Roman"/>
          <w:sz w:val="24"/>
          <w:szCs w:val="24"/>
        </w:rPr>
        <w:t>qe</w:t>
      </w:r>
      <w:proofErr w:type="spellEnd"/>
      <w:r>
        <w:rPr>
          <w:rFonts w:ascii="Times New Roman" w:hAnsi="Times New Roman"/>
          <w:sz w:val="24"/>
          <w:szCs w:val="24"/>
        </w:rPr>
        <w:t xml:space="preserve"> do </w:t>
      </w:r>
      <w:proofErr w:type="spellStart"/>
      <w:r>
        <w:rPr>
          <w:rFonts w:ascii="Times New Roman" w:hAnsi="Times New Roman"/>
          <w:sz w:val="24"/>
          <w:szCs w:val="24"/>
        </w:rPr>
        <w:t>te</w:t>
      </w:r>
      <w:proofErr w:type="spellEnd"/>
      <w:r>
        <w:rPr>
          <w:rFonts w:ascii="Times New Roman" w:hAnsi="Times New Roman"/>
          <w:sz w:val="24"/>
          <w:szCs w:val="24"/>
        </w:rPr>
        <w:t xml:space="preserve"> </w:t>
      </w:r>
      <w:proofErr w:type="spellStart"/>
      <w:r>
        <w:rPr>
          <w:rFonts w:ascii="Times New Roman" w:hAnsi="Times New Roman"/>
          <w:sz w:val="24"/>
          <w:szCs w:val="24"/>
        </w:rPr>
        <w:t>propozoje</w:t>
      </w:r>
      <w:proofErr w:type="spellEnd"/>
      <w:r>
        <w:rPr>
          <w:rFonts w:ascii="Times New Roman" w:hAnsi="Times New Roman"/>
          <w:sz w:val="24"/>
          <w:szCs w:val="24"/>
        </w:rPr>
        <w:t xml:space="preserve"> </w:t>
      </w:r>
      <w:proofErr w:type="spellStart"/>
      <w:r>
        <w:rPr>
          <w:rFonts w:ascii="Times New Roman" w:hAnsi="Times New Roman"/>
          <w:sz w:val="24"/>
          <w:szCs w:val="24"/>
        </w:rPr>
        <w:t>qe</w:t>
      </w:r>
      <w:proofErr w:type="spellEnd"/>
      <w:r>
        <w:rPr>
          <w:rFonts w:ascii="Times New Roman" w:hAnsi="Times New Roman"/>
          <w:sz w:val="24"/>
          <w:szCs w:val="24"/>
        </w:rPr>
        <w:t xml:space="preserve"> </w:t>
      </w:r>
      <w:proofErr w:type="spellStart"/>
      <w:r>
        <w:rPr>
          <w:rFonts w:ascii="Times New Roman" w:hAnsi="Times New Roman"/>
          <w:sz w:val="24"/>
          <w:szCs w:val="24"/>
        </w:rPr>
        <w:t>te</w:t>
      </w:r>
      <w:proofErr w:type="spellEnd"/>
      <w:r>
        <w:rPr>
          <w:rFonts w:ascii="Times New Roman" w:hAnsi="Times New Roman"/>
          <w:sz w:val="24"/>
          <w:szCs w:val="24"/>
        </w:rPr>
        <w:t xml:space="preserve"> </w:t>
      </w:r>
      <w:proofErr w:type="spellStart"/>
      <w:r>
        <w:rPr>
          <w:rFonts w:ascii="Times New Roman" w:hAnsi="Times New Roman"/>
          <w:sz w:val="24"/>
          <w:szCs w:val="24"/>
        </w:rPr>
        <w:t>zbatohet</w:t>
      </w:r>
      <w:proofErr w:type="spellEnd"/>
      <w:r>
        <w:rPr>
          <w:rFonts w:ascii="Times New Roman" w:hAnsi="Times New Roman"/>
          <w:sz w:val="24"/>
          <w:szCs w:val="24"/>
        </w:rPr>
        <w:t xml:space="preserve"> per </w:t>
      </w:r>
      <w:proofErr w:type="spellStart"/>
      <w:r>
        <w:rPr>
          <w:rFonts w:ascii="Times New Roman" w:hAnsi="Times New Roman"/>
          <w:sz w:val="24"/>
          <w:szCs w:val="24"/>
        </w:rPr>
        <w:t>kete</w:t>
      </w:r>
      <w:proofErr w:type="spellEnd"/>
      <w:r>
        <w:rPr>
          <w:rFonts w:ascii="Times New Roman" w:hAnsi="Times New Roman"/>
          <w:sz w:val="24"/>
          <w:szCs w:val="24"/>
        </w:rPr>
        <w:t xml:space="preserve"> </w:t>
      </w:r>
      <w:proofErr w:type="spellStart"/>
      <w:r>
        <w:rPr>
          <w:rFonts w:ascii="Times New Roman" w:hAnsi="Times New Roman"/>
          <w:sz w:val="24"/>
          <w:szCs w:val="24"/>
        </w:rPr>
        <w:t>aktivitet</w:t>
      </w:r>
      <w:proofErr w:type="spellEnd"/>
      <w:r>
        <w:rPr>
          <w:rFonts w:ascii="Times New Roman" w:hAnsi="Times New Roman"/>
          <w:sz w:val="24"/>
          <w:szCs w:val="24"/>
        </w:rPr>
        <w:t>.</w:t>
      </w:r>
    </w:p>
    <w:p w:rsidR="001D4422" w:rsidRDefault="00410DE7" w:rsidP="001D4422">
      <w:pPr>
        <w:ind w:left="-90"/>
        <w:jc w:val="both"/>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deshmon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pervojen</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organizimin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aktivite</w:t>
      </w:r>
      <w:r w:rsidR="0037368E">
        <w:rPr>
          <w:rFonts w:ascii="Times New Roman" w:hAnsi="Times New Roman" w:cs="Times New Roman"/>
          <w:sz w:val="24"/>
          <w:szCs w:val="24"/>
        </w:rPr>
        <w:t>teve</w:t>
      </w:r>
      <w:proofErr w:type="spellEnd"/>
      <w:r w:rsidR="0037368E">
        <w:rPr>
          <w:rFonts w:ascii="Times New Roman" w:hAnsi="Times New Roman" w:cs="Times New Roman"/>
          <w:sz w:val="24"/>
          <w:szCs w:val="24"/>
        </w:rPr>
        <w:t xml:space="preserve"> </w:t>
      </w:r>
      <w:proofErr w:type="spellStart"/>
      <w:r w:rsidR="0037368E">
        <w:rPr>
          <w:rFonts w:ascii="Times New Roman" w:hAnsi="Times New Roman" w:cs="Times New Roman"/>
          <w:sz w:val="24"/>
          <w:szCs w:val="24"/>
        </w:rPr>
        <w:t>te</w:t>
      </w:r>
      <w:proofErr w:type="spellEnd"/>
      <w:r w:rsidR="0037368E">
        <w:rPr>
          <w:rFonts w:ascii="Times New Roman" w:hAnsi="Times New Roman" w:cs="Times New Roman"/>
          <w:sz w:val="24"/>
          <w:szCs w:val="24"/>
        </w:rPr>
        <w:t xml:space="preserve"> </w:t>
      </w:r>
      <w:proofErr w:type="spellStart"/>
      <w:r w:rsidR="0037368E">
        <w:rPr>
          <w:rFonts w:ascii="Times New Roman" w:hAnsi="Times New Roman" w:cs="Times New Roman"/>
          <w:sz w:val="24"/>
          <w:szCs w:val="24"/>
        </w:rPr>
        <w:t>ngjashme</w:t>
      </w:r>
      <w:proofErr w:type="spellEnd"/>
      <w:r w:rsidR="0037368E">
        <w:rPr>
          <w:rFonts w:ascii="Times New Roman" w:hAnsi="Times New Roman" w:cs="Times New Roman"/>
          <w:sz w:val="24"/>
          <w:szCs w:val="24"/>
        </w:rPr>
        <w:t xml:space="preserve"> </w:t>
      </w:r>
      <w:proofErr w:type="spellStart"/>
      <w:r w:rsidR="0037368E">
        <w:rPr>
          <w:rFonts w:ascii="Times New Roman" w:hAnsi="Times New Roman" w:cs="Times New Roman"/>
          <w:sz w:val="24"/>
          <w:szCs w:val="24"/>
        </w:rPr>
        <w:t>ose</w:t>
      </w:r>
      <w:proofErr w:type="spellEnd"/>
      <w:r w:rsidR="0037368E">
        <w:rPr>
          <w:rFonts w:ascii="Times New Roman" w:hAnsi="Times New Roman" w:cs="Times New Roman"/>
          <w:sz w:val="24"/>
          <w:szCs w:val="24"/>
        </w:rPr>
        <w:t xml:space="preserve"> </w:t>
      </w:r>
      <w:proofErr w:type="spellStart"/>
      <w:r w:rsidR="0037368E">
        <w:rPr>
          <w:rFonts w:ascii="Times New Roman" w:hAnsi="Times New Roman" w:cs="Times New Roman"/>
          <w:sz w:val="24"/>
          <w:szCs w:val="24"/>
        </w:rPr>
        <w:t>te</w:t>
      </w:r>
      <w:proofErr w:type="spellEnd"/>
      <w:r w:rsidR="0037368E">
        <w:rPr>
          <w:rFonts w:ascii="Times New Roman" w:hAnsi="Times New Roman" w:cs="Times New Roman"/>
          <w:sz w:val="24"/>
          <w:szCs w:val="24"/>
        </w:rPr>
        <w:t xml:space="preserve"> </w:t>
      </w:r>
      <w:proofErr w:type="spellStart"/>
      <w:r w:rsidR="0037368E">
        <w:rPr>
          <w:rFonts w:ascii="Times New Roman" w:hAnsi="Times New Roman" w:cs="Times New Roman"/>
          <w:sz w:val="24"/>
          <w:szCs w:val="24"/>
        </w:rPr>
        <w:t>njejta</w:t>
      </w:r>
      <w:proofErr w:type="spellEnd"/>
      <w:r w:rsidR="0037368E">
        <w:rPr>
          <w:rFonts w:ascii="Times New Roman" w:hAnsi="Times New Roman" w:cs="Times New Roman"/>
          <w:sz w:val="24"/>
          <w:szCs w:val="24"/>
        </w:rPr>
        <w:t>.</w:t>
      </w:r>
    </w:p>
    <w:p w:rsidR="001D4422" w:rsidRDefault="001D4422" w:rsidP="001D4422">
      <w:pPr>
        <w:ind w:left="-90"/>
        <w:jc w:val="both"/>
        <w:rPr>
          <w:rFonts w:ascii="Times New Roman" w:hAnsi="Times New Roman" w:cs="Times New Roman"/>
          <w:sz w:val="24"/>
          <w:szCs w:val="24"/>
        </w:rPr>
      </w:pPr>
    </w:p>
    <w:p w:rsidR="001D4422" w:rsidRDefault="00627DA1" w:rsidP="001D4422">
      <w:pPr>
        <w:ind w:left="-90"/>
        <w:jc w:val="both"/>
        <w:rPr>
          <w:rFonts w:ascii="Times New Roman" w:hAnsi="Times New Roman" w:cs="Times New Roman"/>
          <w:sz w:val="24"/>
          <w:szCs w:val="24"/>
        </w:rPr>
      </w:pPr>
      <w:r w:rsidRPr="003C4520">
        <w:rPr>
          <w:rFonts w:ascii="Times New Roman" w:hAnsi="Times New Roman"/>
          <w:sz w:val="24"/>
          <w:szCs w:val="24"/>
        </w:rPr>
        <w:t>*</w:t>
      </w:r>
      <w:proofErr w:type="spellStart"/>
      <w:r w:rsidRPr="003C4520">
        <w:rPr>
          <w:rFonts w:ascii="Times New Roman" w:hAnsi="Times New Roman"/>
          <w:sz w:val="24"/>
          <w:szCs w:val="24"/>
        </w:rPr>
        <w:t>Mosparaqitja</w:t>
      </w:r>
      <w:proofErr w:type="spellEnd"/>
      <w:r w:rsidRPr="003C4520">
        <w:rPr>
          <w:rFonts w:ascii="Times New Roman" w:hAnsi="Times New Roman"/>
          <w:sz w:val="24"/>
          <w:szCs w:val="24"/>
        </w:rPr>
        <w:t xml:space="preserve"> e </w:t>
      </w:r>
      <w:proofErr w:type="spellStart"/>
      <w:r w:rsidRPr="003C4520">
        <w:rPr>
          <w:rFonts w:ascii="Times New Roman" w:hAnsi="Times New Roman"/>
          <w:sz w:val="24"/>
          <w:szCs w:val="24"/>
        </w:rPr>
        <w:t>njërit</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nga</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dokumentat</w:t>
      </w:r>
      <w:proofErr w:type="spellEnd"/>
      <w:r w:rsidRPr="003C4520">
        <w:rPr>
          <w:rFonts w:ascii="Times New Roman" w:hAnsi="Times New Roman"/>
          <w:sz w:val="24"/>
          <w:szCs w:val="24"/>
        </w:rPr>
        <w:t xml:space="preserve"> e </w:t>
      </w:r>
      <w:proofErr w:type="spellStart"/>
      <w:r w:rsidRPr="003C4520">
        <w:rPr>
          <w:rFonts w:ascii="Times New Roman" w:hAnsi="Times New Roman"/>
          <w:sz w:val="24"/>
          <w:szCs w:val="24"/>
        </w:rPr>
        <w:t>lartë</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përmendur</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përbën</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shkak</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pë</w:t>
      </w:r>
      <w:r w:rsidR="00304587">
        <w:rPr>
          <w:rFonts w:ascii="Times New Roman" w:hAnsi="Times New Roman"/>
          <w:sz w:val="24"/>
          <w:szCs w:val="24"/>
        </w:rPr>
        <w:t>r</w:t>
      </w:r>
      <w:proofErr w:type="spellEnd"/>
      <w:r w:rsidR="00304587">
        <w:rPr>
          <w:rFonts w:ascii="Times New Roman" w:hAnsi="Times New Roman"/>
          <w:sz w:val="24"/>
          <w:szCs w:val="24"/>
        </w:rPr>
        <w:t xml:space="preserve"> </w:t>
      </w:r>
      <w:proofErr w:type="spellStart"/>
      <w:r w:rsidR="00304587">
        <w:rPr>
          <w:rFonts w:ascii="Times New Roman" w:hAnsi="Times New Roman"/>
          <w:sz w:val="24"/>
          <w:szCs w:val="24"/>
        </w:rPr>
        <w:t>skualifikimin</w:t>
      </w:r>
      <w:proofErr w:type="spellEnd"/>
      <w:r w:rsidR="00304587">
        <w:rPr>
          <w:rFonts w:ascii="Times New Roman" w:hAnsi="Times New Roman"/>
          <w:sz w:val="24"/>
          <w:szCs w:val="24"/>
        </w:rPr>
        <w:t xml:space="preserve"> e </w:t>
      </w:r>
      <w:proofErr w:type="spellStart"/>
      <w:r w:rsidR="00304587">
        <w:rPr>
          <w:rFonts w:ascii="Times New Roman" w:hAnsi="Times New Roman"/>
          <w:sz w:val="24"/>
          <w:szCs w:val="24"/>
        </w:rPr>
        <w:t>operatorit</w:t>
      </w:r>
      <w:proofErr w:type="spellEnd"/>
      <w:r w:rsidR="00304587">
        <w:rPr>
          <w:rFonts w:ascii="Times New Roman" w:hAnsi="Times New Roman"/>
          <w:sz w:val="24"/>
          <w:szCs w:val="24"/>
        </w:rPr>
        <w:t xml:space="preserve"> </w:t>
      </w:r>
      <w:proofErr w:type="spellStart"/>
      <w:r w:rsidRPr="003C4520">
        <w:rPr>
          <w:rFonts w:ascii="Times New Roman" w:hAnsi="Times New Roman"/>
          <w:sz w:val="24"/>
          <w:szCs w:val="24"/>
        </w:rPr>
        <w:t>ekonomik</w:t>
      </w:r>
      <w:proofErr w:type="spellEnd"/>
      <w:r w:rsidR="00304587">
        <w:rPr>
          <w:rFonts w:ascii="Times New Roman" w:hAnsi="Times New Roman"/>
          <w:sz w:val="24"/>
          <w:szCs w:val="24"/>
        </w:rPr>
        <w:t>.</w:t>
      </w:r>
    </w:p>
    <w:p w:rsidR="001D4422" w:rsidRDefault="001D4422" w:rsidP="001D4422">
      <w:pPr>
        <w:ind w:left="-90"/>
        <w:jc w:val="both"/>
        <w:rPr>
          <w:rFonts w:ascii="Times New Roman" w:hAnsi="Times New Roman" w:cs="Times New Roman"/>
          <w:sz w:val="24"/>
          <w:szCs w:val="24"/>
        </w:rPr>
      </w:pPr>
    </w:p>
    <w:p w:rsidR="001D4422" w:rsidRDefault="00B64C80" w:rsidP="001D4422">
      <w:pPr>
        <w:ind w:left="-90"/>
        <w:jc w:val="both"/>
        <w:rPr>
          <w:rFonts w:ascii="Times New Roman" w:hAnsi="Times New Roman" w:cs="Times New Roman"/>
          <w:sz w:val="24"/>
          <w:szCs w:val="24"/>
        </w:rPr>
      </w:pPr>
      <w:r>
        <w:rPr>
          <w:rFonts w:ascii="Times New Roman" w:eastAsia="Times New Roman" w:hAnsi="Times New Roman"/>
          <w:sz w:val="24"/>
          <w:szCs w:val="24"/>
          <w:lang w:val="it-IT"/>
        </w:rPr>
        <w:t xml:space="preserve">Vleresimi i ofertave do te behet ne prani te anetareve te komisionit me date </w:t>
      </w:r>
      <w:r w:rsidR="001E2929">
        <w:rPr>
          <w:rFonts w:ascii="Times New Roman" w:eastAsia="Times New Roman" w:hAnsi="Times New Roman"/>
          <w:b/>
          <w:sz w:val="24"/>
          <w:szCs w:val="24"/>
          <w:lang w:val="it-IT"/>
        </w:rPr>
        <w:t>12.09</w:t>
      </w:r>
      <w:r w:rsidR="001D4422">
        <w:rPr>
          <w:rFonts w:ascii="Times New Roman" w:eastAsia="Times New Roman" w:hAnsi="Times New Roman"/>
          <w:b/>
          <w:sz w:val="24"/>
          <w:szCs w:val="24"/>
          <w:lang w:val="it-IT"/>
        </w:rPr>
        <w:t>.2022</w:t>
      </w:r>
      <w:r w:rsidR="00A100B4" w:rsidRPr="008664D9">
        <w:rPr>
          <w:rFonts w:ascii="Times New Roman" w:eastAsia="Times New Roman" w:hAnsi="Times New Roman"/>
          <w:b/>
          <w:sz w:val="24"/>
          <w:szCs w:val="24"/>
          <w:lang w:val="it-IT"/>
        </w:rPr>
        <w:t>, ora</w:t>
      </w:r>
      <w:r w:rsidR="001E2929">
        <w:rPr>
          <w:rFonts w:ascii="Times New Roman" w:eastAsia="Times New Roman" w:hAnsi="Times New Roman"/>
          <w:b/>
          <w:sz w:val="24"/>
          <w:szCs w:val="24"/>
          <w:lang w:val="it-IT"/>
        </w:rPr>
        <w:t xml:space="preserve"> 14</w:t>
      </w:r>
      <w:r w:rsidR="00A100B4" w:rsidRPr="008664D9">
        <w:rPr>
          <w:rFonts w:ascii="Times New Roman" w:eastAsia="Times New Roman" w:hAnsi="Times New Roman"/>
          <w:b/>
          <w:sz w:val="24"/>
          <w:szCs w:val="24"/>
          <w:lang w:val="it-IT"/>
        </w:rPr>
        <w:t>:00.</w:t>
      </w:r>
    </w:p>
    <w:p w:rsidR="001D4422" w:rsidRDefault="001D4422" w:rsidP="001D4422">
      <w:pPr>
        <w:ind w:left="-90"/>
        <w:jc w:val="both"/>
        <w:rPr>
          <w:rFonts w:ascii="Times New Roman" w:hAnsi="Times New Roman" w:cs="Times New Roman"/>
          <w:sz w:val="24"/>
          <w:szCs w:val="24"/>
        </w:rPr>
      </w:pPr>
    </w:p>
    <w:p w:rsidR="00627DA1" w:rsidRDefault="00A404BA" w:rsidP="001D4422">
      <w:pPr>
        <w:ind w:left="-90"/>
        <w:jc w:val="both"/>
        <w:rPr>
          <w:rFonts w:ascii="Times New Roman" w:eastAsia="Times New Roman" w:hAnsi="Times New Roman"/>
          <w:sz w:val="24"/>
          <w:szCs w:val="24"/>
          <w:lang w:val="it-IT"/>
        </w:rPr>
      </w:pPr>
      <w:r>
        <w:rPr>
          <w:rFonts w:ascii="Times New Roman" w:eastAsia="Times New Roman" w:hAnsi="Times New Roman"/>
          <w:sz w:val="24"/>
          <w:szCs w:val="24"/>
          <w:lang w:val="it-IT"/>
        </w:rPr>
        <w:t>Afati i sherbimit</w:t>
      </w:r>
      <w:r w:rsidR="00627DA1">
        <w:rPr>
          <w:rFonts w:ascii="Times New Roman" w:eastAsia="Times New Roman" w:hAnsi="Times New Roman"/>
          <w:sz w:val="24"/>
          <w:szCs w:val="24"/>
          <w:lang w:val="it-IT"/>
        </w:rPr>
        <w:t xml:space="preserve"> </w:t>
      </w:r>
      <w:r w:rsidR="00B00833">
        <w:rPr>
          <w:rFonts w:ascii="Times New Roman" w:eastAsia="Times New Roman" w:hAnsi="Times New Roman"/>
          <w:sz w:val="24"/>
          <w:szCs w:val="24"/>
          <w:lang w:val="it-IT"/>
        </w:rPr>
        <w:t>do te jetë dy dite</w:t>
      </w:r>
      <w:r w:rsidR="00C1726D">
        <w:rPr>
          <w:rFonts w:ascii="Times New Roman" w:eastAsia="Times New Roman" w:hAnsi="Times New Roman"/>
          <w:sz w:val="24"/>
          <w:szCs w:val="24"/>
          <w:lang w:val="it-IT"/>
        </w:rPr>
        <w:t>, më datë</w:t>
      </w:r>
      <w:r w:rsidR="00B00833">
        <w:rPr>
          <w:rFonts w:ascii="Times New Roman" w:eastAsia="Times New Roman" w:hAnsi="Times New Roman"/>
          <w:sz w:val="24"/>
          <w:szCs w:val="24"/>
          <w:lang w:val="it-IT"/>
        </w:rPr>
        <w:t xml:space="preserve"> </w:t>
      </w:r>
      <w:r w:rsidR="001E2929">
        <w:rPr>
          <w:rFonts w:ascii="Times New Roman" w:eastAsia="Times New Roman" w:hAnsi="Times New Roman"/>
          <w:sz w:val="24"/>
          <w:szCs w:val="24"/>
          <w:lang w:val="it-IT"/>
        </w:rPr>
        <w:t>23-24 Shtator 2022.</w:t>
      </w:r>
    </w:p>
    <w:p w:rsidR="001E2929" w:rsidRPr="001D4422" w:rsidRDefault="001E2929" w:rsidP="001D4422">
      <w:pPr>
        <w:ind w:left="-90"/>
        <w:jc w:val="both"/>
        <w:rPr>
          <w:rFonts w:ascii="Times New Roman" w:hAnsi="Times New Roman" w:cs="Times New Roman"/>
          <w:sz w:val="24"/>
          <w:szCs w:val="24"/>
        </w:rPr>
      </w:pPr>
    </w:p>
    <w:p w:rsidR="001D4422" w:rsidRDefault="001D4422" w:rsidP="00627DA1">
      <w:pPr>
        <w:rPr>
          <w:rFonts w:ascii="Times New Roman" w:eastAsia="Times New Roman" w:hAnsi="Times New Roman"/>
          <w:sz w:val="24"/>
          <w:szCs w:val="24"/>
          <w:lang w:val="it-IT"/>
        </w:rPr>
      </w:pPr>
    </w:p>
    <w:p w:rsidR="00DF08FD" w:rsidRDefault="008C3DF3" w:rsidP="008C3DF3">
      <w:pPr>
        <w:tabs>
          <w:tab w:val="left" w:pos="3660"/>
        </w:tabs>
        <w:jc w:val="center"/>
        <w:rPr>
          <w:rFonts w:ascii="Times New Roman" w:hAnsi="Times New Roman" w:cs="Times New Roman"/>
          <w:sz w:val="24"/>
          <w:szCs w:val="24"/>
          <w:lang w:val="sq-AL"/>
        </w:rPr>
      </w:pPr>
      <w:r>
        <w:rPr>
          <w:rFonts w:ascii="Times New Roman" w:hAnsi="Times New Roman" w:cs="Times New Roman"/>
          <w:sz w:val="24"/>
          <w:szCs w:val="24"/>
          <w:lang w:val="sq-AL"/>
        </w:rPr>
        <w:t>KOMISIONI:</w:t>
      </w:r>
    </w:p>
    <w:p w:rsidR="008C3DF3" w:rsidRPr="00A76500" w:rsidRDefault="008C3DF3" w:rsidP="008C3DF3">
      <w:pPr>
        <w:tabs>
          <w:tab w:val="left" w:pos="3660"/>
        </w:tabs>
        <w:jc w:val="center"/>
        <w:rPr>
          <w:rFonts w:ascii="Times New Roman" w:hAnsi="Times New Roman" w:cs="Times New Roman"/>
          <w:sz w:val="24"/>
          <w:szCs w:val="24"/>
          <w:lang w:val="sq-AL"/>
        </w:rPr>
      </w:pPr>
    </w:p>
    <w:p w:rsidR="00FA1290" w:rsidRPr="00FA1290" w:rsidRDefault="005C7A83" w:rsidP="00FA1290">
      <w:pPr>
        <w:pStyle w:val="NoSpacing"/>
        <w:jc w:val="center"/>
        <w:rPr>
          <w:rFonts w:ascii="Times New Roman" w:eastAsia="Times New Roman" w:hAnsi="Times New Roman"/>
          <w:b/>
          <w:sz w:val="24"/>
          <w:szCs w:val="24"/>
          <w:lang w:val="it-IT"/>
        </w:rPr>
      </w:pPr>
      <w:r w:rsidRPr="005C7A83">
        <w:rPr>
          <w:rFonts w:ascii="Times New Roman" w:eastAsia="Times New Roman" w:hAnsi="Times New Roman"/>
          <w:color w:val="000000" w:themeColor="text1"/>
          <w:sz w:val="24"/>
          <w:szCs w:val="24"/>
        </w:rPr>
        <w:t xml:space="preserve"> </w:t>
      </w:r>
    </w:p>
    <w:p w:rsidR="002F43DE" w:rsidRPr="002F43DE" w:rsidRDefault="002F43DE" w:rsidP="002F43DE">
      <w:pPr>
        <w:jc w:val="center"/>
        <w:rPr>
          <w:rFonts w:ascii="Times New Roman" w:eastAsia="Times New Roman" w:hAnsi="Times New Roman" w:cs="Times New Roman"/>
          <w:b/>
          <w:sz w:val="24"/>
          <w:szCs w:val="24"/>
          <w:lang w:val="it-IT"/>
        </w:rPr>
      </w:pPr>
    </w:p>
    <w:p w:rsidR="00312780" w:rsidRPr="005C7A83" w:rsidRDefault="00312780" w:rsidP="005C7A83">
      <w:pPr>
        <w:tabs>
          <w:tab w:val="left" w:pos="720"/>
          <w:tab w:val="left" w:pos="1440"/>
          <w:tab w:val="left" w:pos="2160"/>
          <w:tab w:val="left" w:pos="2880"/>
          <w:tab w:val="left" w:pos="3600"/>
        </w:tabs>
        <w:jc w:val="both"/>
        <w:rPr>
          <w:rFonts w:ascii="Times New Roman" w:eastAsia="Times New Roman" w:hAnsi="Times New Roman" w:cs="Times New Roman"/>
          <w:color w:val="000000" w:themeColor="text1"/>
          <w:sz w:val="24"/>
          <w:szCs w:val="24"/>
        </w:rPr>
      </w:pPr>
    </w:p>
    <w:sectPr w:rsidR="00312780" w:rsidRPr="005C7A83" w:rsidSect="00947868">
      <w:footerReference w:type="default" r:id="rId10"/>
      <w:headerReference w:type="first" r:id="rId11"/>
      <w:pgSz w:w="12240" w:h="15840"/>
      <w:pgMar w:top="90" w:right="1440" w:bottom="153" w:left="1440" w:header="144" w:footer="432" w:gutter="0"/>
      <w:cols w:space="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6A" w:rsidRDefault="00A8316A" w:rsidP="004C25BB">
      <w:r>
        <w:separator/>
      </w:r>
    </w:p>
  </w:endnote>
  <w:endnote w:type="continuationSeparator" w:id="0">
    <w:p w:rsidR="00A8316A" w:rsidRDefault="00A8316A" w:rsidP="004C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2" w:rsidRPr="005F55D9" w:rsidRDefault="001D4422" w:rsidP="001D4422">
    <w:pPr>
      <w:rPr>
        <w:rFonts w:ascii="Times New Roman" w:hAnsi="Times New Roman" w:cs="Times New Roman"/>
        <w:sz w:val="28"/>
        <w:szCs w:val="28"/>
      </w:rPr>
    </w:pPr>
  </w:p>
  <w:p w:rsidR="001D4422" w:rsidRPr="001D4422" w:rsidRDefault="001D4422" w:rsidP="001D4422">
    <w:pPr>
      <w:jc w:val="center"/>
      <w:rPr>
        <w:rFonts w:ascii="Times New Roman" w:eastAsia="MS Mincho" w:hAnsi="Times New Roman" w:cs="Times New Roman"/>
        <w:b/>
        <w:noProof/>
        <w:sz w:val="15"/>
        <w:szCs w:val="15"/>
      </w:rPr>
    </w:pPr>
    <w:r w:rsidRPr="005F55D9">
      <w:rPr>
        <w:rFonts w:ascii="Times New Roman" w:hAnsi="Times New Roman" w:cs="Times New Roman"/>
        <w:b/>
        <w:sz w:val="28"/>
        <w:szCs w:val="28"/>
      </w:rPr>
      <w:tab/>
    </w:r>
    <w:r w:rsidRPr="005F55D9">
      <w:rPr>
        <w:rFonts w:ascii="Times New Roman" w:eastAsia="MS Mincho" w:hAnsi="Times New Roman" w:cs="Times New Roman"/>
        <w:b/>
        <w:noProof/>
        <w:sz w:val="15"/>
        <w:szCs w:val="15"/>
      </w:rPr>
      <w:t xml:space="preserve">___Bulevardi "Rreshit Çollaku", Lagja: Nr.2, Tel: +355 (83) 222222, Fax: +355 (83) 222441, email: </w:t>
    </w:r>
    <w:r w:rsidRPr="005F55D9">
      <w:rPr>
        <w:rFonts w:ascii="Times New Roman" w:eastAsia="MS Mincho" w:hAnsi="Times New Roman" w:cs="Times New Roman"/>
        <w:b/>
        <w:sz w:val="15"/>
        <w:szCs w:val="15"/>
        <w:lang w:val="sq-AL"/>
      </w:rPr>
      <w:t>QMP2022@hotmail.com___</w:t>
    </w:r>
  </w:p>
  <w:p w:rsidR="00C27FF4" w:rsidRDefault="00C27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6A" w:rsidRDefault="00A8316A" w:rsidP="004C25BB">
      <w:r>
        <w:separator/>
      </w:r>
    </w:p>
  </w:footnote>
  <w:footnote w:type="continuationSeparator" w:id="0">
    <w:p w:rsidR="00A8316A" w:rsidRDefault="00A8316A" w:rsidP="004C2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4" w:rsidRPr="003B68BF" w:rsidRDefault="00C27FF4" w:rsidP="003B68BF">
    <w:pPr>
      <w:tabs>
        <w:tab w:val="left" w:pos="720"/>
        <w:tab w:val="left" w:pos="5670"/>
        <w:tab w:val="left" w:pos="7020"/>
        <w:tab w:val="left" w:pos="7920"/>
        <w:tab w:val="left" w:pos="8640"/>
      </w:tabs>
      <w:ind w:right="26"/>
      <w:jc w:val="center"/>
      <w:rPr>
        <w:rFonts w:ascii="Times New Roman" w:hAnsi="Times New Roman"/>
        <w:noProof/>
        <w:sz w:val="24"/>
        <w:szCs w:val="24"/>
      </w:rPr>
    </w:pPr>
    <w:r>
      <w:rPr>
        <w:rFonts w:ascii="Times New Roman" w:hAnsi="Times New Roman"/>
        <w:noProof/>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0F7"/>
    <w:multiLevelType w:val="hybridMultilevel"/>
    <w:tmpl w:val="61AEB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68E4"/>
    <w:multiLevelType w:val="hybridMultilevel"/>
    <w:tmpl w:val="A9104F00"/>
    <w:lvl w:ilvl="0" w:tplc="B4D261DC">
      <w:start w:val="700"/>
      <w:numFmt w:val="bullet"/>
      <w:lvlText w:val="-"/>
      <w:lvlJc w:val="left"/>
      <w:pPr>
        <w:ind w:left="540" w:hanging="360"/>
      </w:pPr>
      <w:rPr>
        <w:rFonts w:ascii="Times New Roman" w:eastAsiaTheme="minorEastAsia" w:hAnsi="Times New Roman" w:cs="Times New Roman" w:hint="default"/>
        <w:b/>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23D181A"/>
    <w:multiLevelType w:val="hybridMultilevel"/>
    <w:tmpl w:val="4700347E"/>
    <w:lvl w:ilvl="0" w:tplc="9CA04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D3308"/>
    <w:multiLevelType w:val="hybridMultilevel"/>
    <w:tmpl w:val="2AD0E93E"/>
    <w:lvl w:ilvl="0" w:tplc="8FC02940">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23A4F"/>
    <w:multiLevelType w:val="hybridMultilevel"/>
    <w:tmpl w:val="4DBED612"/>
    <w:lvl w:ilvl="0" w:tplc="4AA04E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4"/>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ED2"/>
    <w:rsid w:val="00005413"/>
    <w:rsid w:val="00010D51"/>
    <w:rsid w:val="00012159"/>
    <w:rsid w:val="00012E0C"/>
    <w:rsid w:val="00013045"/>
    <w:rsid w:val="00017EA5"/>
    <w:rsid w:val="00021820"/>
    <w:rsid w:val="00021B6E"/>
    <w:rsid w:val="00021CC4"/>
    <w:rsid w:val="000221BE"/>
    <w:rsid w:val="0002344E"/>
    <w:rsid w:val="00025DE7"/>
    <w:rsid w:val="00027D1C"/>
    <w:rsid w:val="000301C7"/>
    <w:rsid w:val="0003186F"/>
    <w:rsid w:val="00032058"/>
    <w:rsid w:val="00032938"/>
    <w:rsid w:val="00037F13"/>
    <w:rsid w:val="00037FEC"/>
    <w:rsid w:val="000425DE"/>
    <w:rsid w:val="00045C55"/>
    <w:rsid w:val="000508CF"/>
    <w:rsid w:val="00051AC5"/>
    <w:rsid w:val="00055F39"/>
    <w:rsid w:val="0005619A"/>
    <w:rsid w:val="0005781B"/>
    <w:rsid w:val="00057B79"/>
    <w:rsid w:val="00057D59"/>
    <w:rsid w:val="00060485"/>
    <w:rsid w:val="0006109F"/>
    <w:rsid w:val="000623E1"/>
    <w:rsid w:val="00063CD5"/>
    <w:rsid w:val="000649E8"/>
    <w:rsid w:val="00064EF7"/>
    <w:rsid w:val="00066D3A"/>
    <w:rsid w:val="00070265"/>
    <w:rsid w:val="00071F1B"/>
    <w:rsid w:val="00072788"/>
    <w:rsid w:val="00072976"/>
    <w:rsid w:val="00074296"/>
    <w:rsid w:val="00074C87"/>
    <w:rsid w:val="00081E93"/>
    <w:rsid w:val="0008245D"/>
    <w:rsid w:val="00085307"/>
    <w:rsid w:val="00087943"/>
    <w:rsid w:val="0009030B"/>
    <w:rsid w:val="0009150C"/>
    <w:rsid w:val="0009211B"/>
    <w:rsid w:val="0009249B"/>
    <w:rsid w:val="0009299C"/>
    <w:rsid w:val="0009315E"/>
    <w:rsid w:val="000A10C7"/>
    <w:rsid w:val="000A2562"/>
    <w:rsid w:val="000A2604"/>
    <w:rsid w:val="000A4580"/>
    <w:rsid w:val="000A4B09"/>
    <w:rsid w:val="000A5751"/>
    <w:rsid w:val="000A671E"/>
    <w:rsid w:val="000B100D"/>
    <w:rsid w:val="000B3F0C"/>
    <w:rsid w:val="000B4313"/>
    <w:rsid w:val="000B4689"/>
    <w:rsid w:val="000B6AC6"/>
    <w:rsid w:val="000C1752"/>
    <w:rsid w:val="000C24E5"/>
    <w:rsid w:val="000C577D"/>
    <w:rsid w:val="000C591D"/>
    <w:rsid w:val="000C6ABE"/>
    <w:rsid w:val="000C7EEC"/>
    <w:rsid w:val="000D02EA"/>
    <w:rsid w:val="000D0554"/>
    <w:rsid w:val="000D09ED"/>
    <w:rsid w:val="000D2A96"/>
    <w:rsid w:val="000D3341"/>
    <w:rsid w:val="000D4A0F"/>
    <w:rsid w:val="000D5005"/>
    <w:rsid w:val="000E2406"/>
    <w:rsid w:val="000E30D6"/>
    <w:rsid w:val="000E5E66"/>
    <w:rsid w:val="000E71FC"/>
    <w:rsid w:val="000E7F85"/>
    <w:rsid w:val="000F03E9"/>
    <w:rsid w:val="000F320E"/>
    <w:rsid w:val="000F327A"/>
    <w:rsid w:val="001007BF"/>
    <w:rsid w:val="001036B0"/>
    <w:rsid w:val="0010385A"/>
    <w:rsid w:val="00104540"/>
    <w:rsid w:val="00104842"/>
    <w:rsid w:val="00111DB9"/>
    <w:rsid w:val="001120E1"/>
    <w:rsid w:val="00113011"/>
    <w:rsid w:val="00113B02"/>
    <w:rsid w:val="00117CC4"/>
    <w:rsid w:val="001233D6"/>
    <w:rsid w:val="00123567"/>
    <w:rsid w:val="001243CA"/>
    <w:rsid w:val="0012798F"/>
    <w:rsid w:val="00127A72"/>
    <w:rsid w:val="0013114A"/>
    <w:rsid w:val="00131AE0"/>
    <w:rsid w:val="00133432"/>
    <w:rsid w:val="001359BB"/>
    <w:rsid w:val="00137648"/>
    <w:rsid w:val="00137D40"/>
    <w:rsid w:val="00137DF0"/>
    <w:rsid w:val="00143513"/>
    <w:rsid w:val="00143FCF"/>
    <w:rsid w:val="0014456F"/>
    <w:rsid w:val="00146155"/>
    <w:rsid w:val="00146F85"/>
    <w:rsid w:val="0015002F"/>
    <w:rsid w:val="001520CC"/>
    <w:rsid w:val="0015285F"/>
    <w:rsid w:val="00153AF2"/>
    <w:rsid w:val="00155913"/>
    <w:rsid w:val="00155E1F"/>
    <w:rsid w:val="00157006"/>
    <w:rsid w:val="0015750E"/>
    <w:rsid w:val="00160FBD"/>
    <w:rsid w:val="00165C19"/>
    <w:rsid w:val="00165EB5"/>
    <w:rsid w:val="00166462"/>
    <w:rsid w:val="0017182E"/>
    <w:rsid w:val="001742C4"/>
    <w:rsid w:val="00177D16"/>
    <w:rsid w:val="00181368"/>
    <w:rsid w:val="00184D29"/>
    <w:rsid w:val="00185251"/>
    <w:rsid w:val="0019356C"/>
    <w:rsid w:val="00194222"/>
    <w:rsid w:val="001A0BA1"/>
    <w:rsid w:val="001A0C52"/>
    <w:rsid w:val="001A1460"/>
    <w:rsid w:val="001A4132"/>
    <w:rsid w:val="001A5E2E"/>
    <w:rsid w:val="001A64A3"/>
    <w:rsid w:val="001A6816"/>
    <w:rsid w:val="001B1325"/>
    <w:rsid w:val="001B2F09"/>
    <w:rsid w:val="001B5599"/>
    <w:rsid w:val="001B6329"/>
    <w:rsid w:val="001B6629"/>
    <w:rsid w:val="001B6AC6"/>
    <w:rsid w:val="001B7356"/>
    <w:rsid w:val="001C080F"/>
    <w:rsid w:val="001C148D"/>
    <w:rsid w:val="001C23C8"/>
    <w:rsid w:val="001C2D9B"/>
    <w:rsid w:val="001C380B"/>
    <w:rsid w:val="001C71D0"/>
    <w:rsid w:val="001D0E15"/>
    <w:rsid w:val="001D20DA"/>
    <w:rsid w:val="001D2C15"/>
    <w:rsid w:val="001D33F4"/>
    <w:rsid w:val="001D4422"/>
    <w:rsid w:val="001D49A8"/>
    <w:rsid w:val="001D6905"/>
    <w:rsid w:val="001D6AD3"/>
    <w:rsid w:val="001E0E26"/>
    <w:rsid w:val="001E1C87"/>
    <w:rsid w:val="001E2929"/>
    <w:rsid w:val="001E3C24"/>
    <w:rsid w:val="001E5160"/>
    <w:rsid w:val="001E6683"/>
    <w:rsid w:val="001E6A74"/>
    <w:rsid w:val="001E6D6C"/>
    <w:rsid w:val="001E703B"/>
    <w:rsid w:val="001F02C4"/>
    <w:rsid w:val="001F640B"/>
    <w:rsid w:val="00204A9A"/>
    <w:rsid w:val="00204C4F"/>
    <w:rsid w:val="00207067"/>
    <w:rsid w:val="00210AB9"/>
    <w:rsid w:val="002134FA"/>
    <w:rsid w:val="00213F4C"/>
    <w:rsid w:val="002201B8"/>
    <w:rsid w:val="00222AB4"/>
    <w:rsid w:val="002241AD"/>
    <w:rsid w:val="00226F99"/>
    <w:rsid w:val="00230843"/>
    <w:rsid w:val="002325E1"/>
    <w:rsid w:val="002345C1"/>
    <w:rsid w:val="00235BCA"/>
    <w:rsid w:val="00236302"/>
    <w:rsid w:val="00240F43"/>
    <w:rsid w:val="00240F47"/>
    <w:rsid w:val="00241A09"/>
    <w:rsid w:val="002420A4"/>
    <w:rsid w:val="00244827"/>
    <w:rsid w:val="00244A60"/>
    <w:rsid w:val="0024795B"/>
    <w:rsid w:val="00254417"/>
    <w:rsid w:val="00254508"/>
    <w:rsid w:val="0025456C"/>
    <w:rsid w:val="00254FAE"/>
    <w:rsid w:val="00257ED2"/>
    <w:rsid w:val="00260353"/>
    <w:rsid w:val="002627C1"/>
    <w:rsid w:val="00264F0F"/>
    <w:rsid w:val="00265E5A"/>
    <w:rsid w:val="0026676C"/>
    <w:rsid w:val="00266844"/>
    <w:rsid w:val="00266D9E"/>
    <w:rsid w:val="00270A6C"/>
    <w:rsid w:val="00273E4D"/>
    <w:rsid w:val="00275E80"/>
    <w:rsid w:val="002832D0"/>
    <w:rsid w:val="00283A63"/>
    <w:rsid w:val="002863C1"/>
    <w:rsid w:val="0029076B"/>
    <w:rsid w:val="00290AB3"/>
    <w:rsid w:val="00290E68"/>
    <w:rsid w:val="00293324"/>
    <w:rsid w:val="00295A42"/>
    <w:rsid w:val="002A4586"/>
    <w:rsid w:val="002B19D4"/>
    <w:rsid w:val="002B1AC6"/>
    <w:rsid w:val="002B1B0B"/>
    <w:rsid w:val="002B3717"/>
    <w:rsid w:val="002B5D32"/>
    <w:rsid w:val="002B7376"/>
    <w:rsid w:val="002B7D5D"/>
    <w:rsid w:val="002C0380"/>
    <w:rsid w:val="002C35D7"/>
    <w:rsid w:val="002C430F"/>
    <w:rsid w:val="002C500F"/>
    <w:rsid w:val="002C5626"/>
    <w:rsid w:val="002C66B3"/>
    <w:rsid w:val="002D1539"/>
    <w:rsid w:val="002D270B"/>
    <w:rsid w:val="002D3578"/>
    <w:rsid w:val="002D6A1A"/>
    <w:rsid w:val="002E0CCA"/>
    <w:rsid w:val="002F0F49"/>
    <w:rsid w:val="002F43DE"/>
    <w:rsid w:val="002F473F"/>
    <w:rsid w:val="002F5710"/>
    <w:rsid w:val="002F615A"/>
    <w:rsid w:val="002F6306"/>
    <w:rsid w:val="002F77BA"/>
    <w:rsid w:val="00300B66"/>
    <w:rsid w:val="0030113C"/>
    <w:rsid w:val="00302AD6"/>
    <w:rsid w:val="00304317"/>
    <w:rsid w:val="003043F5"/>
    <w:rsid w:val="00304587"/>
    <w:rsid w:val="00305D4E"/>
    <w:rsid w:val="00312780"/>
    <w:rsid w:val="00312B91"/>
    <w:rsid w:val="00314C16"/>
    <w:rsid w:val="003152D7"/>
    <w:rsid w:val="00316C5B"/>
    <w:rsid w:val="00317FF1"/>
    <w:rsid w:val="003207EC"/>
    <w:rsid w:val="00322E11"/>
    <w:rsid w:val="00326866"/>
    <w:rsid w:val="003305F9"/>
    <w:rsid w:val="003354EB"/>
    <w:rsid w:val="00335F13"/>
    <w:rsid w:val="00336C84"/>
    <w:rsid w:val="0033785A"/>
    <w:rsid w:val="00337A68"/>
    <w:rsid w:val="00346E29"/>
    <w:rsid w:val="003501C0"/>
    <w:rsid w:val="00351877"/>
    <w:rsid w:val="00352EE9"/>
    <w:rsid w:val="0035605F"/>
    <w:rsid w:val="00356FAB"/>
    <w:rsid w:val="0035753B"/>
    <w:rsid w:val="00360667"/>
    <w:rsid w:val="0036175A"/>
    <w:rsid w:val="003618B7"/>
    <w:rsid w:val="003628D5"/>
    <w:rsid w:val="00363794"/>
    <w:rsid w:val="00364933"/>
    <w:rsid w:val="0036685E"/>
    <w:rsid w:val="0036731D"/>
    <w:rsid w:val="003676E3"/>
    <w:rsid w:val="003721C0"/>
    <w:rsid w:val="0037368E"/>
    <w:rsid w:val="00373A6E"/>
    <w:rsid w:val="00374049"/>
    <w:rsid w:val="003743A3"/>
    <w:rsid w:val="0038497E"/>
    <w:rsid w:val="00384C19"/>
    <w:rsid w:val="00385168"/>
    <w:rsid w:val="00392211"/>
    <w:rsid w:val="00396A90"/>
    <w:rsid w:val="003A237B"/>
    <w:rsid w:val="003A36BE"/>
    <w:rsid w:val="003A43B1"/>
    <w:rsid w:val="003A4678"/>
    <w:rsid w:val="003A6820"/>
    <w:rsid w:val="003A7806"/>
    <w:rsid w:val="003B126A"/>
    <w:rsid w:val="003B1EE5"/>
    <w:rsid w:val="003B3090"/>
    <w:rsid w:val="003B61C4"/>
    <w:rsid w:val="003B68BF"/>
    <w:rsid w:val="003B6A3F"/>
    <w:rsid w:val="003C08B6"/>
    <w:rsid w:val="003C52B3"/>
    <w:rsid w:val="003C52CE"/>
    <w:rsid w:val="003C74BD"/>
    <w:rsid w:val="003D0671"/>
    <w:rsid w:val="003D24AE"/>
    <w:rsid w:val="003D3F32"/>
    <w:rsid w:val="003D4B33"/>
    <w:rsid w:val="003D7494"/>
    <w:rsid w:val="003E0BA3"/>
    <w:rsid w:val="003E1413"/>
    <w:rsid w:val="003E2BA5"/>
    <w:rsid w:val="003E3BBA"/>
    <w:rsid w:val="003E7A51"/>
    <w:rsid w:val="003E7AA6"/>
    <w:rsid w:val="003F2829"/>
    <w:rsid w:val="003F44A5"/>
    <w:rsid w:val="003F5C8C"/>
    <w:rsid w:val="003F6BA3"/>
    <w:rsid w:val="00400910"/>
    <w:rsid w:val="00401950"/>
    <w:rsid w:val="00401CB1"/>
    <w:rsid w:val="00401F9A"/>
    <w:rsid w:val="00402B51"/>
    <w:rsid w:val="004031D2"/>
    <w:rsid w:val="00403C8A"/>
    <w:rsid w:val="004107FE"/>
    <w:rsid w:val="00410DE7"/>
    <w:rsid w:val="0041280B"/>
    <w:rsid w:val="00413FDC"/>
    <w:rsid w:val="00415404"/>
    <w:rsid w:val="00415E08"/>
    <w:rsid w:val="00420C5F"/>
    <w:rsid w:val="00423800"/>
    <w:rsid w:val="004272D9"/>
    <w:rsid w:val="00435778"/>
    <w:rsid w:val="00437195"/>
    <w:rsid w:val="004400DB"/>
    <w:rsid w:val="0044178F"/>
    <w:rsid w:val="0044346E"/>
    <w:rsid w:val="004443D8"/>
    <w:rsid w:val="00446FFA"/>
    <w:rsid w:val="0044701D"/>
    <w:rsid w:val="00447F2F"/>
    <w:rsid w:val="00452658"/>
    <w:rsid w:val="00452EB8"/>
    <w:rsid w:val="004576F3"/>
    <w:rsid w:val="00460AED"/>
    <w:rsid w:val="0046113C"/>
    <w:rsid w:val="00461662"/>
    <w:rsid w:val="00461FB5"/>
    <w:rsid w:val="00466733"/>
    <w:rsid w:val="00467B2D"/>
    <w:rsid w:val="00476509"/>
    <w:rsid w:val="004832A9"/>
    <w:rsid w:val="0048581D"/>
    <w:rsid w:val="004918E4"/>
    <w:rsid w:val="00492F8D"/>
    <w:rsid w:val="0049529F"/>
    <w:rsid w:val="00496A28"/>
    <w:rsid w:val="00496AF4"/>
    <w:rsid w:val="004A1EE8"/>
    <w:rsid w:val="004A5CBD"/>
    <w:rsid w:val="004A71CC"/>
    <w:rsid w:val="004B457A"/>
    <w:rsid w:val="004B5F15"/>
    <w:rsid w:val="004B7B30"/>
    <w:rsid w:val="004C1C07"/>
    <w:rsid w:val="004C2418"/>
    <w:rsid w:val="004C25BB"/>
    <w:rsid w:val="004C7154"/>
    <w:rsid w:val="004D048B"/>
    <w:rsid w:val="004D0671"/>
    <w:rsid w:val="004D2B21"/>
    <w:rsid w:val="004D348C"/>
    <w:rsid w:val="004D61E8"/>
    <w:rsid w:val="004D7300"/>
    <w:rsid w:val="004E0A71"/>
    <w:rsid w:val="004E1379"/>
    <w:rsid w:val="004E3F11"/>
    <w:rsid w:val="004E6479"/>
    <w:rsid w:val="004F11A6"/>
    <w:rsid w:val="004F4ABD"/>
    <w:rsid w:val="004F5B03"/>
    <w:rsid w:val="004F7477"/>
    <w:rsid w:val="004F760F"/>
    <w:rsid w:val="005002E4"/>
    <w:rsid w:val="00500C1A"/>
    <w:rsid w:val="00501A50"/>
    <w:rsid w:val="0050554B"/>
    <w:rsid w:val="00510EC6"/>
    <w:rsid w:val="00514C0E"/>
    <w:rsid w:val="00517B16"/>
    <w:rsid w:val="005204EF"/>
    <w:rsid w:val="00520791"/>
    <w:rsid w:val="005221F0"/>
    <w:rsid w:val="0052273C"/>
    <w:rsid w:val="0052554B"/>
    <w:rsid w:val="0052577D"/>
    <w:rsid w:val="005279AD"/>
    <w:rsid w:val="00530839"/>
    <w:rsid w:val="00530DF3"/>
    <w:rsid w:val="005322E9"/>
    <w:rsid w:val="00534326"/>
    <w:rsid w:val="00536215"/>
    <w:rsid w:val="00537792"/>
    <w:rsid w:val="00537817"/>
    <w:rsid w:val="0054347C"/>
    <w:rsid w:val="00543868"/>
    <w:rsid w:val="00543FF7"/>
    <w:rsid w:val="00547914"/>
    <w:rsid w:val="0055125B"/>
    <w:rsid w:val="00551CB5"/>
    <w:rsid w:val="005527D7"/>
    <w:rsid w:val="00556A8D"/>
    <w:rsid w:val="00557770"/>
    <w:rsid w:val="00557F53"/>
    <w:rsid w:val="00561E46"/>
    <w:rsid w:val="00564C00"/>
    <w:rsid w:val="00567C3C"/>
    <w:rsid w:val="00567F90"/>
    <w:rsid w:val="0057007C"/>
    <w:rsid w:val="005704A4"/>
    <w:rsid w:val="00571099"/>
    <w:rsid w:val="00572383"/>
    <w:rsid w:val="0057313B"/>
    <w:rsid w:val="00580AA6"/>
    <w:rsid w:val="00580B8B"/>
    <w:rsid w:val="0058381D"/>
    <w:rsid w:val="00584EEE"/>
    <w:rsid w:val="00585271"/>
    <w:rsid w:val="00585F65"/>
    <w:rsid w:val="00587DB4"/>
    <w:rsid w:val="00590F2E"/>
    <w:rsid w:val="005915D7"/>
    <w:rsid w:val="005922E8"/>
    <w:rsid w:val="00592602"/>
    <w:rsid w:val="00592C1D"/>
    <w:rsid w:val="00592E6E"/>
    <w:rsid w:val="005942FC"/>
    <w:rsid w:val="00594780"/>
    <w:rsid w:val="0059490C"/>
    <w:rsid w:val="00597871"/>
    <w:rsid w:val="005A0852"/>
    <w:rsid w:val="005A1408"/>
    <w:rsid w:val="005A2448"/>
    <w:rsid w:val="005A25A1"/>
    <w:rsid w:val="005A2996"/>
    <w:rsid w:val="005A2CC8"/>
    <w:rsid w:val="005A2E9B"/>
    <w:rsid w:val="005A325B"/>
    <w:rsid w:val="005A476B"/>
    <w:rsid w:val="005A7474"/>
    <w:rsid w:val="005A750C"/>
    <w:rsid w:val="005B0BA0"/>
    <w:rsid w:val="005B16A9"/>
    <w:rsid w:val="005B1916"/>
    <w:rsid w:val="005B281B"/>
    <w:rsid w:val="005B5B42"/>
    <w:rsid w:val="005B5D7F"/>
    <w:rsid w:val="005B64B8"/>
    <w:rsid w:val="005B6BA4"/>
    <w:rsid w:val="005B6F11"/>
    <w:rsid w:val="005B7B34"/>
    <w:rsid w:val="005C248D"/>
    <w:rsid w:val="005C29C5"/>
    <w:rsid w:val="005C3176"/>
    <w:rsid w:val="005C31D8"/>
    <w:rsid w:val="005C63D1"/>
    <w:rsid w:val="005C6663"/>
    <w:rsid w:val="005C7A83"/>
    <w:rsid w:val="005D0F84"/>
    <w:rsid w:val="005D20FC"/>
    <w:rsid w:val="005D2958"/>
    <w:rsid w:val="005D4966"/>
    <w:rsid w:val="005D4AFC"/>
    <w:rsid w:val="005D5E85"/>
    <w:rsid w:val="005E05A3"/>
    <w:rsid w:val="005E1934"/>
    <w:rsid w:val="005E4A0E"/>
    <w:rsid w:val="005F0CE4"/>
    <w:rsid w:val="005F2168"/>
    <w:rsid w:val="005F2BE2"/>
    <w:rsid w:val="005F7347"/>
    <w:rsid w:val="00600C02"/>
    <w:rsid w:val="006011F2"/>
    <w:rsid w:val="00601BFD"/>
    <w:rsid w:val="00602079"/>
    <w:rsid w:val="00602332"/>
    <w:rsid w:val="00604CB0"/>
    <w:rsid w:val="00604ED1"/>
    <w:rsid w:val="0060504B"/>
    <w:rsid w:val="0061030C"/>
    <w:rsid w:val="00610CBB"/>
    <w:rsid w:val="00613B9D"/>
    <w:rsid w:val="0061489B"/>
    <w:rsid w:val="0061606A"/>
    <w:rsid w:val="0061764A"/>
    <w:rsid w:val="0062163A"/>
    <w:rsid w:val="0062210F"/>
    <w:rsid w:val="0062389B"/>
    <w:rsid w:val="00627DA1"/>
    <w:rsid w:val="006442F4"/>
    <w:rsid w:val="00646732"/>
    <w:rsid w:val="00647ACF"/>
    <w:rsid w:val="006503DE"/>
    <w:rsid w:val="00651111"/>
    <w:rsid w:val="00651CD3"/>
    <w:rsid w:val="00652C78"/>
    <w:rsid w:val="00652C9E"/>
    <w:rsid w:val="00652CAD"/>
    <w:rsid w:val="0065487B"/>
    <w:rsid w:val="006556C7"/>
    <w:rsid w:val="00656DFB"/>
    <w:rsid w:val="00660F05"/>
    <w:rsid w:val="006638CB"/>
    <w:rsid w:val="00664280"/>
    <w:rsid w:val="00670878"/>
    <w:rsid w:val="00671186"/>
    <w:rsid w:val="00676951"/>
    <w:rsid w:val="00677CA2"/>
    <w:rsid w:val="00681A3D"/>
    <w:rsid w:val="00681B16"/>
    <w:rsid w:val="00683F9F"/>
    <w:rsid w:val="006863C8"/>
    <w:rsid w:val="00686807"/>
    <w:rsid w:val="006871A9"/>
    <w:rsid w:val="00687489"/>
    <w:rsid w:val="00690194"/>
    <w:rsid w:val="006901BA"/>
    <w:rsid w:val="0069264D"/>
    <w:rsid w:val="00693CF8"/>
    <w:rsid w:val="00697F67"/>
    <w:rsid w:val="006A1944"/>
    <w:rsid w:val="006A1C1A"/>
    <w:rsid w:val="006A1DF4"/>
    <w:rsid w:val="006A240E"/>
    <w:rsid w:val="006A2C07"/>
    <w:rsid w:val="006A578D"/>
    <w:rsid w:val="006A5D33"/>
    <w:rsid w:val="006B04E7"/>
    <w:rsid w:val="006B09CB"/>
    <w:rsid w:val="006B1A35"/>
    <w:rsid w:val="006C016A"/>
    <w:rsid w:val="006C0445"/>
    <w:rsid w:val="006C1A3C"/>
    <w:rsid w:val="006C2E9E"/>
    <w:rsid w:val="006C3578"/>
    <w:rsid w:val="006C39E1"/>
    <w:rsid w:val="006C4277"/>
    <w:rsid w:val="006C442E"/>
    <w:rsid w:val="006C5927"/>
    <w:rsid w:val="006D1058"/>
    <w:rsid w:val="006D2A5A"/>
    <w:rsid w:val="006E014F"/>
    <w:rsid w:val="006E0C15"/>
    <w:rsid w:val="006E4127"/>
    <w:rsid w:val="006E5F22"/>
    <w:rsid w:val="006F0AB9"/>
    <w:rsid w:val="006F50AA"/>
    <w:rsid w:val="006F53ED"/>
    <w:rsid w:val="006F7469"/>
    <w:rsid w:val="007006F4"/>
    <w:rsid w:val="00703A8E"/>
    <w:rsid w:val="00703ABC"/>
    <w:rsid w:val="00704F34"/>
    <w:rsid w:val="00705A20"/>
    <w:rsid w:val="00706EFB"/>
    <w:rsid w:val="0070722E"/>
    <w:rsid w:val="00710E27"/>
    <w:rsid w:val="00715F43"/>
    <w:rsid w:val="007174AE"/>
    <w:rsid w:val="00721576"/>
    <w:rsid w:val="00721C04"/>
    <w:rsid w:val="00723EB3"/>
    <w:rsid w:val="0072592A"/>
    <w:rsid w:val="007275C8"/>
    <w:rsid w:val="00727E5F"/>
    <w:rsid w:val="007300DD"/>
    <w:rsid w:val="00730BED"/>
    <w:rsid w:val="00731381"/>
    <w:rsid w:val="00733330"/>
    <w:rsid w:val="00733794"/>
    <w:rsid w:val="00740FE1"/>
    <w:rsid w:val="00740FF8"/>
    <w:rsid w:val="007418BF"/>
    <w:rsid w:val="00743A37"/>
    <w:rsid w:val="00746E26"/>
    <w:rsid w:val="00752C6F"/>
    <w:rsid w:val="00753638"/>
    <w:rsid w:val="00753A09"/>
    <w:rsid w:val="0075423D"/>
    <w:rsid w:val="00756872"/>
    <w:rsid w:val="00756D1B"/>
    <w:rsid w:val="0076144B"/>
    <w:rsid w:val="007634FF"/>
    <w:rsid w:val="00766178"/>
    <w:rsid w:val="007700F5"/>
    <w:rsid w:val="007714BF"/>
    <w:rsid w:val="00772909"/>
    <w:rsid w:val="00774290"/>
    <w:rsid w:val="007745E6"/>
    <w:rsid w:val="00774E19"/>
    <w:rsid w:val="00774FB5"/>
    <w:rsid w:val="00775E84"/>
    <w:rsid w:val="00777C8D"/>
    <w:rsid w:val="00777DB3"/>
    <w:rsid w:val="00780893"/>
    <w:rsid w:val="00780C1B"/>
    <w:rsid w:val="007842B8"/>
    <w:rsid w:val="00785DF9"/>
    <w:rsid w:val="0078649A"/>
    <w:rsid w:val="007867F2"/>
    <w:rsid w:val="00787767"/>
    <w:rsid w:val="00791834"/>
    <w:rsid w:val="00792148"/>
    <w:rsid w:val="0079369E"/>
    <w:rsid w:val="0079592B"/>
    <w:rsid w:val="0079621E"/>
    <w:rsid w:val="007A194E"/>
    <w:rsid w:val="007A1E06"/>
    <w:rsid w:val="007A43AB"/>
    <w:rsid w:val="007A7326"/>
    <w:rsid w:val="007B2449"/>
    <w:rsid w:val="007B3243"/>
    <w:rsid w:val="007B3AE4"/>
    <w:rsid w:val="007B549E"/>
    <w:rsid w:val="007B702B"/>
    <w:rsid w:val="007B788F"/>
    <w:rsid w:val="007C03B0"/>
    <w:rsid w:val="007C17CE"/>
    <w:rsid w:val="007C2E29"/>
    <w:rsid w:val="007C385C"/>
    <w:rsid w:val="007C3ADC"/>
    <w:rsid w:val="007C4600"/>
    <w:rsid w:val="007C4B49"/>
    <w:rsid w:val="007C5654"/>
    <w:rsid w:val="007C5DA1"/>
    <w:rsid w:val="007D3DBE"/>
    <w:rsid w:val="007D4546"/>
    <w:rsid w:val="007D66BE"/>
    <w:rsid w:val="007E4645"/>
    <w:rsid w:val="007E5B25"/>
    <w:rsid w:val="007E5CFC"/>
    <w:rsid w:val="007F01DF"/>
    <w:rsid w:val="007F1CF5"/>
    <w:rsid w:val="007F3308"/>
    <w:rsid w:val="007F3752"/>
    <w:rsid w:val="007F3B3A"/>
    <w:rsid w:val="007F3B9A"/>
    <w:rsid w:val="007F47E7"/>
    <w:rsid w:val="007F4876"/>
    <w:rsid w:val="007F48F1"/>
    <w:rsid w:val="007F4B70"/>
    <w:rsid w:val="007F54DD"/>
    <w:rsid w:val="007F6086"/>
    <w:rsid w:val="0080463E"/>
    <w:rsid w:val="008050D9"/>
    <w:rsid w:val="00805B05"/>
    <w:rsid w:val="008070FF"/>
    <w:rsid w:val="0080735B"/>
    <w:rsid w:val="00811B28"/>
    <w:rsid w:val="008140A4"/>
    <w:rsid w:val="0081449B"/>
    <w:rsid w:val="008160AB"/>
    <w:rsid w:val="008178B3"/>
    <w:rsid w:val="00817B56"/>
    <w:rsid w:val="008248B7"/>
    <w:rsid w:val="00825090"/>
    <w:rsid w:val="008253F4"/>
    <w:rsid w:val="00826C0D"/>
    <w:rsid w:val="00827196"/>
    <w:rsid w:val="00827AC5"/>
    <w:rsid w:val="0083046A"/>
    <w:rsid w:val="008305EA"/>
    <w:rsid w:val="0083203E"/>
    <w:rsid w:val="00832E7F"/>
    <w:rsid w:val="00833115"/>
    <w:rsid w:val="008334B7"/>
    <w:rsid w:val="00835D04"/>
    <w:rsid w:val="00841632"/>
    <w:rsid w:val="0084192D"/>
    <w:rsid w:val="00842560"/>
    <w:rsid w:val="00842C72"/>
    <w:rsid w:val="00846A65"/>
    <w:rsid w:val="008531B1"/>
    <w:rsid w:val="008562F7"/>
    <w:rsid w:val="008600CD"/>
    <w:rsid w:val="00860FD6"/>
    <w:rsid w:val="00861075"/>
    <w:rsid w:val="00861F87"/>
    <w:rsid w:val="008635F1"/>
    <w:rsid w:val="00863E8E"/>
    <w:rsid w:val="00864641"/>
    <w:rsid w:val="008664D9"/>
    <w:rsid w:val="0087039A"/>
    <w:rsid w:val="0087047B"/>
    <w:rsid w:val="00870653"/>
    <w:rsid w:val="00873323"/>
    <w:rsid w:val="00873F81"/>
    <w:rsid w:val="0087476E"/>
    <w:rsid w:val="00876059"/>
    <w:rsid w:val="00880EB9"/>
    <w:rsid w:val="008827CA"/>
    <w:rsid w:val="008875FE"/>
    <w:rsid w:val="00890CF2"/>
    <w:rsid w:val="008946CA"/>
    <w:rsid w:val="00896ED4"/>
    <w:rsid w:val="008A5BC2"/>
    <w:rsid w:val="008B0984"/>
    <w:rsid w:val="008B3119"/>
    <w:rsid w:val="008B7304"/>
    <w:rsid w:val="008B76DD"/>
    <w:rsid w:val="008C0879"/>
    <w:rsid w:val="008C0BDE"/>
    <w:rsid w:val="008C3DF3"/>
    <w:rsid w:val="008C4355"/>
    <w:rsid w:val="008C5B06"/>
    <w:rsid w:val="008D49D1"/>
    <w:rsid w:val="008D74DB"/>
    <w:rsid w:val="008E0D54"/>
    <w:rsid w:val="008E1ACE"/>
    <w:rsid w:val="008E4B3E"/>
    <w:rsid w:val="008E51C5"/>
    <w:rsid w:val="008E6004"/>
    <w:rsid w:val="008E612F"/>
    <w:rsid w:val="008E747C"/>
    <w:rsid w:val="008E7738"/>
    <w:rsid w:val="008E7E35"/>
    <w:rsid w:val="008F098E"/>
    <w:rsid w:val="008F21C1"/>
    <w:rsid w:val="008F3641"/>
    <w:rsid w:val="008F4EE6"/>
    <w:rsid w:val="008F785D"/>
    <w:rsid w:val="008F7C41"/>
    <w:rsid w:val="00900543"/>
    <w:rsid w:val="00901976"/>
    <w:rsid w:val="00902747"/>
    <w:rsid w:val="009056D4"/>
    <w:rsid w:val="00905947"/>
    <w:rsid w:val="00905C0E"/>
    <w:rsid w:val="00906C9C"/>
    <w:rsid w:val="0091080F"/>
    <w:rsid w:val="00910EB5"/>
    <w:rsid w:val="009112AB"/>
    <w:rsid w:val="0091153E"/>
    <w:rsid w:val="00911B49"/>
    <w:rsid w:val="00913E5F"/>
    <w:rsid w:val="00914395"/>
    <w:rsid w:val="00915183"/>
    <w:rsid w:val="009178BB"/>
    <w:rsid w:val="009249B9"/>
    <w:rsid w:val="00926464"/>
    <w:rsid w:val="009267C1"/>
    <w:rsid w:val="00926921"/>
    <w:rsid w:val="00927995"/>
    <w:rsid w:val="00934A38"/>
    <w:rsid w:val="0093751D"/>
    <w:rsid w:val="00937C6D"/>
    <w:rsid w:val="0094465B"/>
    <w:rsid w:val="00947868"/>
    <w:rsid w:val="0095109C"/>
    <w:rsid w:val="009510E9"/>
    <w:rsid w:val="0095115D"/>
    <w:rsid w:val="00952C86"/>
    <w:rsid w:val="00955982"/>
    <w:rsid w:val="00962ABE"/>
    <w:rsid w:val="00964098"/>
    <w:rsid w:val="00964D5A"/>
    <w:rsid w:val="009705C3"/>
    <w:rsid w:val="0097074B"/>
    <w:rsid w:val="009707BE"/>
    <w:rsid w:val="009716CE"/>
    <w:rsid w:val="00972A63"/>
    <w:rsid w:val="0097405C"/>
    <w:rsid w:val="00974235"/>
    <w:rsid w:val="00974477"/>
    <w:rsid w:val="00975079"/>
    <w:rsid w:val="009750A2"/>
    <w:rsid w:val="0098057F"/>
    <w:rsid w:val="00980C02"/>
    <w:rsid w:val="0098270A"/>
    <w:rsid w:val="00985917"/>
    <w:rsid w:val="009865D8"/>
    <w:rsid w:val="009870D1"/>
    <w:rsid w:val="0099104A"/>
    <w:rsid w:val="00992FE9"/>
    <w:rsid w:val="009966E0"/>
    <w:rsid w:val="0099674D"/>
    <w:rsid w:val="009A08EB"/>
    <w:rsid w:val="009A1A06"/>
    <w:rsid w:val="009A2CCB"/>
    <w:rsid w:val="009A33FE"/>
    <w:rsid w:val="009A6EB2"/>
    <w:rsid w:val="009B2ABD"/>
    <w:rsid w:val="009B439E"/>
    <w:rsid w:val="009B4525"/>
    <w:rsid w:val="009B530F"/>
    <w:rsid w:val="009B56D3"/>
    <w:rsid w:val="009B5E10"/>
    <w:rsid w:val="009B79AB"/>
    <w:rsid w:val="009C0DA0"/>
    <w:rsid w:val="009C1CB9"/>
    <w:rsid w:val="009C4AE4"/>
    <w:rsid w:val="009C7F59"/>
    <w:rsid w:val="009D18FC"/>
    <w:rsid w:val="009D2ADD"/>
    <w:rsid w:val="009D61FC"/>
    <w:rsid w:val="009D7140"/>
    <w:rsid w:val="009E007B"/>
    <w:rsid w:val="009E1664"/>
    <w:rsid w:val="009E1667"/>
    <w:rsid w:val="009E5EEB"/>
    <w:rsid w:val="009F043D"/>
    <w:rsid w:val="009F0B9A"/>
    <w:rsid w:val="00A005A0"/>
    <w:rsid w:val="00A01435"/>
    <w:rsid w:val="00A044BD"/>
    <w:rsid w:val="00A100B4"/>
    <w:rsid w:val="00A10AF8"/>
    <w:rsid w:val="00A11D95"/>
    <w:rsid w:val="00A135AB"/>
    <w:rsid w:val="00A14ECC"/>
    <w:rsid w:val="00A16F00"/>
    <w:rsid w:val="00A20A36"/>
    <w:rsid w:val="00A2308F"/>
    <w:rsid w:val="00A233B4"/>
    <w:rsid w:val="00A343BC"/>
    <w:rsid w:val="00A354EA"/>
    <w:rsid w:val="00A37210"/>
    <w:rsid w:val="00A37252"/>
    <w:rsid w:val="00A404BA"/>
    <w:rsid w:val="00A435E9"/>
    <w:rsid w:val="00A506F7"/>
    <w:rsid w:val="00A508E7"/>
    <w:rsid w:val="00A536DE"/>
    <w:rsid w:val="00A547EC"/>
    <w:rsid w:val="00A555BF"/>
    <w:rsid w:val="00A55861"/>
    <w:rsid w:val="00A57F19"/>
    <w:rsid w:val="00A67009"/>
    <w:rsid w:val="00A675F0"/>
    <w:rsid w:val="00A72B8C"/>
    <w:rsid w:val="00A75B83"/>
    <w:rsid w:val="00A765C1"/>
    <w:rsid w:val="00A8316A"/>
    <w:rsid w:val="00A83FC2"/>
    <w:rsid w:val="00A85274"/>
    <w:rsid w:val="00A931B0"/>
    <w:rsid w:val="00A933EE"/>
    <w:rsid w:val="00A94A00"/>
    <w:rsid w:val="00A95D07"/>
    <w:rsid w:val="00A96942"/>
    <w:rsid w:val="00A97D82"/>
    <w:rsid w:val="00AA3C37"/>
    <w:rsid w:val="00AA541B"/>
    <w:rsid w:val="00AA782D"/>
    <w:rsid w:val="00AB00A3"/>
    <w:rsid w:val="00AB3D25"/>
    <w:rsid w:val="00AB42F9"/>
    <w:rsid w:val="00AB48C7"/>
    <w:rsid w:val="00AB5C1E"/>
    <w:rsid w:val="00AB6D86"/>
    <w:rsid w:val="00AC10C2"/>
    <w:rsid w:val="00AC17BD"/>
    <w:rsid w:val="00AC4082"/>
    <w:rsid w:val="00AD059F"/>
    <w:rsid w:val="00AD1696"/>
    <w:rsid w:val="00AD5428"/>
    <w:rsid w:val="00AD6996"/>
    <w:rsid w:val="00AD6E41"/>
    <w:rsid w:val="00AE0ECD"/>
    <w:rsid w:val="00AE322F"/>
    <w:rsid w:val="00AE32E1"/>
    <w:rsid w:val="00AE4E03"/>
    <w:rsid w:val="00AE63C8"/>
    <w:rsid w:val="00AE668B"/>
    <w:rsid w:val="00AE6D2E"/>
    <w:rsid w:val="00AE7305"/>
    <w:rsid w:val="00AF0A13"/>
    <w:rsid w:val="00AF0AAB"/>
    <w:rsid w:val="00AF18E3"/>
    <w:rsid w:val="00AF2E26"/>
    <w:rsid w:val="00AF339C"/>
    <w:rsid w:val="00AF792C"/>
    <w:rsid w:val="00B00833"/>
    <w:rsid w:val="00B00AB3"/>
    <w:rsid w:val="00B0101B"/>
    <w:rsid w:val="00B01998"/>
    <w:rsid w:val="00B019C0"/>
    <w:rsid w:val="00B05BAD"/>
    <w:rsid w:val="00B13E10"/>
    <w:rsid w:val="00B16263"/>
    <w:rsid w:val="00B179FD"/>
    <w:rsid w:val="00B232AB"/>
    <w:rsid w:val="00B32829"/>
    <w:rsid w:val="00B36C9F"/>
    <w:rsid w:val="00B36F44"/>
    <w:rsid w:val="00B42BAD"/>
    <w:rsid w:val="00B42FB7"/>
    <w:rsid w:val="00B44599"/>
    <w:rsid w:val="00B45161"/>
    <w:rsid w:val="00B45B7C"/>
    <w:rsid w:val="00B45F28"/>
    <w:rsid w:val="00B477C6"/>
    <w:rsid w:val="00B51764"/>
    <w:rsid w:val="00B52977"/>
    <w:rsid w:val="00B52F52"/>
    <w:rsid w:val="00B565FB"/>
    <w:rsid w:val="00B57B73"/>
    <w:rsid w:val="00B64C80"/>
    <w:rsid w:val="00B71DEE"/>
    <w:rsid w:val="00B72525"/>
    <w:rsid w:val="00B73C6B"/>
    <w:rsid w:val="00B73DC8"/>
    <w:rsid w:val="00B752D4"/>
    <w:rsid w:val="00B756B6"/>
    <w:rsid w:val="00B828FB"/>
    <w:rsid w:val="00B8326E"/>
    <w:rsid w:val="00B8573D"/>
    <w:rsid w:val="00B85D45"/>
    <w:rsid w:val="00B877A7"/>
    <w:rsid w:val="00B9188B"/>
    <w:rsid w:val="00B91C35"/>
    <w:rsid w:val="00B92525"/>
    <w:rsid w:val="00B92C1F"/>
    <w:rsid w:val="00B943C9"/>
    <w:rsid w:val="00B9464A"/>
    <w:rsid w:val="00B94F18"/>
    <w:rsid w:val="00B9674F"/>
    <w:rsid w:val="00B97141"/>
    <w:rsid w:val="00BA0A5A"/>
    <w:rsid w:val="00BA166A"/>
    <w:rsid w:val="00BA4C94"/>
    <w:rsid w:val="00BA6739"/>
    <w:rsid w:val="00BA7A19"/>
    <w:rsid w:val="00BB20DE"/>
    <w:rsid w:val="00BB40FA"/>
    <w:rsid w:val="00BB4E2D"/>
    <w:rsid w:val="00BB577A"/>
    <w:rsid w:val="00BB5A0A"/>
    <w:rsid w:val="00BB5C90"/>
    <w:rsid w:val="00BB6E0B"/>
    <w:rsid w:val="00BD18F1"/>
    <w:rsid w:val="00BD3433"/>
    <w:rsid w:val="00BD36B8"/>
    <w:rsid w:val="00BD423C"/>
    <w:rsid w:val="00BE385A"/>
    <w:rsid w:val="00BE548A"/>
    <w:rsid w:val="00BE5690"/>
    <w:rsid w:val="00BE5C42"/>
    <w:rsid w:val="00BE7B8B"/>
    <w:rsid w:val="00BF0312"/>
    <w:rsid w:val="00BF3973"/>
    <w:rsid w:val="00BF3BAC"/>
    <w:rsid w:val="00BF3CAE"/>
    <w:rsid w:val="00BF3E1C"/>
    <w:rsid w:val="00BF5577"/>
    <w:rsid w:val="00BF60AF"/>
    <w:rsid w:val="00BF7384"/>
    <w:rsid w:val="00C0108D"/>
    <w:rsid w:val="00C02E1B"/>
    <w:rsid w:val="00C052EF"/>
    <w:rsid w:val="00C06F1F"/>
    <w:rsid w:val="00C07294"/>
    <w:rsid w:val="00C100FB"/>
    <w:rsid w:val="00C10985"/>
    <w:rsid w:val="00C12095"/>
    <w:rsid w:val="00C128FF"/>
    <w:rsid w:val="00C15FD3"/>
    <w:rsid w:val="00C16C8B"/>
    <w:rsid w:val="00C1726D"/>
    <w:rsid w:val="00C2254A"/>
    <w:rsid w:val="00C23F9B"/>
    <w:rsid w:val="00C24D02"/>
    <w:rsid w:val="00C26199"/>
    <w:rsid w:val="00C27FF4"/>
    <w:rsid w:val="00C3261C"/>
    <w:rsid w:val="00C35199"/>
    <w:rsid w:val="00C3544B"/>
    <w:rsid w:val="00C369FA"/>
    <w:rsid w:val="00C42FDE"/>
    <w:rsid w:val="00C43E04"/>
    <w:rsid w:val="00C44481"/>
    <w:rsid w:val="00C449EF"/>
    <w:rsid w:val="00C471A3"/>
    <w:rsid w:val="00C502F6"/>
    <w:rsid w:val="00C50E5B"/>
    <w:rsid w:val="00C53827"/>
    <w:rsid w:val="00C55670"/>
    <w:rsid w:val="00C56281"/>
    <w:rsid w:val="00C64407"/>
    <w:rsid w:val="00C670E2"/>
    <w:rsid w:val="00C726F7"/>
    <w:rsid w:val="00C73574"/>
    <w:rsid w:val="00C747B5"/>
    <w:rsid w:val="00C862BA"/>
    <w:rsid w:val="00C872DA"/>
    <w:rsid w:val="00C916F5"/>
    <w:rsid w:val="00C91D0D"/>
    <w:rsid w:val="00C92AB3"/>
    <w:rsid w:val="00C92FCC"/>
    <w:rsid w:val="00C94350"/>
    <w:rsid w:val="00C95CD9"/>
    <w:rsid w:val="00CA2536"/>
    <w:rsid w:val="00CA3C91"/>
    <w:rsid w:val="00CB0F1F"/>
    <w:rsid w:val="00CB1930"/>
    <w:rsid w:val="00CB1FA7"/>
    <w:rsid w:val="00CB3166"/>
    <w:rsid w:val="00CB393A"/>
    <w:rsid w:val="00CB456F"/>
    <w:rsid w:val="00CB483E"/>
    <w:rsid w:val="00CB491C"/>
    <w:rsid w:val="00CB6BAB"/>
    <w:rsid w:val="00CB7F26"/>
    <w:rsid w:val="00CC386E"/>
    <w:rsid w:val="00CC4457"/>
    <w:rsid w:val="00CC44C1"/>
    <w:rsid w:val="00CC4B98"/>
    <w:rsid w:val="00CC527C"/>
    <w:rsid w:val="00CD0B1D"/>
    <w:rsid w:val="00CD4B9F"/>
    <w:rsid w:val="00CD6407"/>
    <w:rsid w:val="00CD7D6F"/>
    <w:rsid w:val="00CE0783"/>
    <w:rsid w:val="00CE3308"/>
    <w:rsid w:val="00CE37B9"/>
    <w:rsid w:val="00CE50A9"/>
    <w:rsid w:val="00CE51E1"/>
    <w:rsid w:val="00CE7613"/>
    <w:rsid w:val="00CF0F54"/>
    <w:rsid w:val="00CF2032"/>
    <w:rsid w:val="00CF48AF"/>
    <w:rsid w:val="00CF626D"/>
    <w:rsid w:val="00CF6963"/>
    <w:rsid w:val="00D01109"/>
    <w:rsid w:val="00D020D9"/>
    <w:rsid w:val="00D02E7C"/>
    <w:rsid w:val="00D03C3A"/>
    <w:rsid w:val="00D05553"/>
    <w:rsid w:val="00D05A13"/>
    <w:rsid w:val="00D065CE"/>
    <w:rsid w:val="00D0694C"/>
    <w:rsid w:val="00D14C20"/>
    <w:rsid w:val="00D14CA3"/>
    <w:rsid w:val="00D20266"/>
    <w:rsid w:val="00D20344"/>
    <w:rsid w:val="00D21951"/>
    <w:rsid w:val="00D228FD"/>
    <w:rsid w:val="00D22CCA"/>
    <w:rsid w:val="00D26199"/>
    <w:rsid w:val="00D267B5"/>
    <w:rsid w:val="00D26853"/>
    <w:rsid w:val="00D26C89"/>
    <w:rsid w:val="00D27233"/>
    <w:rsid w:val="00D2765A"/>
    <w:rsid w:val="00D3049E"/>
    <w:rsid w:val="00D310EC"/>
    <w:rsid w:val="00D3353A"/>
    <w:rsid w:val="00D33A42"/>
    <w:rsid w:val="00D4075D"/>
    <w:rsid w:val="00D40B50"/>
    <w:rsid w:val="00D416D4"/>
    <w:rsid w:val="00D4503C"/>
    <w:rsid w:val="00D4678C"/>
    <w:rsid w:val="00D46C17"/>
    <w:rsid w:val="00D47EE5"/>
    <w:rsid w:val="00D50EA7"/>
    <w:rsid w:val="00D52160"/>
    <w:rsid w:val="00D54518"/>
    <w:rsid w:val="00D55008"/>
    <w:rsid w:val="00D6132C"/>
    <w:rsid w:val="00D61F10"/>
    <w:rsid w:val="00D6416D"/>
    <w:rsid w:val="00D6594B"/>
    <w:rsid w:val="00D67E0A"/>
    <w:rsid w:val="00D702E7"/>
    <w:rsid w:val="00D73AA5"/>
    <w:rsid w:val="00D747AC"/>
    <w:rsid w:val="00D75201"/>
    <w:rsid w:val="00D801CC"/>
    <w:rsid w:val="00D804A4"/>
    <w:rsid w:val="00D8079C"/>
    <w:rsid w:val="00D825C0"/>
    <w:rsid w:val="00D83C82"/>
    <w:rsid w:val="00D85111"/>
    <w:rsid w:val="00D8541A"/>
    <w:rsid w:val="00D87AD0"/>
    <w:rsid w:val="00D911C8"/>
    <w:rsid w:val="00D9432D"/>
    <w:rsid w:val="00D94378"/>
    <w:rsid w:val="00D947B5"/>
    <w:rsid w:val="00D950BC"/>
    <w:rsid w:val="00D969AB"/>
    <w:rsid w:val="00D96BE7"/>
    <w:rsid w:val="00D96C6C"/>
    <w:rsid w:val="00DA4A32"/>
    <w:rsid w:val="00DA4B97"/>
    <w:rsid w:val="00DA658B"/>
    <w:rsid w:val="00DA6D24"/>
    <w:rsid w:val="00DA7C5B"/>
    <w:rsid w:val="00DB0C6F"/>
    <w:rsid w:val="00DB1415"/>
    <w:rsid w:val="00DB2CA4"/>
    <w:rsid w:val="00DB3BA3"/>
    <w:rsid w:val="00DB68FF"/>
    <w:rsid w:val="00DB6F21"/>
    <w:rsid w:val="00DC001F"/>
    <w:rsid w:val="00DC2AF8"/>
    <w:rsid w:val="00DC2B96"/>
    <w:rsid w:val="00DC2E14"/>
    <w:rsid w:val="00DC3CAF"/>
    <w:rsid w:val="00DC778C"/>
    <w:rsid w:val="00DD0265"/>
    <w:rsid w:val="00DD24FB"/>
    <w:rsid w:val="00DD2A7A"/>
    <w:rsid w:val="00DD4914"/>
    <w:rsid w:val="00DD4D40"/>
    <w:rsid w:val="00DE0106"/>
    <w:rsid w:val="00DE338D"/>
    <w:rsid w:val="00DE3CC4"/>
    <w:rsid w:val="00DF08FD"/>
    <w:rsid w:val="00DF13A6"/>
    <w:rsid w:val="00DF1CCA"/>
    <w:rsid w:val="00DF22EB"/>
    <w:rsid w:val="00DF289F"/>
    <w:rsid w:val="00DF2E70"/>
    <w:rsid w:val="00DF3563"/>
    <w:rsid w:val="00DF3A63"/>
    <w:rsid w:val="00DF3C9B"/>
    <w:rsid w:val="00DF4A35"/>
    <w:rsid w:val="00DF50C8"/>
    <w:rsid w:val="00DF5E44"/>
    <w:rsid w:val="00DF7B70"/>
    <w:rsid w:val="00E00B3C"/>
    <w:rsid w:val="00E020C7"/>
    <w:rsid w:val="00E03BD6"/>
    <w:rsid w:val="00E04802"/>
    <w:rsid w:val="00E05528"/>
    <w:rsid w:val="00E05798"/>
    <w:rsid w:val="00E072D2"/>
    <w:rsid w:val="00E10A4F"/>
    <w:rsid w:val="00E10F75"/>
    <w:rsid w:val="00E1287D"/>
    <w:rsid w:val="00E1289A"/>
    <w:rsid w:val="00E12937"/>
    <w:rsid w:val="00E14548"/>
    <w:rsid w:val="00E14942"/>
    <w:rsid w:val="00E15553"/>
    <w:rsid w:val="00E175F4"/>
    <w:rsid w:val="00E20263"/>
    <w:rsid w:val="00E204EE"/>
    <w:rsid w:val="00E21FB1"/>
    <w:rsid w:val="00E22393"/>
    <w:rsid w:val="00E22CEF"/>
    <w:rsid w:val="00E24628"/>
    <w:rsid w:val="00E26393"/>
    <w:rsid w:val="00E3084C"/>
    <w:rsid w:val="00E312E9"/>
    <w:rsid w:val="00E33359"/>
    <w:rsid w:val="00E42D1B"/>
    <w:rsid w:val="00E43037"/>
    <w:rsid w:val="00E4341B"/>
    <w:rsid w:val="00E45BC2"/>
    <w:rsid w:val="00E53377"/>
    <w:rsid w:val="00E53447"/>
    <w:rsid w:val="00E56F78"/>
    <w:rsid w:val="00E57DCA"/>
    <w:rsid w:val="00E657E9"/>
    <w:rsid w:val="00E65838"/>
    <w:rsid w:val="00E66C6F"/>
    <w:rsid w:val="00E67ED4"/>
    <w:rsid w:val="00E67F97"/>
    <w:rsid w:val="00E7575D"/>
    <w:rsid w:val="00E80BAB"/>
    <w:rsid w:val="00E81198"/>
    <w:rsid w:val="00E811A7"/>
    <w:rsid w:val="00E830A3"/>
    <w:rsid w:val="00E8542A"/>
    <w:rsid w:val="00E858C6"/>
    <w:rsid w:val="00E862A4"/>
    <w:rsid w:val="00E92940"/>
    <w:rsid w:val="00E93B3D"/>
    <w:rsid w:val="00E9481B"/>
    <w:rsid w:val="00E95BFB"/>
    <w:rsid w:val="00E97D51"/>
    <w:rsid w:val="00EA168C"/>
    <w:rsid w:val="00EA1F19"/>
    <w:rsid w:val="00EA38F5"/>
    <w:rsid w:val="00EA4419"/>
    <w:rsid w:val="00EA53A2"/>
    <w:rsid w:val="00EA580A"/>
    <w:rsid w:val="00EA5DE1"/>
    <w:rsid w:val="00EA6731"/>
    <w:rsid w:val="00EA77DC"/>
    <w:rsid w:val="00EB25AC"/>
    <w:rsid w:val="00EB4F22"/>
    <w:rsid w:val="00EB677E"/>
    <w:rsid w:val="00EC337C"/>
    <w:rsid w:val="00EC3794"/>
    <w:rsid w:val="00EC4437"/>
    <w:rsid w:val="00EC717C"/>
    <w:rsid w:val="00EC7649"/>
    <w:rsid w:val="00EC7CEC"/>
    <w:rsid w:val="00ED0530"/>
    <w:rsid w:val="00ED18A2"/>
    <w:rsid w:val="00ED25EB"/>
    <w:rsid w:val="00ED61C3"/>
    <w:rsid w:val="00ED7616"/>
    <w:rsid w:val="00ED7916"/>
    <w:rsid w:val="00ED7C3F"/>
    <w:rsid w:val="00EE1B04"/>
    <w:rsid w:val="00EE242A"/>
    <w:rsid w:val="00EE26BC"/>
    <w:rsid w:val="00EE5CC2"/>
    <w:rsid w:val="00EE7CDC"/>
    <w:rsid w:val="00EF1CD3"/>
    <w:rsid w:val="00EF23B2"/>
    <w:rsid w:val="00EF48DD"/>
    <w:rsid w:val="00EF4922"/>
    <w:rsid w:val="00EF4E52"/>
    <w:rsid w:val="00EF578A"/>
    <w:rsid w:val="00F01872"/>
    <w:rsid w:val="00F0318D"/>
    <w:rsid w:val="00F0576F"/>
    <w:rsid w:val="00F05AFF"/>
    <w:rsid w:val="00F0635C"/>
    <w:rsid w:val="00F06982"/>
    <w:rsid w:val="00F10CB5"/>
    <w:rsid w:val="00F11302"/>
    <w:rsid w:val="00F12341"/>
    <w:rsid w:val="00F13DFB"/>
    <w:rsid w:val="00F14069"/>
    <w:rsid w:val="00F14BCE"/>
    <w:rsid w:val="00F2190F"/>
    <w:rsid w:val="00F2376F"/>
    <w:rsid w:val="00F24703"/>
    <w:rsid w:val="00F24C97"/>
    <w:rsid w:val="00F24FA6"/>
    <w:rsid w:val="00F264C6"/>
    <w:rsid w:val="00F43665"/>
    <w:rsid w:val="00F44020"/>
    <w:rsid w:val="00F45FBD"/>
    <w:rsid w:val="00F47EDE"/>
    <w:rsid w:val="00F47FDC"/>
    <w:rsid w:val="00F50E8E"/>
    <w:rsid w:val="00F51C63"/>
    <w:rsid w:val="00F5678C"/>
    <w:rsid w:val="00F56B45"/>
    <w:rsid w:val="00F56E7E"/>
    <w:rsid w:val="00F60138"/>
    <w:rsid w:val="00F609A7"/>
    <w:rsid w:val="00F6218D"/>
    <w:rsid w:val="00F64CF3"/>
    <w:rsid w:val="00F655B8"/>
    <w:rsid w:val="00F66817"/>
    <w:rsid w:val="00F66CBE"/>
    <w:rsid w:val="00F66D42"/>
    <w:rsid w:val="00F72B14"/>
    <w:rsid w:val="00F75A5E"/>
    <w:rsid w:val="00F75DDA"/>
    <w:rsid w:val="00F7646D"/>
    <w:rsid w:val="00F775E7"/>
    <w:rsid w:val="00F81F23"/>
    <w:rsid w:val="00F86CD9"/>
    <w:rsid w:val="00F93157"/>
    <w:rsid w:val="00F938B0"/>
    <w:rsid w:val="00F96EF9"/>
    <w:rsid w:val="00F96F55"/>
    <w:rsid w:val="00F9742D"/>
    <w:rsid w:val="00FA0474"/>
    <w:rsid w:val="00FA1290"/>
    <w:rsid w:val="00FA16EE"/>
    <w:rsid w:val="00FA21EC"/>
    <w:rsid w:val="00FA46D1"/>
    <w:rsid w:val="00FA741E"/>
    <w:rsid w:val="00FB07F6"/>
    <w:rsid w:val="00FB0C79"/>
    <w:rsid w:val="00FB0FE4"/>
    <w:rsid w:val="00FB25B5"/>
    <w:rsid w:val="00FB757E"/>
    <w:rsid w:val="00FC1C1C"/>
    <w:rsid w:val="00FC56B8"/>
    <w:rsid w:val="00FC61F8"/>
    <w:rsid w:val="00FC78D7"/>
    <w:rsid w:val="00FD0FE9"/>
    <w:rsid w:val="00FD3952"/>
    <w:rsid w:val="00FD5BED"/>
    <w:rsid w:val="00FD5D54"/>
    <w:rsid w:val="00FD7772"/>
    <w:rsid w:val="00FE03A8"/>
    <w:rsid w:val="00FE3433"/>
    <w:rsid w:val="00FE448B"/>
    <w:rsid w:val="00FE4C58"/>
    <w:rsid w:val="00FE53F3"/>
    <w:rsid w:val="00FE6577"/>
    <w:rsid w:val="00FF13CB"/>
    <w:rsid w:val="00FF18E1"/>
    <w:rsid w:val="00FF239E"/>
    <w:rsid w:val="00FF3AF7"/>
    <w:rsid w:val="00FF56F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46048"/>
  <w15:docId w15:val="{2534C1C7-A14B-4CBB-A196-207516CF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EA"/>
  </w:style>
  <w:style w:type="paragraph" w:styleId="Heading1">
    <w:name w:val="heading 1"/>
    <w:basedOn w:val="Normal"/>
    <w:next w:val="Normal"/>
    <w:link w:val="Heading1Char"/>
    <w:uiPriority w:val="9"/>
    <w:qFormat/>
    <w:rsid w:val="00336C8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D18F1"/>
    <w:pPr>
      <w:keepNext/>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051AC5"/>
    <w:pPr>
      <w:keepNext/>
      <w:keepLines/>
      <w:spacing w:before="200"/>
      <w:outlineLvl w:val="2"/>
    </w:pPr>
    <w:rPr>
      <w:rFonts w:ascii="Cambria" w:eastAsia="Times New Roman" w:hAnsi="Cambria" w:cs="Times New Roman"/>
      <w:b/>
      <w:bCs/>
      <w:color w:val="4F81BD"/>
    </w:rPr>
  </w:style>
  <w:style w:type="paragraph" w:styleId="Heading6">
    <w:name w:val="heading 6"/>
    <w:basedOn w:val="Normal"/>
    <w:next w:val="Normal"/>
    <w:link w:val="Heading6Char"/>
    <w:uiPriority w:val="9"/>
    <w:semiHidden/>
    <w:unhideWhenUsed/>
    <w:qFormat/>
    <w:rsid w:val="009178B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25BB"/>
    <w:pPr>
      <w:tabs>
        <w:tab w:val="center" w:pos="4680"/>
        <w:tab w:val="right" w:pos="9360"/>
      </w:tabs>
    </w:pPr>
  </w:style>
  <w:style w:type="character" w:customStyle="1" w:styleId="HeaderChar">
    <w:name w:val="Header Char"/>
    <w:basedOn w:val="DefaultParagraphFont"/>
    <w:link w:val="Header"/>
    <w:rsid w:val="004C25BB"/>
  </w:style>
  <w:style w:type="paragraph" w:styleId="Footer">
    <w:name w:val="footer"/>
    <w:basedOn w:val="Normal"/>
    <w:link w:val="FooterChar"/>
    <w:uiPriority w:val="99"/>
    <w:unhideWhenUsed/>
    <w:rsid w:val="004C25BB"/>
    <w:pPr>
      <w:tabs>
        <w:tab w:val="center" w:pos="4680"/>
        <w:tab w:val="right" w:pos="9360"/>
      </w:tabs>
    </w:pPr>
  </w:style>
  <w:style w:type="character" w:customStyle="1" w:styleId="FooterChar">
    <w:name w:val="Footer Char"/>
    <w:basedOn w:val="DefaultParagraphFont"/>
    <w:link w:val="Footer"/>
    <w:uiPriority w:val="99"/>
    <w:rsid w:val="004C25BB"/>
  </w:style>
  <w:style w:type="paragraph" w:styleId="BalloonText">
    <w:name w:val="Balloon Text"/>
    <w:basedOn w:val="Normal"/>
    <w:link w:val="BalloonTextChar"/>
    <w:uiPriority w:val="99"/>
    <w:semiHidden/>
    <w:unhideWhenUsed/>
    <w:rsid w:val="004C25BB"/>
    <w:rPr>
      <w:rFonts w:ascii="Tahoma" w:hAnsi="Tahoma" w:cs="Tahoma"/>
      <w:sz w:val="16"/>
      <w:szCs w:val="16"/>
    </w:rPr>
  </w:style>
  <w:style w:type="character" w:customStyle="1" w:styleId="BalloonTextChar">
    <w:name w:val="Balloon Text Char"/>
    <w:basedOn w:val="DefaultParagraphFont"/>
    <w:link w:val="BalloonText"/>
    <w:uiPriority w:val="99"/>
    <w:semiHidden/>
    <w:rsid w:val="004C25BB"/>
    <w:rPr>
      <w:rFonts w:ascii="Tahoma" w:hAnsi="Tahoma" w:cs="Tahoma"/>
      <w:sz w:val="16"/>
      <w:szCs w:val="16"/>
    </w:rPr>
  </w:style>
  <w:style w:type="paragraph" w:styleId="NoSpacing">
    <w:name w:val="No Spacing"/>
    <w:link w:val="NoSpacingChar"/>
    <w:uiPriority w:val="1"/>
    <w:qFormat/>
    <w:rsid w:val="008562F7"/>
    <w:rPr>
      <w:rFonts w:eastAsia="MS Mincho" w:cs="Times New Roman"/>
      <w:sz w:val="22"/>
      <w:szCs w:val="22"/>
    </w:rPr>
  </w:style>
  <w:style w:type="character" w:customStyle="1" w:styleId="Heading2Char">
    <w:name w:val="Heading 2 Char"/>
    <w:basedOn w:val="DefaultParagraphFont"/>
    <w:link w:val="Heading2"/>
    <w:rsid w:val="00BD18F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35D04"/>
    <w:pPr>
      <w:spacing w:after="120"/>
      <w:ind w:left="360"/>
    </w:pPr>
    <w:rPr>
      <w:rFonts w:ascii="Times New Roman" w:eastAsia="Times New Roman" w:hAnsi="Times New Roman" w:cs="Times New Roman"/>
      <w:color w:val="000000"/>
      <w:sz w:val="24"/>
    </w:rPr>
  </w:style>
  <w:style w:type="character" w:customStyle="1" w:styleId="BodyTextIndentChar">
    <w:name w:val="Body Text Indent Char"/>
    <w:basedOn w:val="DefaultParagraphFont"/>
    <w:link w:val="BodyTextIndent"/>
    <w:rsid w:val="00835D04"/>
    <w:rPr>
      <w:rFonts w:ascii="Times New Roman" w:eastAsia="Times New Roman" w:hAnsi="Times New Roman" w:cs="Times New Roman"/>
      <w:color w:val="000000"/>
      <w:sz w:val="24"/>
    </w:rPr>
  </w:style>
  <w:style w:type="paragraph" w:styleId="BodyText">
    <w:name w:val="Body Text"/>
    <w:basedOn w:val="Normal"/>
    <w:link w:val="BodyTextChar"/>
    <w:uiPriority w:val="99"/>
    <w:unhideWhenUsed/>
    <w:rsid w:val="00580AA6"/>
    <w:pPr>
      <w:spacing w:after="120"/>
    </w:pPr>
  </w:style>
  <w:style w:type="character" w:customStyle="1" w:styleId="BodyTextChar">
    <w:name w:val="Body Text Char"/>
    <w:basedOn w:val="DefaultParagraphFont"/>
    <w:link w:val="BodyText"/>
    <w:uiPriority w:val="99"/>
    <w:rsid w:val="00580AA6"/>
  </w:style>
  <w:style w:type="paragraph" w:styleId="FootnoteText">
    <w:name w:val="footnote text"/>
    <w:basedOn w:val="Normal"/>
    <w:link w:val="FootnoteTextChar"/>
    <w:uiPriority w:val="99"/>
    <w:semiHidden/>
    <w:unhideWhenUsed/>
    <w:rsid w:val="001B6AC6"/>
  </w:style>
  <w:style w:type="character" w:customStyle="1" w:styleId="FootnoteTextChar">
    <w:name w:val="Footnote Text Char"/>
    <w:basedOn w:val="DefaultParagraphFont"/>
    <w:link w:val="FootnoteText"/>
    <w:uiPriority w:val="99"/>
    <w:semiHidden/>
    <w:rsid w:val="001B6AC6"/>
  </w:style>
  <w:style w:type="character" w:styleId="FootnoteReference">
    <w:name w:val="footnote reference"/>
    <w:basedOn w:val="DefaultParagraphFont"/>
    <w:uiPriority w:val="99"/>
    <w:semiHidden/>
    <w:unhideWhenUsed/>
    <w:rsid w:val="001B6AC6"/>
    <w:rPr>
      <w:vertAlign w:val="superscript"/>
    </w:rPr>
  </w:style>
  <w:style w:type="table" w:styleId="TableGrid">
    <w:name w:val="Table Grid"/>
    <w:basedOn w:val="TableNormal"/>
    <w:uiPriority w:val="59"/>
    <w:rsid w:val="006C3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487B"/>
    <w:rPr>
      <w:color w:val="0000FF"/>
      <w:u w:val="single"/>
    </w:rPr>
  </w:style>
  <w:style w:type="paragraph" w:styleId="ListParagraph">
    <w:name w:val="List Paragraph"/>
    <w:basedOn w:val="Normal"/>
    <w:link w:val="ListParagraphChar"/>
    <w:uiPriority w:val="34"/>
    <w:qFormat/>
    <w:rsid w:val="0065487B"/>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2627C1"/>
    <w:rPr>
      <w:rFonts w:ascii="Times New Roman" w:eastAsia="Times New Roman" w:hAnsi="Times New Roman" w:cs="Times New Roman"/>
      <w:sz w:val="24"/>
      <w:szCs w:val="24"/>
    </w:rPr>
  </w:style>
  <w:style w:type="paragraph" w:styleId="NormalWeb">
    <w:name w:val="Normal (Web)"/>
    <w:aliases w:val="Normal (Web) Char,Normal (Web) Char Char Char Char Char Char Char Char,Normal (Web) Char Char Char Char Char Char Char,Normal (Web) Char Char Char Char Char Char Char Char Char Char Char,Normal (Web) Char Char Char Char Char Char,Char, Char"/>
    <w:basedOn w:val="Normal"/>
    <w:link w:val="NormalWebChar1"/>
    <w:uiPriority w:val="99"/>
    <w:unhideWhenUsed/>
    <w:qFormat/>
    <w:rsid w:val="00111DB9"/>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1AC5"/>
    <w:rPr>
      <w:rFonts w:ascii="Cambria" w:eastAsia="Times New Roman" w:hAnsi="Cambria" w:cs="Times New Roman"/>
      <w:b/>
      <w:bCs/>
      <w:color w:val="4F81BD"/>
    </w:rPr>
  </w:style>
  <w:style w:type="character" w:customStyle="1" w:styleId="NormalWebChar1">
    <w:name w:val="Normal (Web) Char1"/>
    <w:aliases w:val="Normal (Web) Char Char,Normal (Web) Char Char Char Char Char Char Char Char Char,Normal (Web) Char Char Char Char Char Char Char Char1,Normal (Web) Char Char Char Char Char Char Char Char Char Char Char Char,Char Char, Char Char"/>
    <w:link w:val="NormalWeb"/>
    <w:rsid w:val="00DF50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6C84"/>
    <w:rPr>
      <w:rFonts w:ascii="Cambria" w:eastAsia="Times New Roman" w:hAnsi="Cambria" w:cs="Times New Roman"/>
      <w:b/>
      <w:bCs/>
      <w:color w:val="365F91"/>
      <w:sz w:val="28"/>
      <w:szCs w:val="28"/>
    </w:rPr>
  </w:style>
  <w:style w:type="character" w:customStyle="1" w:styleId="kuqe">
    <w:name w:val="kuqe"/>
    <w:basedOn w:val="DefaultParagraphFont"/>
    <w:rsid w:val="00731381"/>
  </w:style>
  <w:style w:type="character" w:customStyle="1" w:styleId="NoSpacingChar">
    <w:name w:val="No Spacing Char"/>
    <w:basedOn w:val="DefaultParagraphFont"/>
    <w:link w:val="NoSpacing"/>
    <w:uiPriority w:val="1"/>
    <w:rsid w:val="0060504B"/>
    <w:rPr>
      <w:rFonts w:eastAsia="MS Mincho" w:cs="Times New Roman"/>
      <w:sz w:val="22"/>
      <w:szCs w:val="22"/>
    </w:rPr>
  </w:style>
  <w:style w:type="paragraph" w:customStyle="1" w:styleId="msolistparagraph0">
    <w:name w:val="msolistparagraph"/>
    <w:basedOn w:val="Normal"/>
    <w:rsid w:val="00EA77DC"/>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178B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2610">
      <w:bodyDiv w:val="1"/>
      <w:marLeft w:val="0"/>
      <w:marRight w:val="0"/>
      <w:marTop w:val="0"/>
      <w:marBottom w:val="0"/>
      <w:divBdr>
        <w:top w:val="none" w:sz="0" w:space="0" w:color="auto"/>
        <w:left w:val="none" w:sz="0" w:space="0" w:color="auto"/>
        <w:bottom w:val="none" w:sz="0" w:space="0" w:color="auto"/>
        <w:right w:val="none" w:sz="0" w:space="0" w:color="auto"/>
      </w:divBdr>
    </w:div>
    <w:div w:id="709456923">
      <w:bodyDiv w:val="1"/>
      <w:marLeft w:val="0"/>
      <w:marRight w:val="0"/>
      <w:marTop w:val="0"/>
      <w:marBottom w:val="0"/>
      <w:divBdr>
        <w:top w:val="none" w:sz="0" w:space="0" w:color="auto"/>
        <w:left w:val="none" w:sz="0" w:space="0" w:color="auto"/>
        <w:bottom w:val="none" w:sz="0" w:space="0" w:color="auto"/>
        <w:right w:val="none" w:sz="0" w:space="0" w:color="auto"/>
      </w:divBdr>
    </w:div>
    <w:div w:id="764959885">
      <w:bodyDiv w:val="1"/>
      <w:marLeft w:val="0"/>
      <w:marRight w:val="0"/>
      <w:marTop w:val="0"/>
      <w:marBottom w:val="0"/>
      <w:divBdr>
        <w:top w:val="none" w:sz="0" w:space="0" w:color="auto"/>
        <w:left w:val="none" w:sz="0" w:space="0" w:color="auto"/>
        <w:bottom w:val="none" w:sz="0" w:space="0" w:color="auto"/>
        <w:right w:val="none" w:sz="0" w:space="0" w:color="auto"/>
      </w:divBdr>
    </w:div>
    <w:div w:id="879440449">
      <w:bodyDiv w:val="1"/>
      <w:marLeft w:val="0"/>
      <w:marRight w:val="0"/>
      <w:marTop w:val="0"/>
      <w:marBottom w:val="0"/>
      <w:divBdr>
        <w:top w:val="none" w:sz="0" w:space="0" w:color="auto"/>
        <w:left w:val="none" w:sz="0" w:space="0" w:color="auto"/>
        <w:bottom w:val="none" w:sz="0" w:space="0" w:color="auto"/>
        <w:right w:val="none" w:sz="0" w:space="0" w:color="auto"/>
      </w:divBdr>
    </w:div>
    <w:div w:id="14019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M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53BA-6EFA-4213-B4CD-87ACC7E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10844</CharactersWithSpaces>
  <SharedDoc>false</SharedDoc>
  <HLinks>
    <vt:vector size="12" baseType="variant">
      <vt:variant>
        <vt:i4>5832795</vt:i4>
      </vt:variant>
      <vt:variant>
        <vt:i4>0</vt:i4>
      </vt:variant>
      <vt:variant>
        <vt:i4>0</vt:i4>
      </vt:variant>
      <vt:variant>
        <vt:i4>5</vt:i4>
      </vt:variant>
      <vt:variant>
        <vt:lpwstr>http://www.app.gov.al,duhet/</vt:lpwstr>
      </vt:variant>
      <vt:variant>
        <vt:lpwstr/>
      </vt:variant>
      <vt:variant>
        <vt:i4>458812</vt:i4>
      </vt:variant>
      <vt:variant>
        <vt:i4>0</vt:i4>
      </vt:variant>
      <vt:variant>
        <vt:i4>0</vt:i4>
      </vt:variant>
      <vt:variant>
        <vt:i4>5</vt:i4>
      </vt:variant>
      <vt:variant>
        <vt:lpwstr>mailto:bashkiapogradec@gmail.com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Besjan Meco</cp:lastModifiedBy>
  <cp:revision>161</cp:revision>
  <cp:lastPrinted>2022-12-09T10:54:00Z</cp:lastPrinted>
  <dcterms:created xsi:type="dcterms:W3CDTF">2019-06-10T12:45:00Z</dcterms:created>
  <dcterms:modified xsi:type="dcterms:W3CDTF">2023-01-18T09:01:00Z</dcterms:modified>
</cp:coreProperties>
</file>