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AA" w:rsidRPr="009B51AA" w:rsidRDefault="009B51AA" w:rsidP="009B51AA">
      <w:pPr>
        <w:tabs>
          <w:tab w:val="left" w:pos="6120"/>
        </w:tabs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9B51AA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Pr="009B51AA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9B51AA">
        <w:rPr>
          <w:rFonts w:ascii="Times New Roman" w:eastAsia="Times New Roman" w:hAnsi="Times New Roman" w:cs="Times New Roman"/>
          <w:b/>
          <w:sz w:val="24"/>
        </w:rPr>
        <w:t>Pogradec</w:t>
      </w:r>
      <w:proofErr w:type="spellEnd"/>
      <w:r w:rsidRPr="009B51AA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Pr="009B51AA">
        <w:rPr>
          <w:rFonts w:ascii="Times New Roman" w:eastAsia="Times New Roman" w:hAnsi="Times New Roman" w:cs="Times New Roman"/>
          <w:b/>
          <w:sz w:val="24"/>
        </w:rPr>
        <w:t>më</w:t>
      </w:r>
      <w:proofErr w:type="spellEnd"/>
      <w:r w:rsidRPr="009B51AA">
        <w:rPr>
          <w:rFonts w:ascii="Times New Roman" w:eastAsia="Times New Roman" w:hAnsi="Times New Roman" w:cs="Times New Roman"/>
          <w:b/>
          <w:sz w:val="24"/>
        </w:rPr>
        <w:t xml:space="preserve"> 16.06.2022</w:t>
      </w:r>
    </w:p>
    <w:p w:rsidR="009B51AA" w:rsidRDefault="009B51AA" w:rsidP="009B51AA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51AA" w:rsidRPr="004C4CCF" w:rsidRDefault="009B51AA" w:rsidP="009B51AA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NJOFTIM </w:t>
      </w:r>
    </w:p>
    <w:p w:rsidR="009B51AA" w:rsidRPr="004C4CCF" w:rsidRDefault="009B51AA" w:rsidP="009B51AA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>MBI SHPALLJEN E FITUESIT</w:t>
      </w:r>
    </w:p>
    <w:p w:rsidR="009B51AA" w:rsidRPr="004C4CCF" w:rsidRDefault="009B51AA" w:rsidP="009B51AA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>PËR NGRITJE NË DETYRË</w:t>
      </w:r>
    </w:p>
    <w:p w:rsidR="009B51AA" w:rsidRDefault="009B51AA" w:rsidP="009B51AA">
      <w:pPr>
        <w:rPr>
          <w:rFonts w:ascii="Times New Roman" w:hAnsi="Times New Roman" w:cs="Times New Roman"/>
          <w:b/>
          <w:sz w:val="24"/>
          <w:szCs w:val="24"/>
        </w:rPr>
      </w:pPr>
    </w:p>
    <w:p w:rsidR="009B51AA" w:rsidRDefault="009B51AA" w:rsidP="009B51AA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D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7D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152/2013 “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civil”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VKM-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</w:t>
      </w:r>
      <w:r w:rsidRPr="00C87DA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7D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18/03/2015, </w:t>
      </w:r>
      <w:r w:rsidRPr="007B583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>”,</w:t>
      </w:r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bëjmë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26">
        <w:rPr>
          <w:rFonts w:ascii="Times New Roman" w:hAnsi="Times New Roman" w:cs="Times New Roman"/>
          <w:sz w:val="24"/>
          <w:szCs w:val="24"/>
        </w:rPr>
        <w:t>konkurimin</w:t>
      </w:r>
      <w:proofErr w:type="spellEnd"/>
      <w:r w:rsidRPr="00D84B2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84B26">
        <w:rPr>
          <w:rFonts w:ascii="Times New Roman" w:hAnsi="Times New Roman" w:cs="Times New Roman"/>
          <w:sz w:val="24"/>
          <w:szCs w:val="24"/>
        </w:rPr>
        <w:t>zhvilluar</w:t>
      </w:r>
      <w:proofErr w:type="spellEnd"/>
      <w:r w:rsidRPr="00D8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2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8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26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Pr="00D8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ngritje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detyrë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B51AA" w:rsidRDefault="009B51AA" w:rsidP="009B51AA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1 (Një) Pozicion – Përgjegjës, në Sektorin e Asistencës Ligjore dhe  Ankimeve Gjyqësore , Drejtoria e Çështjeve Juridike , Prokurimeve dhe Aseteve , Kategoria e pagës III-a/1.</w:t>
      </w:r>
    </w:p>
    <w:p w:rsidR="009B51AA" w:rsidRDefault="009B51AA" w:rsidP="009B51AA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</w:p>
    <w:p w:rsidR="009B51AA" w:rsidRDefault="009B51AA" w:rsidP="009B51AA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fitues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ësht</w:t>
      </w:r>
      <w:r>
        <w:rPr>
          <w:rFonts w:ascii="Sylfaen" w:hAnsi="Sylfae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B51AA" w:rsidRPr="00B33C33" w:rsidRDefault="009B51AA" w:rsidP="009B51AA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Z.Renato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1AA" w:rsidRDefault="009B51AA" w:rsidP="009B51AA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</w:p>
    <w:p w:rsidR="009B51AA" w:rsidRDefault="009B51AA" w:rsidP="009B51AA">
      <w:pPr>
        <w:tabs>
          <w:tab w:val="left" w:pos="5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Përgjegjës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NJMBNJ</w:t>
      </w:r>
    </w:p>
    <w:p w:rsidR="009B51AA" w:rsidRDefault="009B51AA" w:rsidP="009B51AA">
      <w:pPr>
        <w:tabs>
          <w:tab w:val="left" w:pos="5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Laura ELMASLLARI</w:t>
      </w:r>
    </w:p>
    <w:p w:rsidR="009B51AA" w:rsidRDefault="009B51AA" w:rsidP="009B51AA">
      <w:pPr>
        <w:tabs>
          <w:tab w:val="left" w:pos="5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088" w:rsidRPr="009B51AA" w:rsidRDefault="00CA6088" w:rsidP="009B51AA"/>
    <w:sectPr w:rsidR="00CA6088" w:rsidRPr="009B51AA" w:rsidSect="00CA608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3BF" w:rsidRDefault="00E923BF" w:rsidP="009B51AA">
      <w:pPr>
        <w:spacing w:after="0" w:line="240" w:lineRule="auto"/>
      </w:pPr>
      <w:r>
        <w:separator/>
      </w:r>
    </w:p>
  </w:endnote>
  <w:endnote w:type="continuationSeparator" w:id="0">
    <w:p w:rsidR="00E923BF" w:rsidRDefault="00E923BF" w:rsidP="009B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AA" w:rsidRPr="00A203F7" w:rsidRDefault="009B51AA" w:rsidP="009B51AA">
    <w:pPr>
      <w:shd w:val="clear" w:color="auto" w:fill="FFFFFF" w:themeFill="background1"/>
      <w:tabs>
        <w:tab w:val="left" w:pos="0"/>
        <w:tab w:val="left" w:pos="2520"/>
      </w:tabs>
      <w:ind w:right="26"/>
      <w:jc w:val="center"/>
      <w:rPr>
        <w:rFonts w:ascii="Times New Roman" w:hAnsi="Times New Roman" w:cs="Times New Roman"/>
        <w:noProof/>
        <w:sz w:val="18"/>
        <w:szCs w:val="18"/>
        <w:lang w:val="it-IT"/>
      </w:rPr>
    </w:pPr>
    <w:r>
      <w:rPr>
        <w:rStyle w:val="FootnoteReference"/>
      </w:rPr>
      <w:footnoteRef/>
    </w:r>
    <w:r w:rsidRPr="00A203F7">
      <w:rPr>
        <w:rFonts w:ascii="Times New Roman" w:hAnsi="Times New Roman" w:cs="Times New Roman"/>
        <w:noProof/>
        <w:sz w:val="18"/>
        <w:szCs w:val="18"/>
        <w:lang w:val="it-IT"/>
      </w:rPr>
      <w:t>Bulevardi "Rreshit Çollaku", Lagja: Nr.2, Tel: +355 (83) 222222, Fax: +355 (83) 222441, E-mail:</w:t>
    </w:r>
    <w:r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A203F7">
        <w:rPr>
          <w:rFonts w:ascii="Times New Roman" w:hAnsi="Times New Roman" w:cs="Times New Roman"/>
          <w:noProof/>
          <w:color w:val="0000FF"/>
          <w:sz w:val="18"/>
          <w:szCs w:val="18"/>
          <w:u w:val="single"/>
          <w:lang w:val="it-IT"/>
        </w:rPr>
        <w:t>bashkiapogradec@gmail.com</w:t>
      </w:r>
    </w:hyperlink>
  </w:p>
  <w:p w:rsidR="009B51AA" w:rsidRDefault="009B5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3BF" w:rsidRDefault="00E923BF" w:rsidP="009B51AA">
      <w:pPr>
        <w:spacing w:after="0" w:line="240" w:lineRule="auto"/>
      </w:pPr>
      <w:r>
        <w:separator/>
      </w:r>
    </w:p>
  </w:footnote>
  <w:footnote w:type="continuationSeparator" w:id="0">
    <w:p w:rsidR="00E923BF" w:rsidRDefault="00E923BF" w:rsidP="009B5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AA" w:rsidRPr="007D498E" w:rsidRDefault="009B51AA" w:rsidP="009B51AA">
    <w:pPr>
      <w:tabs>
        <w:tab w:val="left" w:pos="980"/>
      </w:tabs>
      <w:spacing w:after="0"/>
      <w:jc w:val="center"/>
      <w:rPr>
        <w:rFonts w:ascii="Times New Roman" w:eastAsia="Arial Unicode MS" w:hAnsi="Times New Roman"/>
        <w:sz w:val="24"/>
        <w:szCs w:val="24"/>
        <w:lang w:val="it-IT"/>
      </w:rPr>
    </w:pPr>
    <w:r>
      <w:rPr>
        <w:rFonts w:ascii="Times New Roman" w:eastAsia="Arial Unicode MS" w:hAnsi="Times New Roman"/>
        <w:sz w:val="24"/>
        <w:szCs w:val="24"/>
        <w:lang w:val="it-IT"/>
      </w:rPr>
      <w:t>___________</w:t>
    </w:r>
    <w:r w:rsidRPr="007D498E">
      <w:rPr>
        <w:rFonts w:ascii="Times New Roman" w:eastAsia="Arial Unicode MS" w:hAnsi="Times New Roman"/>
        <w:sz w:val="24"/>
        <w:szCs w:val="24"/>
        <w:lang w:val="it-IT"/>
      </w:rPr>
      <w:t xml:space="preserve">______________________ </w:t>
    </w:r>
    <w:r w:rsidRPr="00C92FCC">
      <w:rPr>
        <w:rFonts w:ascii="Times New Roman" w:eastAsia="Arial Unicode MS" w:hAnsi="Times New Roman"/>
        <w:noProof/>
        <w:sz w:val="24"/>
        <w:szCs w:val="24"/>
      </w:rPr>
      <w:drawing>
        <wp:inline distT="0" distB="0" distL="0" distR="0">
          <wp:extent cx="638175" cy="695325"/>
          <wp:effectExtent l="19050" t="0" r="9525" b="0"/>
          <wp:docPr id="3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D498E">
      <w:rPr>
        <w:rFonts w:ascii="Times New Roman" w:eastAsia="Arial Unicode MS" w:hAnsi="Times New Roman"/>
        <w:sz w:val="24"/>
        <w:szCs w:val="24"/>
        <w:lang w:val="it-IT"/>
      </w:rPr>
      <w:t xml:space="preserve"> ________________________</w:t>
    </w:r>
    <w:r>
      <w:rPr>
        <w:rFonts w:ascii="Times New Roman" w:eastAsia="Arial Unicode MS" w:hAnsi="Times New Roman"/>
        <w:sz w:val="24"/>
        <w:szCs w:val="24"/>
        <w:lang w:val="it-IT"/>
      </w:rPr>
      <w:t>___________</w:t>
    </w:r>
  </w:p>
  <w:p w:rsidR="009B51AA" w:rsidRPr="007D498E" w:rsidRDefault="009B51AA" w:rsidP="009B51AA">
    <w:pPr>
      <w:spacing w:after="0" w:line="240" w:lineRule="auto"/>
      <w:jc w:val="center"/>
      <w:rPr>
        <w:rFonts w:ascii="Times New Roman" w:hAnsi="Times New Roman"/>
        <w:b/>
        <w:szCs w:val="24"/>
        <w:lang w:val="it-IT"/>
      </w:rPr>
    </w:pPr>
    <w:r w:rsidRPr="007D498E">
      <w:rPr>
        <w:rFonts w:ascii="Times New Roman" w:hAnsi="Times New Roman"/>
        <w:b/>
        <w:szCs w:val="24"/>
        <w:lang w:val="it-IT"/>
      </w:rPr>
      <w:t>R E P U B L I K A   E   S H Q I P Ë R I S Ë</w:t>
    </w:r>
  </w:p>
  <w:p w:rsidR="009B51AA" w:rsidRDefault="009B51AA" w:rsidP="009B51AA">
    <w:pPr>
      <w:spacing w:after="0" w:line="240" w:lineRule="auto"/>
      <w:jc w:val="center"/>
      <w:rPr>
        <w:rFonts w:ascii="Times New Roman" w:hAnsi="Times New Roman"/>
        <w:b/>
        <w:sz w:val="28"/>
        <w:szCs w:val="24"/>
        <w:lang w:val="it-IT"/>
      </w:rPr>
    </w:pPr>
    <w:r>
      <w:rPr>
        <w:rFonts w:ascii="Times New Roman" w:hAnsi="Times New Roman"/>
        <w:b/>
        <w:sz w:val="28"/>
        <w:szCs w:val="24"/>
        <w:lang w:val="it-IT"/>
      </w:rPr>
      <w:t>BASHKIA POGRADEC</w:t>
    </w:r>
  </w:p>
  <w:p w:rsidR="009B51AA" w:rsidRPr="00695041" w:rsidRDefault="009B51AA" w:rsidP="009B51AA">
    <w:pPr>
      <w:pStyle w:val="Header"/>
      <w:tabs>
        <w:tab w:val="clear" w:pos="4680"/>
        <w:tab w:val="clear" w:pos="9360"/>
        <w:tab w:val="left" w:pos="5925"/>
      </w:tabs>
      <w:jc w:val="center"/>
      <w:rPr>
        <w:rFonts w:ascii="Times New Roman" w:hAnsi="Times New Roman" w:cs="Times New Roman"/>
        <w:b/>
        <w:sz w:val="24"/>
        <w:szCs w:val="24"/>
        <w:lang w:eastAsia="ja-JP"/>
      </w:rPr>
    </w:pPr>
    <w:r w:rsidRPr="00695041">
      <w:rPr>
        <w:rFonts w:ascii="Times New Roman" w:hAnsi="Times New Roman" w:cs="Times New Roman"/>
        <w:b/>
        <w:sz w:val="24"/>
        <w:szCs w:val="24"/>
      </w:rPr>
      <w:t>NJ</w:t>
    </w:r>
    <w:r w:rsidRPr="00695041">
      <w:rPr>
        <w:rFonts w:ascii="Times New Roman" w:hAnsi="Times New Roman" w:cs="Times New Roman"/>
        <w:b/>
        <w:sz w:val="24"/>
        <w:szCs w:val="24"/>
        <w:lang w:eastAsia="ja-JP"/>
      </w:rPr>
      <w:t>ËSIA E MENAXHIMIT TË BURIMEVE NJERËZORE</w:t>
    </w:r>
  </w:p>
  <w:p w:rsidR="009B51AA" w:rsidRDefault="009B51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AA"/>
    <w:rsid w:val="00015087"/>
    <w:rsid w:val="002048B3"/>
    <w:rsid w:val="00571811"/>
    <w:rsid w:val="005C42EE"/>
    <w:rsid w:val="00671747"/>
    <w:rsid w:val="008067FD"/>
    <w:rsid w:val="009B51AA"/>
    <w:rsid w:val="009C778F"/>
    <w:rsid w:val="00CA6088"/>
    <w:rsid w:val="00E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9A3621-243D-4613-A72E-246FDAA5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1A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2EE"/>
    <w:pPr>
      <w:spacing w:after="0" w:line="240" w:lineRule="auto"/>
      <w:ind w:left="720"/>
      <w:contextualSpacing/>
    </w:pPr>
    <w:rPr>
      <w:rFonts w:eastAsiaTheme="minorHAnsi"/>
      <w:lang w:val="sq-AL"/>
    </w:rPr>
  </w:style>
  <w:style w:type="paragraph" w:styleId="NoSpacing">
    <w:name w:val="No Spacing"/>
    <w:uiPriority w:val="1"/>
    <w:qFormat/>
    <w:rsid w:val="009B51AA"/>
    <w:pPr>
      <w:spacing w:after="0" w:line="240" w:lineRule="auto"/>
    </w:pPr>
    <w:rPr>
      <w:rFonts w:eastAsia="MS Mincho"/>
    </w:rPr>
  </w:style>
  <w:style w:type="paragraph" w:styleId="Header">
    <w:name w:val="header"/>
    <w:basedOn w:val="Normal"/>
    <w:link w:val="HeaderChar"/>
    <w:uiPriority w:val="99"/>
    <w:semiHidden/>
    <w:unhideWhenUsed/>
    <w:rsid w:val="009B5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1AA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9B5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1A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AA"/>
    <w:rPr>
      <w:rFonts w:ascii="Tahoma" w:eastAsiaTheme="minorEastAsi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9B51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Arsila Cina</dc:creator>
  <cp:lastModifiedBy>Laura Elmasllari</cp:lastModifiedBy>
  <cp:revision>2</cp:revision>
  <dcterms:created xsi:type="dcterms:W3CDTF">2022-06-20T07:27:00Z</dcterms:created>
  <dcterms:modified xsi:type="dcterms:W3CDTF">2022-06-20T07:27:00Z</dcterms:modified>
</cp:coreProperties>
</file>