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227D" w14:textId="501597E5" w:rsidR="00362D59" w:rsidRPr="003F103D" w:rsidRDefault="00362D59" w:rsidP="00362D59">
      <w:pPr>
        <w:rPr>
          <w:rFonts w:ascii="Times New Roman" w:hAnsi="Times New Roman" w:cs="Times New Roman"/>
          <w:sz w:val="24"/>
          <w:lang w:val="sq-AL"/>
        </w:rPr>
      </w:pPr>
      <w:r>
        <w:rPr>
          <w:noProof/>
        </w:rPr>
        <mc:AlternateContent>
          <mc:Choice Requires="wps">
            <w:drawing>
              <wp:anchor distT="0" distB="0" distL="114300" distR="114300" simplePos="0" relativeHeight="251660288" behindDoc="0" locked="0" layoutInCell="1" allowOverlap="1" wp14:anchorId="7AEF454C" wp14:editId="4B038BC8">
                <wp:simplePos x="0" y="0"/>
                <wp:positionH relativeFrom="column">
                  <wp:posOffset>-152400</wp:posOffset>
                </wp:positionH>
                <wp:positionV relativeFrom="paragraph">
                  <wp:posOffset>248920</wp:posOffset>
                </wp:positionV>
                <wp:extent cx="5667375" cy="590550"/>
                <wp:effectExtent l="0" t="0" r="47625" b="57150"/>
                <wp:wrapNone/>
                <wp:docPr id="16367090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5905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9C8381B" w14:textId="77777777" w:rsidR="00362D59" w:rsidRDefault="00362D59" w:rsidP="00362D59">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NGRITJE NË DETYRË </w:t>
                            </w:r>
                          </w:p>
                          <w:p w14:paraId="411D448B" w14:textId="77777777" w:rsidR="00362D59" w:rsidRDefault="00362D59" w:rsidP="00362D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F454C" id="Rectangle 3" o:spid="_x0000_s1026" style="position:absolute;margin-left:-12pt;margin-top:19.6pt;width:446.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" fillcolor="white [3201]" strokecolor="#d86dcb [1944]" strokeweight="1pt">
                <v:fill color2="#e59edc [1304]" focus="100%" type="gradient"/>
                <v:shadow on="t" color="#4f1548 [1608]" opacity=".5" offset="1pt"/>
                <v:textbox>
                  <w:txbxContent>
                    <w:p w14:paraId="69C8381B" w14:textId="77777777" w:rsidR="00362D59" w:rsidRDefault="00362D59" w:rsidP="00362D59">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NGRITJE NË DETYRË </w:t>
                      </w:r>
                    </w:p>
                    <w:p w14:paraId="411D448B" w14:textId="77777777" w:rsidR="00362D59" w:rsidRDefault="00362D59" w:rsidP="00362D59"/>
                  </w:txbxContent>
                </v:textbox>
              </v:rect>
            </w:pict>
          </mc:Fallback>
        </mc:AlternateContent>
      </w:r>
    </w:p>
    <w:p w14:paraId="2179E789" w14:textId="77777777" w:rsidR="00362D59" w:rsidRPr="003F103D" w:rsidRDefault="00362D59" w:rsidP="00362D59">
      <w:pPr>
        <w:rPr>
          <w:rFonts w:ascii="Times New Roman" w:hAnsi="Times New Roman" w:cs="Times New Roman"/>
          <w:sz w:val="24"/>
          <w:lang w:val="sq-AL"/>
        </w:rPr>
      </w:pPr>
    </w:p>
    <w:p w14:paraId="5CB4293E" w14:textId="77777777" w:rsidR="00362D59" w:rsidRDefault="00362D59" w:rsidP="00362D59">
      <w:pPr>
        <w:rPr>
          <w:rFonts w:ascii="Times New Roman" w:hAnsi="Times New Roman" w:cs="Times New Roman"/>
          <w:sz w:val="24"/>
          <w:lang w:val="sq-AL"/>
        </w:rPr>
      </w:pPr>
    </w:p>
    <w:p w14:paraId="069F0B64" w14:textId="3BAFBFEE" w:rsidR="00362D59" w:rsidRDefault="00362D59" w:rsidP="00362D59">
      <w:pPr>
        <w:tabs>
          <w:tab w:val="left" w:pos="0"/>
          <w:tab w:val="left" w:pos="5490"/>
          <w:tab w:val="left" w:pos="7020"/>
        </w:tabs>
        <w:ind w:right="26"/>
        <w:jc w:val="both"/>
        <w:rPr>
          <w:rFonts w:ascii="Times New Roman" w:hAnsi="Times New Roman" w:cs="Times New Roman"/>
          <w:b/>
          <w:sz w:val="24"/>
          <w:lang w:val="sq-AL"/>
        </w:rPr>
      </w:pPr>
      <w:r>
        <w:rPr>
          <w:rFonts w:ascii="Times New Roman" w:hAnsi="Times New Roman" w:cs="Times New Roman"/>
          <w:sz w:val="24"/>
          <w:lang w:val="sq-AL"/>
        </w:rPr>
        <w:tab/>
      </w:r>
      <w:r>
        <w:rPr>
          <w:rFonts w:ascii="Times New Roman" w:hAnsi="Times New Roman" w:cs="Times New Roman"/>
          <w:b/>
          <w:sz w:val="24"/>
          <w:lang w:val="sq-AL"/>
        </w:rPr>
        <w:t xml:space="preserve">             Pogradec më   27.03.2026                                                                                                </w:t>
      </w:r>
    </w:p>
    <w:p w14:paraId="1E84A2F8" w14:textId="45013E87" w:rsidR="00362D59" w:rsidRPr="003D09FF" w:rsidRDefault="00362D59" w:rsidP="00362D59">
      <w:pPr>
        <w:tabs>
          <w:tab w:val="left" w:pos="0"/>
          <w:tab w:val="left" w:pos="5490"/>
          <w:tab w:val="left" w:pos="7020"/>
        </w:tabs>
        <w:ind w:right="26"/>
        <w:jc w:val="both"/>
        <w:rPr>
          <w:rFonts w:ascii="Times New Roman" w:hAnsi="Times New Roman" w:cs="Times New Roman"/>
          <w:b/>
          <w:noProof/>
          <w:sz w:val="24"/>
          <w:szCs w:val="24"/>
          <w:lang w:val="sq-AL"/>
        </w:rPr>
      </w:pPr>
      <w:r w:rsidRPr="003D09FF">
        <w:rPr>
          <w:rFonts w:ascii="Times New Roman" w:hAnsi="Times New Roman" w:cs="Times New Roman"/>
          <w:sz w:val="24"/>
          <w:szCs w:val="24"/>
          <w:lang w:val="sq-AL"/>
        </w:rPr>
        <w:t>Në zbatim të nenit 26, të ligjit 152/2013 “Për nëpunësin civil” i ndryshuar, të Vendimit Nr. 242, datë 18/03/2015 “Për plotësimin e vendeve të lira në kategorinë e ulët dhe të mesme drejtuese”</w:t>
      </w:r>
      <w:r w:rsidR="002F2E3E">
        <w:rPr>
          <w:rFonts w:ascii="Times New Roman" w:hAnsi="Times New Roman" w:cs="Times New Roman"/>
          <w:sz w:val="24"/>
          <w:szCs w:val="24"/>
          <w:lang w:val="sq-AL"/>
        </w:rPr>
        <w:t xml:space="preserve"> i ndryshuar</w:t>
      </w:r>
      <w:r w:rsidRPr="003D09FF">
        <w:rPr>
          <w:rFonts w:ascii="Times New Roman" w:hAnsi="Times New Roman" w:cs="Times New Roman"/>
          <w:sz w:val="24"/>
          <w:szCs w:val="24"/>
          <w:lang w:val="sq-AL"/>
        </w:rPr>
        <w:t>, të Këshillit të Ministrave, Njësia e Menaxhimit te Burimeve Njerezore pranë Bashkisë Pogradec shpall procedurat e lëvizjes paralele, ngritjes në detyrë për pozicion</w:t>
      </w:r>
      <w:r>
        <w:rPr>
          <w:rFonts w:ascii="Times New Roman" w:hAnsi="Times New Roman" w:cs="Times New Roman"/>
          <w:sz w:val="24"/>
          <w:szCs w:val="24"/>
          <w:lang w:val="sq-AL"/>
        </w:rPr>
        <w:t>in</w:t>
      </w:r>
      <w:r w:rsidRPr="003D09FF">
        <w:rPr>
          <w:rFonts w:ascii="Times New Roman" w:hAnsi="Times New Roman" w:cs="Times New Roman"/>
          <w:sz w:val="24"/>
          <w:szCs w:val="24"/>
          <w:lang w:val="sq-AL"/>
        </w:rPr>
        <w:t xml:space="preserve"> :</w:t>
      </w:r>
    </w:p>
    <w:p w14:paraId="4A061596" w14:textId="046A2E98" w:rsidR="00362D59" w:rsidRPr="007A5A40" w:rsidRDefault="00362D59" w:rsidP="00362D59">
      <w:pPr>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1 (Një) Pozicion – Përgjegjës në </w:t>
      </w:r>
      <w:r w:rsidRPr="0053753D">
        <w:rPr>
          <w:rFonts w:ascii="Times New Roman" w:hAnsi="Times New Roman" w:cs="Times New Roman"/>
          <w:b/>
          <w:sz w:val="24"/>
          <w:szCs w:val="24"/>
          <w:lang w:val="sq-AL"/>
        </w:rPr>
        <w:t>Sektori</w:t>
      </w:r>
      <w:r>
        <w:rPr>
          <w:rFonts w:ascii="Times New Roman" w:hAnsi="Times New Roman" w:cs="Times New Roman"/>
          <w:b/>
          <w:sz w:val="24"/>
          <w:szCs w:val="24"/>
          <w:lang w:val="sq-AL"/>
        </w:rPr>
        <w:t>n</w:t>
      </w:r>
      <w:r w:rsidRPr="0053753D">
        <w:rPr>
          <w:rFonts w:ascii="Times New Roman" w:hAnsi="Times New Roman" w:cs="Times New Roman"/>
          <w:b/>
          <w:sz w:val="24"/>
          <w:szCs w:val="24"/>
          <w:lang w:val="sq-AL"/>
        </w:rPr>
        <w:t xml:space="preserve"> </w:t>
      </w:r>
      <w:r>
        <w:rPr>
          <w:rFonts w:ascii="Times New Roman" w:hAnsi="Times New Roman" w:cs="Times New Roman"/>
          <w:b/>
          <w:sz w:val="24"/>
          <w:szCs w:val="24"/>
          <w:lang w:val="sq-AL"/>
        </w:rPr>
        <w:t>e</w:t>
      </w:r>
      <w:r w:rsidRPr="0053753D">
        <w:rPr>
          <w:rFonts w:ascii="Times New Roman" w:hAnsi="Times New Roman" w:cs="Times New Roman"/>
          <w:b/>
          <w:sz w:val="24"/>
          <w:szCs w:val="24"/>
          <w:lang w:val="sq-AL"/>
        </w:rPr>
        <w:t xml:space="preserve"> Supervizimit të Shërbimeve</w:t>
      </w:r>
      <w:r w:rsidR="00361E5E">
        <w:rPr>
          <w:rFonts w:ascii="Times New Roman" w:hAnsi="Times New Roman" w:cs="Times New Roman"/>
          <w:b/>
          <w:sz w:val="24"/>
          <w:szCs w:val="24"/>
          <w:lang w:val="sq-AL"/>
        </w:rPr>
        <w:t xml:space="preserve"> dhe Monitorimit</w:t>
      </w:r>
      <w:r>
        <w:rPr>
          <w:rFonts w:ascii="Times New Roman" w:hAnsi="Times New Roman" w:cs="Times New Roman"/>
          <w:b/>
          <w:sz w:val="24"/>
          <w:szCs w:val="24"/>
          <w:lang w:val="sq-AL"/>
        </w:rPr>
        <w:t>,</w:t>
      </w:r>
      <w:r w:rsidRPr="00DC0BB1">
        <w:rPr>
          <w:rFonts w:ascii="Times New Roman" w:hAnsi="Times New Roman" w:cs="Times New Roman"/>
          <w:b/>
          <w:sz w:val="24"/>
          <w:szCs w:val="24"/>
          <w:lang w:val="sq-AL"/>
        </w:rPr>
        <w:t xml:space="preserve"> Drejtorinë e Emergjencave, Strehimit, Pronësisë dhe Bashkëpronësisë, </w:t>
      </w:r>
      <w:r w:rsidRPr="00DC0BB1">
        <w:rPr>
          <w:rFonts w:ascii="Times New Roman" w:hAnsi="Times New Roman" w:cs="Times New Roman"/>
          <w:b/>
          <w:color w:val="000000"/>
          <w:sz w:val="24"/>
          <w:szCs w:val="24"/>
          <w:lang w:val="sq-AL"/>
        </w:rPr>
        <w:t>Administrimit të Tokës dhe Supervizimit të Shërbimeve</w:t>
      </w:r>
      <w:r>
        <w:rPr>
          <w:rFonts w:ascii="Times New Roman" w:hAnsi="Times New Roman" w:cs="Times New Roman"/>
          <w:b/>
          <w:sz w:val="24"/>
          <w:szCs w:val="24"/>
          <w:lang w:val="sq-AL"/>
        </w:rPr>
        <w:t xml:space="preserve"> </w:t>
      </w:r>
      <w:r w:rsidRPr="007A5A40">
        <w:rPr>
          <w:rFonts w:ascii="Times New Roman" w:hAnsi="Times New Roman" w:cs="Times New Roman"/>
          <w:b/>
          <w:sz w:val="24"/>
          <w:szCs w:val="24"/>
          <w:lang w:val="sq-AL"/>
        </w:rPr>
        <w:t>, Kategoria e pagës III-</w:t>
      </w:r>
      <w:r>
        <w:rPr>
          <w:rFonts w:ascii="Times New Roman" w:hAnsi="Times New Roman" w:cs="Times New Roman"/>
          <w:b/>
          <w:sz w:val="24"/>
          <w:szCs w:val="24"/>
          <w:lang w:val="sq-AL"/>
        </w:rPr>
        <w:t>3.</w:t>
      </w:r>
    </w:p>
    <w:p w14:paraId="6676FA93" w14:textId="7308646A" w:rsidR="00362D59" w:rsidRPr="003D09FF" w:rsidRDefault="00362D59" w:rsidP="00BD29C0">
      <w:pPr>
        <w:spacing w:after="120"/>
        <w:jc w:val="both"/>
        <w:rPr>
          <w:rFonts w:ascii="Times New Roman" w:hAnsi="Times New Roman" w:cs="Times New Roman"/>
          <w:sz w:val="24"/>
          <w:szCs w:val="24"/>
          <w:lang w:val="sq-AL"/>
        </w:rPr>
      </w:pPr>
      <w:r w:rsidRPr="003D09FF">
        <w:rPr>
          <w:rFonts w:ascii="Times New Roman" w:hAnsi="Times New Roman" w:cs="Times New Roman"/>
          <w:sz w:val="24"/>
          <w:szCs w:val="24"/>
          <w:highlight w:val="yellow"/>
          <w:lang w:val="sq-AL"/>
        </w:rPr>
        <w:t>Pozicion</w:t>
      </w:r>
      <w:r>
        <w:rPr>
          <w:rFonts w:ascii="Times New Roman" w:hAnsi="Times New Roman" w:cs="Times New Roman"/>
          <w:sz w:val="24"/>
          <w:szCs w:val="24"/>
          <w:highlight w:val="yellow"/>
          <w:lang w:val="sq-AL"/>
        </w:rPr>
        <w:t>i</w:t>
      </w:r>
      <w:r w:rsidRPr="003D09FF">
        <w:rPr>
          <w:rFonts w:ascii="Times New Roman" w:hAnsi="Times New Roman" w:cs="Times New Roman"/>
          <w:sz w:val="24"/>
          <w:szCs w:val="24"/>
          <w:highlight w:val="yellow"/>
          <w:lang w:val="sq-AL"/>
        </w:rPr>
        <w:t xml:space="preserve"> më sipër, u ofrohe</w:t>
      </w:r>
      <w:r w:rsidR="00B53676">
        <w:rPr>
          <w:rFonts w:ascii="Times New Roman" w:hAnsi="Times New Roman" w:cs="Times New Roman"/>
          <w:sz w:val="24"/>
          <w:szCs w:val="24"/>
          <w:highlight w:val="yellow"/>
          <w:lang w:val="sq-AL"/>
        </w:rPr>
        <w:t>t</w:t>
      </w:r>
      <w:r w:rsidRPr="003D09FF">
        <w:rPr>
          <w:rFonts w:ascii="Times New Roman" w:hAnsi="Times New Roman" w:cs="Times New Roman"/>
          <w:sz w:val="24"/>
          <w:szCs w:val="24"/>
          <w:highlight w:val="yellow"/>
          <w:lang w:val="sq-AL"/>
        </w:rPr>
        <w:t xml:space="preserve"> fillimisht nëpunësve civilë të së njëjtës kategori për proçedurën e lëvizjes paralele! Vetëm në rast se në përfundim të proçedurës së lëvizjes paralele, rezulton se këto pozicione janë ende vakante, ato janë të vlefshëm për konkurimin nëpërmjet proçedurës së ngritjes në detyrë </w:t>
      </w:r>
      <w:r w:rsidRPr="003D09FF">
        <w:rPr>
          <w:rFonts w:ascii="Times New Roman" w:hAnsi="Times New Roman" w:cs="Times New Roman"/>
          <w:sz w:val="24"/>
          <w:szCs w:val="24"/>
          <w:lang w:val="sq-AL"/>
        </w:rPr>
        <w:t>.</w:t>
      </w:r>
    </w:p>
    <w:p w14:paraId="7D77C67F" w14:textId="77777777" w:rsidR="00362D59" w:rsidRPr="003D09FF" w:rsidRDefault="00362D59" w:rsidP="00362D59">
      <w:pPr>
        <w:spacing w:line="360" w:lineRule="auto"/>
        <w:rPr>
          <w:rFonts w:ascii="Times New Roman" w:hAnsi="Times New Roman" w:cs="Times New Roman"/>
          <w:sz w:val="24"/>
          <w:szCs w:val="24"/>
          <w:lang w:val="sq-AL"/>
        </w:rPr>
      </w:pPr>
      <w:r w:rsidRPr="003D09FF">
        <w:rPr>
          <w:rFonts w:ascii="Times New Roman" w:hAnsi="Times New Roman" w:cs="Times New Roman"/>
          <w:sz w:val="24"/>
          <w:szCs w:val="24"/>
          <w:lang w:val="sq-AL"/>
        </w:rPr>
        <w:t>Për të gjitha procedurat (lëvizje paralele, ngritje në detyrë) aplikohet në të njëjtën kohë!</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362D59" w:rsidRPr="00BD29C0" w14:paraId="41458FDE" w14:textId="77777777" w:rsidTr="00034047">
        <w:trPr>
          <w:trHeight w:val="1215"/>
        </w:trPr>
        <w:tc>
          <w:tcPr>
            <w:tcW w:w="8865" w:type="dxa"/>
          </w:tcPr>
          <w:p w14:paraId="7706E1F5" w14:textId="77777777" w:rsidR="00362D59" w:rsidRPr="003D09FF" w:rsidRDefault="00362D59" w:rsidP="00034047">
            <w:pPr>
              <w:tabs>
                <w:tab w:val="left" w:pos="5835"/>
              </w:tabs>
              <w:rPr>
                <w:rFonts w:ascii="Times New Roman" w:hAnsi="Times New Roman" w:cs="Times New Roman"/>
                <w:sz w:val="24"/>
                <w:szCs w:val="24"/>
                <w:lang w:val="nb-NO"/>
              </w:rPr>
            </w:pPr>
            <w:r w:rsidRPr="003D09FF">
              <w:rPr>
                <w:rFonts w:ascii="Times New Roman" w:hAnsi="Times New Roman" w:cs="Times New Roman"/>
                <w:sz w:val="24"/>
                <w:szCs w:val="24"/>
                <w:lang w:val="nb-NO"/>
              </w:rPr>
              <w:t xml:space="preserve">Afati për dorëzimin e dokumentave për LEVIZJE PARALELE:    </w:t>
            </w:r>
            <w:r>
              <w:rPr>
                <w:rFonts w:ascii="Times New Roman" w:hAnsi="Times New Roman" w:cs="Times New Roman"/>
                <w:sz w:val="24"/>
                <w:szCs w:val="24"/>
                <w:lang w:val="nb-NO"/>
              </w:rPr>
              <w:t xml:space="preserve">   </w:t>
            </w:r>
            <w:r w:rsidRPr="00DC0BB1">
              <w:rPr>
                <w:rFonts w:ascii="Times New Roman" w:hAnsi="Times New Roman" w:cs="Times New Roman"/>
                <w:b/>
                <w:bCs/>
                <w:sz w:val="24"/>
                <w:szCs w:val="24"/>
                <w:lang w:val="nb-NO"/>
              </w:rPr>
              <w:t>0</w:t>
            </w:r>
            <w:r>
              <w:rPr>
                <w:rFonts w:ascii="Times New Roman" w:hAnsi="Times New Roman" w:cs="Times New Roman"/>
                <w:b/>
                <w:bCs/>
                <w:sz w:val="24"/>
                <w:szCs w:val="24"/>
                <w:lang w:val="nb-NO"/>
              </w:rPr>
              <w:t>8</w:t>
            </w:r>
            <w:r w:rsidRPr="00DC0BB1">
              <w:rPr>
                <w:rFonts w:ascii="Times New Roman" w:hAnsi="Times New Roman" w:cs="Times New Roman"/>
                <w:b/>
                <w:bCs/>
                <w:sz w:val="24"/>
                <w:szCs w:val="24"/>
                <w:lang w:val="nb-NO"/>
              </w:rPr>
              <w:t xml:space="preserve"> Prill 2026</w:t>
            </w:r>
          </w:p>
          <w:p w14:paraId="5E175C87" w14:textId="77777777" w:rsidR="00362D59" w:rsidRDefault="00362D59" w:rsidP="00034047">
            <w:pPr>
              <w:tabs>
                <w:tab w:val="left" w:pos="5835"/>
              </w:tabs>
              <w:rPr>
                <w:rFonts w:ascii="Times New Roman" w:hAnsi="Times New Roman" w:cs="Times New Roman"/>
                <w:sz w:val="24"/>
                <w:lang w:val="sq-AL"/>
              </w:rPr>
            </w:pPr>
            <w:r w:rsidRPr="003D09FF">
              <w:rPr>
                <w:rFonts w:ascii="Times New Roman" w:hAnsi="Times New Roman" w:cs="Times New Roman"/>
                <w:sz w:val="24"/>
                <w:szCs w:val="24"/>
                <w:lang w:val="nb-NO"/>
              </w:rPr>
              <w:t xml:space="preserve">Afati për dorëzimin e dokumentave për ngritje NË DETYRË:     </w:t>
            </w:r>
            <w:r>
              <w:rPr>
                <w:rFonts w:ascii="Times New Roman" w:hAnsi="Times New Roman" w:cs="Times New Roman"/>
                <w:sz w:val="24"/>
                <w:szCs w:val="24"/>
                <w:lang w:val="nb-NO"/>
              </w:rPr>
              <w:t xml:space="preserve">     </w:t>
            </w:r>
            <w:r w:rsidRPr="00DC0BB1">
              <w:rPr>
                <w:rFonts w:ascii="Times New Roman" w:hAnsi="Times New Roman" w:cs="Times New Roman"/>
                <w:b/>
                <w:bCs/>
                <w:sz w:val="24"/>
                <w:szCs w:val="24"/>
                <w:lang w:val="nb-NO"/>
              </w:rPr>
              <w:t>1</w:t>
            </w:r>
            <w:r>
              <w:rPr>
                <w:rFonts w:ascii="Times New Roman" w:hAnsi="Times New Roman" w:cs="Times New Roman"/>
                <w:b/>
                <w:bCs/>
                <w:sz w:val="24"/>
                <w:szCs w:val="24"/>
                <w:lang w:val="nb-NO"/>
              </w:rPr>
              <w:t>5</w:t>
            </w:r>
            <w:r w:rsidRPr="00DC0BB1">
              <w:rPr>
                <w:rFonts w:ascii="Times New Roman" w:hAnsi="Times New Roman" w:cs="Times New Roman"/>
                <w:b/>
                <w:bCs/>
                <w:sz w:val="24"/>
                <w:szCs w:val="24"/>
                <w:lang w:val="nb-NO"/>
              </w:rPr>
              <w:t xml:space="preserve">  Prill 2026</w:t>
            </w:r>
          </w:p>
        </w:tc>
      </w:tr>
    </w:tbl>
    <w:p w14:paraId="24AD15E9" w14:textId="77777777" w:rsidR="00362D59" w:rsidRDefault="00362D59" w:rsidP="00362D59">
      <w:pPr>
        <w:tabs>
          <w:tab w:val="left" w:pos="5835"/>
        </w:tabs>
        <w:rPr>
          <w:rFonts w:ascii="Times New Roman" w:hAnsi="Times New Roman" w:cs="Times New Roman"/>
          <w:sz w:val="24"/>
          <w:lang w:val="sq-AL"/>
        </w:rPr>
      </w:pPr>
    </w:p>
    <w:p w14:paraId="1F2E5274" w14:textId="77777777" w:rsidR="00362D59" w:rsidRPr="00A21DB4" w:rsidRDefault="00362D59" w:rsidP="00362D59">
      <w:pPr>
        <w:spacing w:after="120" w:line="360" w:lineRule="auto"/>
        <w:jc w:val="both"/>
        <w:rPr>
          <w:rFonts w:ascii="Times New Roman" w:hAnsi="Times New Roman" w:cs="Times New Roman"/>
          <w:b/>
          <w:sz w:val="24"/>
          <w:szCs w:val="24"/>
          <w:lang w:val="sq-AL"/>
        </w:rPr>
      </w:pPr>
      <w:r w:rsidRPr="003D09FF">
        <w:rPr>
          <w:rFonts w:ascii="Times New Roman" w:hAnsi="Times New Roman" w:cs="Times New Roman"/>
          <w:b/>
          <w:sz w:val="24"/>
          <w:szCs w:val="24"/>
          <w:lang w:val="sq-AL"/>
        </w:rPr>
        <w:t>Përshkrimi përgjithësues i punës për pozicionin:</w:t>
      </w:r>
    </w:p>
    <w:p w14:paraId="4CE348BE" w14:textId="77777777" w:rsidR="00362D59" w:rsidRDefault="00362D59" w:rsidP="00362D59">
      <w:pPr>
        <w:rPr>
          <w:rFonts w:ascii="Times New Roman" w:hAnsi="Times New Roman" w:cs="Times New Roman"/>
          <w:b/>
          <w:sz w:val="24"/>
          <w:szCs w:val="24"/>
          <w:lang w:val="sq-AL"/>
        </w:rPr>
      </w:pPr>
      <w:r>
        <w:rPr>
          <w:rFonts w:ascii="Times New Roman" w:hAnsi="Times New Roman" w:cs="Times New Roman"/>
          <w:b/>
          <w:sz w:val="24"/>
          <w:szCs w:val="24"/>
          <w:lang w:val="sq-AL"/>
        </w:rPr>
        <w:t xml:space="preserve">Përgjegjës në </w:t>
      </w:r>
      <w:r w:rsidRPr="0053753D">
        <w:rPr>
          <w:rFonts w:ascii="Times New Roman" w:hAnsi="Times New Roman" w:cs="Times New Roman"/>
          <w:b/>
          <w:sz w:val="24"/>
          <w:szCs w:val="24"/>
          <w:lang w:val="sq-AL"/>
        </w:rPr>
        <w:t>Sektori</w:t>
      </w:r>
      <w:r>
        <w:rPr>
          <w:rFonts w:ascii="Times New Roman" w:hAnsi="Times New Roman" w:cs="Times New Roman"/>
          <w:b/>
          <w:sz w:val="24"/>
          <w:szCs w:val="24"/>
          <w:lang w:val="sq-AL"/>
        </w:rPr>
        <w:t>n</w:t>
      </w:r>
      <w:r w:rsidRPr="0053753D">
        <w:rPr>
          <w:rFonts w:ascii="Times New Roman" w:hAnsi="Times New Roman" w:cs="Times New Roman"/>
          <w:b/>
          <w:sz w:val="24"/>
          <w:szCs w:val="24"/>
          <w:lang w:val="sq-AL"/>
        </w:rPr>
        <w:t xml:space="preserve"> </w:t>
      </w:r>
      <w:r>
        <w:rPr>
          <w:rFonts w:ascii="Times New Roman" w:hAnsi="Times New Roman" w:cs="Times New Roman"/>
          <w:b/>
          <w:sz w:val="24"/>
          <w:szCs w:val="24"/>
          <w:lang w:val="sq-AL"/>
        </w:rPr>
        <w:t>e</w:t>
      </w:r>
      <w:r w:rsidRPr="0053753D">
        <w:rPr>
          <w:rFonts w:ascii="Times New Roman" w:hAnsi="Times New Roman" w:cs="Times New Roman"/>
          <w:b/>
          <w:sz w:val="24"/>
          <w:szCs w:val="24"/>
          <w:lang w:val="sq-AL"/>
        </w:rPr>
        <w:t xml:space="preserve"> transporteve të Supervizimit të Shërbimeve</w:t>
      </w:r>
      <w:r>
        <w:rPr>
          <w:rFonts w:ascii="Times New Roman" w:hAnsi="Times New Roman" w:cs="Times New Roman"/>
          <w:b/>
          <w:sz w:val="24"/>
          <w:szCs w:val="24"/>
          <w:lang w:val="sq-AL"/>
        </w:rPr>
        <w:t xml:space="preserve">, </w:t>
      </w:r>
      <w:r w:rsidRPr="007A5A40">
        <w:rPr>
          <w:rFonts w:ascii="Times New Roman" w:hAnsi="Times New Roman" w:cs="Times New Roman"/>
          <w:b/>
          <w:bCs/>
          <w:sz w:val="24"/>
          <w:szCs w:val="24"/>
          <w:lang w:val="sq-AL"/>
        </w:rPr>
        <w:t xml:space="preserve">Drejtorinë e Emergjencave, Strehimit, dhe </w:t>
      </w:r>
      <w:r w:rsidRPr="007A5A40">
        <w:rPr>
          <w:rFonts w:ascii="Times New Roman" w:hAnsi="Times New Roman" w:cs="Times New Roman"/>
          <w:b/>
          <w:bCs/>
          <w:color w:val="000000"/>
          <w:sz w:val="24"/>
          <w:szCs w:val="24"/>
          <w:lang w:val="sq-AL"/>
        </w:rPr>
        <w:t>Administrimit të Tokës Bujqësore në Nj. A, Transportit dhe Shërbimeve</w:t>
      </w:r>
      <w:r w:rsidRPr="007A5A40">
        <w:rPr>
          <w:rFonts w:ascii="Times New Roman" w:hAnsi="Times New Roman" w:cs="Times New Roman"/>
          <w:b/>
          <w:sz w:val="24"/>
          <w:szCs w:val="24"/>
          <w:lang w:val="sq-AL"/>
        </w:rPr>
        <w:t>,</w:t>
      </w:r>
    </w:p>
    <w:p w14:paraId="466A8700" w14:textId="77777777" w:rsidR="00362D59" w:rsidRDefault="00362D59" w:rsidP="00BD29C0">
      <w:pPr>
        <w:jc w:val="both"/>
        <w:rPr>
          <w:rFonts w:ascii="Times New Roman" w:hAnsi="Times New Roman" w:cs="Times New Roman"/>
          <w:b/>
          <w:bCs/>
          <w:color w:val="000000"/>
          <w:sz w:val="24"/>
          <w:szCs w:val="24"/>
          <w:lang w:val="sq-AL"/>
        </w:rPr>
      </w:pPr>
      <w:r>
        <w:rPr>
          <w:rFonts w:ascii="Times New Roman" w:hAnsi="Times New Roman" w:cs="Times New Roman"/>
          <w:b/>
          <w:sz w:val="24"/>
          <w:szCs w:val="24"/>
          <w:lang w:val="sq-AL"/>
        </w:rPr>
        <w:t>-</w:t>
      </w:r>
      <w:r w:rsidRPr="00FD2FCB">
        <w:rPr>
          <w:rFonts w:ascii="Times New Roman" w:hAnsi="Times New Roman" w:cs="Times New Roman"/>
          <w:bCs/>
          <w:sz w:val="24"/>
          <w:szCs w:val="24"/>
          <w:lang w:val="sq-AL"/>
        </w:rPr>
        <w:t>Kontrollon zbatimin pikë për pikëtë kontratës të lidhur midis bashkisë dhe kompanisë së pastrimit</w:t>
      </w:r>
      <w:r>
        <w:rPr>
          <w:rFonts w:ascii="Times New Roman" w:hAnsi="Times New Roman" w:cs="Times New Roman"/>
          <w:bCs/>
          <w:sz w:val="24"/>
          <w:szCs w:val="24"/>
          <w:lang w:val="sq-AL"/>
        </w:rPr>
        <w:t>,</w:t>
      </w:r>
    </w:p>
    <w:p w14:paraId="7FC9ED01" w14:textId="77777777" w:rsidR="00362D59" w:rsidRDefault="00362D59" w:rsidP="00362D59">
      <w:pPr>
        <w:rPr>
          <w:rFonts w:ascii="Times New Roman" w:hAnsi="Times New Roman" w:cs="Times New Roman"/>
          <w:bCs/>
          <w:sz w:val="24"/>
          <w:lang w:val="sq-AL"/>
        </w:rPr>
      </w:pPr>
      <w:r>
        <w:rPr>
          <w:rFonts w:ascii="Times New Roman" w:hAnsi="Times New Roman" w:cs="Times New Roman"/>
          <w:b/>
          <w:sz w:val="24"/>
          <w:lang w:val="sq-AL"/>
        </w:rPr>
        <w:t xml:space="preserve">- </w:t>
      </w:r>
      <w:r w:rsidRPr="00FD2FCB">
        <w:rPr>
          <w:rFonts w:ascii="Times New Roman" w:hAnsi="Times New Roman" w:cs="Times New Roman"/>
          <w:bCs/>
          <w:sz w:val="24"/>
          <w:lang w:val="sq-AL"/>
        </w:rPr>
        <w:t>Vlerëson llojin e shërbimit dhe cilësinë e tij në varësi të kohës, parashikuar në kontratë</w:t>
      </w:r>
      <w:r>
        <w:rPr>
          <w:rFonts w:ascii="Times New Roman" w:hAnsi="Times New Roman" w:cs="Times New Roman"/>
          <w:bCs/>
          <w:sz w:val="24"/>
          <w:lang w:val="sq-AL"/>
        </w:rPr>
        <w:t>,</w:t>
      </w:r>
    </w:p>
    <w:p w14:paraId="00962FAF" w14:textId="77777777" w:rsidR="00362D59" w:rsidRDefault="00362D59" w:rsidP="00BD29C0">
      <w:pPr>
        <w:jc w:val="both"/>
        <w:rPr>
          <w:rFonts w:ascii="Times New Roman" w:hAnsi="Times New Roman" w:cs="Times New Roman"/>
          <w:bCs/>
          <w:sz w:val="24"/>
          <w:lang w:val="sq-AL"/>
        </w:rPr>
      </w:pPr>
      <w:r>
        <w:rPr>
          <w:rFonts w:ascii="Times New Roman" w:hAnsi="Times New Roman" w:cs="Times New Roman"/>
          <w:bCs/>
          <w:sz w:val="24"/>
          <w:lang w:val="sq-AL"/>
        </w:rPr>
        <w:t>-Cakton pikat e vendosjes së kontenierëve të mbetjeve dhe bën azhornimin e tyre në hartë,</w:t>
      </w:r>
    </w:p>
    <w:p w14:paraId="1CB00AD8" w14:textId="77777777" w:rsidR="00362D59" w:rsidRPr="009C3AB2" w:rsidRDefault="00362D59" w:rsidP="00BD29C0">
      <w:pPr>
        <w:jc w:val="both"/>
        <w:rPr>
          <w:rFonts w:ascii="Times New Roman" w:eastAsia="PMingLiU-ExtB" w:hAnsi="Times New Roman" w:cs="Times New Roman"/>
          <w:bCs/>
          <w:sz w:val="24"/>
          <w:lang w:val="sq-AL"/>
        </w:rPr>
      </w:pPr>
      <w:r>
        <w:rPr>
          <w:rFonts w:ascii="Times New Roman" w:hAnsi="Times New Roman" w:cs="Times New Roman"/>
          <w:bCs/>
          <w:sz w:val="24"/>
          <w:lang w:val="sq-AL"/>
        </w:rPr>
        <w:lastRenderedPageBreak/>
        <w:t>- Bën kontroll të përditshëm sipas grafikëve të miratuar, për pastrimin e kontinierëve , për pastrimin, dezinfektimin e tyre dhe vendin ku j</w:t>
      </w:r>
      <w:r w:rsidRPr="00FD2FCB">
        <w:rPr>
          <w:rFonts w:ascii="Times New Roman" w:hAnsi="Times New Roman" w:cs="Times New Roman"/>
          <w:bCs/>
          <w:sz w:val="24"/>
          <w:lang w:val="sq-AL"/>
        </w:rPr>
        <w:t>an</w:t>
      </w:r>
      <w:r w:rsidRPr="00FD2FCB">
        <w:rPr>
          <w:rFonts w:ascii="Times New Roman" w:eastAsia="PMingLiU-ExtB" w:hAnsi="Times New Roman" w:cs="Times New Roman"/>
          <w:bCs/>
          <w:sz w:val="24"/>
          <w:lang w:val="sq-AL"/>
        </w:rPr>
        <w:t xml:space="preserve">ë </w:t>
      </w:r>
      <w:r>
        <w:rPr>
          <w:rFonts w:ascii="Times New Roman" w:eastAsia="PMingLiU-ExtB" w:hAnsi="Times New Roman" w:cs="Times New Roman"/>
          <w:bCs/>
          <w:sz w:val="24"/>
          <w:lang w:val="sq-AL"/>
        </w:rPr>
        <w:t>vendosur sipas kërkesave të kontraktuara.</w:t>
      </w:r>
    </w:p>
    <w:p w14:paraId="289CB1C6" w14:textId="77777777" w:rsidR="00362D59" w:rsidRPr="007A5A40" w:rsidRDefault="00362D59" w:rsidP="00362D59">
      <w:pPr>
        <w:pStyle w:val="NormalWeb"/>
        <w:spacing w:before="0" w:beforeAutospacing="0" w:after="0" w:afterAutospacing="0"/>
        <w:rPr>
          <w:color w:val="000000"/>
          <w:sz w:val="27"/>
          <w:szCs w:val="27"/>
          <w:lang w:val="sq-AL"/>
        </w:rPr>
      </w:pPr>
    </w:p>
    <w:p w14:paraId="1E5CCBD7" w14:textId="77777777" w:rsidR="00362D59" w:rsidRDefault="00362D59" w:rsidP="00362D59">
      <w:pPr>
        <w:rPr>
          <w:lang w:val="sq-AL"/>
        </w:rPr>
      </w:pPr>
      <w:r>
        <w:rPr>
          <w:noProof/>
        </w:rPr>
        <mc:AlternateContent>
          <mc:Choice Requires="wps">
            <w:drawing>
              <wp:anchor distT="0" distB="0" distL="114300" distR="114300" simplePos="0" relativeHeight="251659264" behindDoc="0" locked="0" layoutInCell="1" allowOverlap="1" wp14:anchorId="3762EE80" wp14:editId="69648335">
                <wp:simplePos x="0" y="0"/>
                <wp:positionH relativeFrom="column">
                  <wp:posOffset>-66675</wp:posOffset>
                </wp:positionH>
                <wp:positionV relativeFrom="paragraph">
                  <wp:posOffset>36830</wp:posOffset>
                </wp:positionV>
                <wp:extent cx="2124075" cy="561975"/>
                <wp:effectExtent l="9525" t="12700" r="19050" b="25400"/>
                <wp:wrapNone/>
                <wp:docPr id="81591095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619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A759026" w14:textId="77777777" w:rsidR="00362D59" w:rsidRPr="00E00038" w:rsidRDefault="00362D59" w:rsidP="00362D59">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62EE80" id="Rectangle: Rounded Corners 2" o:spid="_x0000_s1027" style="position:absolute;margin-left:-5.25pt;margin-top:2.9pt;width:167.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" fillcolor="white [3201]" strokecolor="#d86dcb [1944]" strokeweight="1pt">
                <v:fill color2="#e59edc [1304]" focus="100%" type="gradient"/>
                <v:shadow on="t" color="#4f1548 [1608]" opacity=".5" offset="1pt"/>
                <v:textbox>
                  <w:txbxContent>
                    <w:p w14:paraId="6A759026" w14:textId="77777777" w:rsidR="00362D59" w:rsidRPr="00E00038" w:rsidRDefault="00362D59" w:rsidP="00362D59">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v:textbox>
              </v:roundrect>
            </w:pict>
          </mc:Fallback>
        </mc:AlternateContent>
      </w:r>
    </w:p>
    <w:p w14:paraId="6904BD33" w14:textId="77777777" w:rsidR="00362D59" w:rsidRPr="007A5A40" w:rsidRDefault="00362D59" w:rsidP="00362D59">
      <w:pPr>
        <w:spacing w:line="360" w:lineRule="auto"/>
        <w:jc w:val="both"/>
        <w:rPr>
          <w:rFonts w:ascii="Times New Roman" w:hAnsi="Times New Roman" w:cs="Times New Roman"/>
          <w:sz w:val="24"/>
          <w:szCs w:val="24"/>
          <w:lang w:val="sq-AL"/>
        </w:rPr>
      </w:pPr>
    </w:p>
    <w:p w14:paraId="75DB37A9" w14:textId="77777777" w:rsidR="00362D59" w:rsidRDefault="00362D59" w:rsidP="00BD29C0">
      <w:pPr>
        <w:jc w:val="both"/>
        <w:rPr>
          <w:rFonts w:ascii="Times New Roman" w:hAnsi="Times New Roman" w:cs="Times New Roman"/>
          <w:sz w:val="24"/>
          <w:szCs w:val="24"/>
          <w:lang w:val="sq-AL"/>
        </w:rPr>
      </w:pPr>
      <w:r w:rsidRPr="00B83975">
        <w:rPr>
          <w:rFonts w:ascii="Times New Roman" w:hAnsi="Times New Roman" w:cs="Times New Roman"/>
          <w:sz w:val="24"/>
          <w:szCs w:val="24"/>
          <w:lang w:val="sq-AL"/>
        </w:rPr>
        <w:t>Kanë të drejtë të aplikojnë për këtë proçedurë vetëm nëpunësit civilë të së njëjtës kategori, në të gjitha insitucionet pjesë e shërbimit civil.</w:t>
      </w:r>
    </w:p>
    <w:p w14:paraId="5568623C" w14:textId="77777777" w:rsidR="00BD29C0" w:rsidRPr="00B83975" w:rsidRDefault="00BD29C0" w:rsidP="00BD29C0">
      <w:pPr>
        <w:jc w:val="both"/>
        <w:rPr>
          <w:rFonts w:ascii="Times New Roman" w:hAnsi="Times New Roman" w:cs="Times New Roman"/>
          <w:sz w:val="24"/>
          <w:szCs w:val="24"/>
          <w:lang w:val="sq-AL"/>
        </w:rPr>
      </w:pPr>
    </w:p>
    <w:p w14:paraId="75F346BA" w14:textId="77777777" w:rsidR="00362D59" w:rsidRPr="007A5A40" w:rsidRDefault="00362D59" w:rsidP="00362D59">
      <w:pPr>
        <w:spacing w:line="36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 xml:space="preserve">1.1 KUSHTET PËR LËVIZJEN PARALELE DHE KRITERET E VEÇANTA </w:t>
      </w:r>
    </w:p>
    <w:p w14:paraId="10ED42FC" w14:textId="77777777" w:rsidR="00362D59" w:rsidRPr="007A5A40" w:rsidRDefault="00362D59" w:rsidP="00362D59">
      <w:pPr>
        <w:spacing w:after="120"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Kandidatët duhet të plotësojnë kushtet për lëvizjen paralele si vijon: </w:t>
      </w:r>
    </w:p>
    <w:p w14:paraId="792F894C" w14:textId="77777777" w:rsidR="00362D59" w:rsidRPr="007A5A40" w:rsidRDefault="00362D59" w:rsidP="00362D59">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a</w:t>
      </w:r>
      <w:r w:rsidRPr="007A5A40">
        <w:rPr>
          <w:rFonts w:ascii="Times New Roman" w:hAnsi="Times New Roman" w:cs="Times New Roman"/>
          <w:sz w:val="24"/>
          <w:szCs w:val="24"/>
          <w:lang w:val="nb-NO"/>
        </w:rPr>
        <w:t xml:space="preserve">.Të jenë nëpunës civilë të konfirmuar, brenda kategorisë </w:t>
      </w:r>
      <w:r>
        <w:rPr>
          <w:rFonts w:ascii="Times New Roman" w:hAnsi="Times New Roman" w:cs="Times New Roman"/>
          <w:sz w:val="24"/>
          <w:szCs w:val="24"/>
          <w:lang w:val="nb-NO"/>
        </w:rPr>
        <w:t xml:space="preserve"> II-2,  </w:t>
      </w:r>
      <w:r w:rsidRPr="007A5A40">
        <w:rPr>
          <w:rFonts w:ascii="Times New Roman" w:hAnsi="Times New Roman" w:cs="Times New Roman"/>
          <w:sz w:val="24"/>
          <w:szCs w:val="24"/>
          <w:lang w:val="nb-NO"/>
        </w:rPr>
        <w:t>III-2</w:t>
      </w:r>
      <w:r>
        <w:rPr>
          <w:rFonts w:ascii="Times New Roman" w:hAnsi="Times New Roman" w:cs="Times New Roman"/>
          <w:sz w:val="24"/>
          <w:szCs w:val="24"/>
          <w:lang w:val="nb-NO"/>
        </w:rPr>
        <w:t>, III-3</w:t>
      </w:r>
      <w:r w:rsidRPr="007A5A40">
        <w:rPr>
          <w:rFonts w:ascii="Times New Roman" w:hAnsi="Times New Roman" w:cs="Times New Roman"/>
          <w:sz w:val="24"/>
          <w:szCs w:val="24"/>
          <w:lang w:val="nb-NO"/>
        </w:rPr>
        <w:t>;</w:t>
      </w:r>
    </w:p>
    <w:p w14:paraId="2FB31AF4" w14:textId="77777777" w:rsidR="00362D59" w:rsidRPr="007A5A40" w:rsidRDefault="00362D59" w:rsidP="00362D59">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b</w:t>
      </w:r>
      <w:r w:rsidRPr="007A5A40">
        <w:rPr>
          <w:rFonts w:ascii="Times New Roman" w:hAnsi="Times New Roman" w:cs="Times New Roman"/>
          <w:sz w:val="24"/>
          <w:szCs w:val="24"/>
          <w:lang w:val="nb-NO"/>
        </w:rPr>
        <w:t xml:space="preserve">.Të mos kenë masë disiplinore në fuqi; </w:t>
      </w:r>
    </w:p>
    <w:p w14:paraId="051DBD50" w14:textId="77777777" w:rsidR="00362D59" w:rsidRPr="007A5A40" w:rsidRDefault="00362D59" w:rsidP="00362D59">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c</w:t>
      </w:r>
      <w:r w:rsidRPr="007A5A40">
        <w:rPr>
          <w:rFonts w:ascii="Times New Roman" w:hAnsi="Times New Roman" w:cs="Times New Roman"/>
          <w:sz w:val="24"/>
          <w:szCs w:val="24"/>
          <w:lang w:val="nb-NO"/>
        </w:rPr>
        <w:t>.Të kenë të paktën vlerësimin e fundit “mirë” apo “shumë mirë”.</w:t>
      </w:r>
    </w:p>
    <w:p w14:paraId="60F46227" w14:textId="77777777" w:rsidR="00362D59" w:rsidRPr="007A5A40" w:rsidRDefault="00362D59" w:rsidP="00362D59">
      <w:pPr>
        <w:spacing w:after="0" w:line="240" w:lineRule="auto"/>
        <w:jc w:val="both"/>
        <w:rPr>
          <w:rFonts w:ascii="Times New Roman" w:hAnsi="Times New Roman" w:cs="Times New Roman"/>
          <w:sz w:val="24"/>
          <w:szCs w:val="24"/>
          <w:lang w:val="nb-NO"/>
        </w:rPr>
      </w:pPr>
    </w:p>
    <w:p w14:paraId="2E4FE58B" w14:textId="42260014" w:rsidR="00362D59" w:rsidRDefault="00362D59" w:rsidP="00362D59">
      <w:pPr>
        <w:spacing w:after="0" w:line="360" w:lineRule="auto"/>
        <w:rPr>
          <w:rFonts w:ascii="Times New Roman" w:hAnsi="Times New Roman" w:cs="Times New Roman"/>
          <w:color w:val="000000" w:themeColor="text1"/>
          <w:sz w:val="24"/>
          <w:szCs w:val="24"/>
          <w:lang w:val="nb-NO"/>
        </w:rPr>
      </w:pPr>
      <w:r w:rsidRPr="007A5A40">
        <w:rPr>
          <w:rFonts w:ascii="Times New Roman" w:hAnsi="Times New Roman" w:cs="Times New Roman"/>
          <w:b/>
          <w:sz w:val="24"/>
          <w:szCs w:val="24"/>
          <w:lang w:val="nb-NO"/>
        </w:rPr>
        <w:t>Kandidatët duhet të plotësojnë kërkesat e posaçme si vijon:</w:t>
      </w:r>
      <w:r w:rsidRPr="007A5A40">
        <w:rPr>
          <w:rFonts w:ascii="Arial" w:hAnsi="Arial" w:cs="Arial"/>
          <w:color w:val="666666"/>
          <w:sz w:val="18"/>
          <w:szCs w:val="18"/>
          <w:lang w:val="nb-NO"/>
        </w:rPr>
        <w:br/>
      </w:r>
      <w:r w:rsidRPr="007A5A40">
        <w:rPr>
          <w:rFonts w:ascii="Times New Roman" w:hAnsi="Times New Roman" w:cs="Times New Roman"/>
          <w:b/>
          <w:color w:val="000000" w:themeColor="text1"/>
          <w:sz w:val="24"/>
          <w:szCs w:val="24"/>
          <w:shd w:val="clear" w:color="auto" w:fill="FFFFFF"/>
          <w:lang w:val="nb-NO"/>
        </w:rPr>
        <w:t>a-</w:t>
      </w:r>
      <w:r w:rsidRPr="007A5A40">
        <w:rPr>
          <w:rFonts w:ascii="Times New Roman" w:hAnsi="Times New Roman" w:cs="Times New Roman"/>
          <w:color w:val="000000" w:themeColor="text1"/>
          <w:sz w:val="24"/>
          <w:szCs w:val="24"/>
          <w:shd w:val="clear" w:color="auto" w:fill="FFFFFF"/>
          <w:lang w:val="nb-NO"/>
        </w:rPr>
        <w:t xml:space="preserve"> Të zotërojnë diplomë të nivelit "Master Shkencor" në Shkenca</w:t>
      </w:r>
      <w:r>
        <w:rPr>
          <w:rFonts w:ascii="Times New Roman" w:hAnsi="Times New Roman" w:cs="Times New Roman"/>
          <w:color w:val="000000" w:themeColor="text1"/>
          <w:sz w:val="24"/>
          <w:szCs w:val="24"/>
          <w:shd w:val="clear" w:color="auto" w:fill="FFFFFF"/>
          <w:lang w:val="nb-NO"/>
        </w:rPr>
        <w:t xml:space="preserve"> Inxhinierike</w:t>
      </w:r>
      <w:r w:rsidRPr="007A5A40">
        <w:rPr>
          <w:rFonts w:ascii="Times New Roman" w:hAnsi="Times New Roman" w:cs="Times New Roman"/>
          <w:color w:val="000000" w:themeColor="text1"/>
          <w:sz w:val="24"/>
          <w:szCs w:val="24"/>
          <w:shd w:val="clear" w:color="auto" w:fill="FFFFFF"/>
          <w:lang w:val="nb-NO"/>
        </w:rPr>
        <w:t>. Edhe diploma e nivelit "Bachelor" duhet të jetë në të njëjtën fushë; </w:t>
      </w:r>
    </w:p>
    <w:p w14:paraId="65614DA6" w14:textId="5C83BF4D" w:rsidR="00362D59" w:rsidRPr="00362D59" w:rsidRDefault="00362D59" w:rsidP="00362D59">
      <w:pPr>
        <w:spacing w:after="0" w:line="360" w:lineRule="auto"/>
        <w:rPr>
          <w:rFonts w:ascii="Times New Roman" w:hAnsi="Times New Roman" w:cs="Times New Roman"/>
          <w:color w:val="000000" w:themeColor="text1"/>
          <w:sz w:val="24"/>
          <w:szCs w:val="24"/>
          <w:shd w:val="clear" w:color="auto" w:fill="FFFFFF"/>
          <w:lang w:val="nb-NO"/>
        </w:rPr>
      </w:pPr>
      <w:r>
        <w:rPr>
          <w:rFonts w:ascii="Times New Roman" w:hAnsi="Times New Roman" w:cs="Times New Roman"/>
          <w:b/>
          <w:color w:val="000000" w:themeColor="text1"/>
          <w:sz w:val="24"/>
          <w:szCs w:val="24"/>
          <w:shd w:val="clear" w:color="auto" w:fill="FFFFFF"/>
          <w:lang w:val="nb-NO"/>
        </w:rPr>
        <w:t>b</w:t>
      </w:r>
      <w:r w:rsidRPr="007A5A40">
        <w:rPr>
          <w:rFonts w:ascii="Times New Roman" w:hAnsi="Times New Roman" w:cs="Times New Roman"/>
          <w:b/>
          <w:color w:val="000000" w:themeColor="text1"/>
          <w:sz w:val="24"/>
          <w:szCs w:val="24"/>
          <w:shd w:val="clear" w:color="auto" w:fill="FFFFFF"/>
          <w:lang w:val="nb-NO"/>
        </w:rPr>
        <w:t>-</w:t>
      </w:r>
      <w:r w:rsidRPr="007A5A40">
        <w:rPr>
          <w:rFonts w:ascii="Times New Roman" w:hAnsi="Times New Roman" w:cs="Times New Roman"/>
          <w:color w:val="000000" w:themeColor="text1"/>
          <w:sz w:val="24"/>
          <w:szCs w:val="24"/>
          <w:shd w:val="clear" w:color="auto" w:fill="FFFFFF"/>
          <w:lang w:val="nb-NO"/>
        </w:rPr>
        <w:t xml:space="preserve"> Të kenë të paktën 3 vite përvojë pune në profesion</w:t>
      </w:r>
      <w:r>
        <w:rPr>
          <w:rFonts w:ascii="Times New Roman" w:hAnsi="Times New Roman" w:cs="Times New Roman"/>
          <w:color w:val="000000" w:themeColor="text1"/>
          <w:sz w:val="24"/>
          <w:szCs w:val="24"/>
          <w:shd w:val="clear" w:color="auto" w:fill="FFFFFF"/>
          <w:lang w:val="nb-NO"/>
        </w:rPr>
        <w:t>;</w:t>
      </w:r>
      <w:r w:rsidRPr="007A5A40">
        <w:rPr>
          <w:rFonts w:ascii="Times New Roman" w:hAnsi="Times New Roman" w:cs="Times New Roman"/>
          <w:color w:val="000000" w:themeColor="text1"/>
          <w:sz w:val="24"/>
          <w:szCs w:val="24"/>
          <w:lang w:val="nb-NO"/>
        </w:rPr>
        <w:br/>
      </w:r>
      <w:r>
        <w:rPr>
          <w:rFonts w:ascii="Times New Roman" w:hAnsi="Times New Roman" w:cs="Times New Roman"/>
          <w:b/>
          <w:color w:val="000000" w:themeColor="text1"/>
          <w:sz w:val="24"/>
          <w:szCs w:val="24"/>
          <w:shd w:val="clear" w:color="auto" w:fill="FFFFFF"/>
          <w:lang w:val="nb-NO"/>
        </w:rPr>
        <w:t>c</w:t>
      </w:r>
      <w:r w:rsidRPr="007A5A40">
        <w:rPr>
          <w:rFonts w:ascii="Times New Roman" w:hAnsi="Times New Roman" w:cs="Times New Roman"/>
          <w:b/>
          <w:color w:val="000000" w:themeColor="text1"/>
          <w:sz w:val="24"/>
          <w:szCs w:val="24"/>
          <w:shd w:val="clear" w:color="auto" w:fill="FFFFFF"/>
          <w:lang w:val="nb-NO"/>
        </w:rPr>
        <w:t>-</w:t>
      </w:r>
      <w:r w:rsidRPr="007A5A40">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60ECD29D" w14:textId="77777777" w:rsidR="00362D59" w:rsidRPr="007A5A40" w:rsidRDefault="00362D59" w:rsidP="00362D59">
      <w:pPr>
        <w:spacing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1.2 DOKUMENTACIONI, MËNYRA DHE AFATI I DORËZIMIT</w:t>
      </w:r>
    </w:p>
    <w:p w14:paraId="7858ADCB" w14:textId="77777777" w:rsidR="00362D59" w:rsidRPr="007A5A40" w:rsidRDefault="00362D59" w:rsidP="00362D59">
      <w:pPr>
        <w:spacing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Kandidatët duhet të dorëzojnë dokumentat si më poshtë  </w:t>
      </w:r>
    </w:p>
    <w:p w14:paraId="7D104000" w14:textId="77777777" w:rsidR="00362D59" w:rsidRPr="007A5A40" w:rsidRDefault="00362D59" w:rsidP="00362D59">
      <w:pPr>
        <w:spacing w:after="0" w:line="360" w:lineRule="auto"/>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 xml:space="preserve">a-Jetëshkrim i aplikantit; </w:t>
      </w:r>
    </w:p>
    <w:p w14:paraId="7374388F" w14:textId="77777777" w:rsidR="00362D59" w:rsidRPr="007A5A40" w:rsidRDefault="00362D59" w:rsidP="00362D59">
      <w:pPr>
        <w:spacing w:after="0" w:line="360" w:lineRule="auto"/>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b- Fotokopje të diplomës (përfshirë edhe diplomën bachelor);</w:t>
      </w:r>
    </w:p>
    <w:p w14:paraId="4CAAA9D4" w14:textId="77777777" w:rsidR="00362D59" w:rsidRPr="007A5A40" w:rsidRDefault="00362D59" w:rsidP="00362D59">
      <w:pPr>
        <w:spacing w:after="0"/>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 xml:space="preserve">c- Fotokopje të librezës së punës (të gjitha faqet që vërtetojnë eksperiencën në punë); </w:t>
      </w:r>
    </w:p>
    <w:p w14:paraId="4A4208CD"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d- Fotokopje të letërnjoftimit (ID); </w:t>
      </w:r>
    </w:p>
    <w:p w14:paraId="625871B1"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e- Vërtetim të gjendjes shëndetësore;</w:t>
      </w:r>
    </w:p>
    <w:p w14:paraId="760E8F9B" w14:textId="208D7A2E" w:rsidR="00362D59" w:rsidRPr="007A5A40" w:rsidRDefault="00362D59" w:rsidP="00BD29C0">
      <w:pPr>
        <w:tabs>
          <w:tab w:val="center" w:pos="4513"/>
        </w:tabs>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f- Vetëdeklarim të gjendjes gjyqësore.</w:t>
      </w:r>
      <w:r w:rsidR="00BD29C0">
        <w:rPr>
          <w:rFonts w:ascii="Times New Roman" w:hAnsi="Times New Roman" w:cs="Times New Roman"/>
          <w:sz w:val="24"/>
          <w:szCs w:val="24"/>
          <w:lang w:val="nb-NO"/>
        </w:rPr>
        <w:tab/>
      </w:r>
    </w:p>
    <w:p w14:paraId="27A81443"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g- Vlerësimin e fundit nga eprori direkt; </w:t>
      </w:r>
    </w:p>
    <w:p w14:paraId="761E17FE"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h- Vërtetim nga Institucioni qe nuk ka mase displinore ne fuqi.</w:t>
      </w:r>
    </w:p>
    <w:p w14:paraId="7B8B5A50" w14:textId="77777777" w:rsidR="00362D59" w:rsidRPr="007A5A40" w:rsidRDefault="00362D59" w:rsidP="00362D59">
      <w:pPr>
        <w:tabs>
          <w:tab w:val="left" w:pos="5715"/>
        </w:tabs>
        <w:rPr>
          <w:rFonts w:ascii="Times New Roman" w:hAnsi="Times New Roman" w:cs="Times New Roman"/>
          <w:sz w:val="24"/>
          <w:szCs w:val="24"/>
          <w:lang w:val="nb-NO"/>
        </w:rPr>
      </w:pPr>
      <w:r w:rsidRPr="007A5A40">
        <w:rPr>
          <w:rFonts w:ascii="Times New Roman" w:hAnsi="Times New Roman" w:cs="Times New Roman"/>
          <w:sz w:val="24"/>
          <w:szCs w:val="24"/>
          <w:lang w:val="nb-NO"/>
        </w:rPr>
        <w:t>i-Çdo dokumentacion tjetër që vërteton dokumentet e përmendura në jetëshkrimin tuaj</w:t>
      </w:r>
    </w:p>
    <w:p w14:paraId="31B40885" w14:textId="77777777" w:rsidR="00362D59" w:rsidRDefault="00362D59" w:rsidP="00362D59">
      <w:pPr>
        <w:spacing w:after="120" w:line="240" w:lineRule="auto"/>
        <w:jc w:val="both"/>
        <w:rPr>
          <w:rFonts w:ascii="Times New Roman" w:hAnsi="Times New Roman" w:cs="Times New Roman"/>
          <w:b/>
          <w:sz w:val="24"/>
          <w:szCs w:val="24"/>
          <w:lang w:val="nb-NO"/>
        </w:rPr>
      </w:pPr>
    </w:p>
    <w:p w14:paraId="71ED92AB" w14:textId="78DFDAFE" w:rsidR="00BD29C0" w:rsidRPr="00BD29C0" w:rsidRDefault="00362D59" w:rsidP="00362D59">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1.3 REZULTATET PËR FAZËN E VERIFIKIMIT PARAPRAK </w:t>
      </w:r>
    </w:p>
    <w:p w14:paraId="38A38619" w14:textId="378E8769" w:rsidR="00362D59" w:rsidRPr="007A5A40" w:rsidRDefault="00362D59" w:rsidP="00362D59">
      <w:pPr>
        <w:spacing w:after="120" w:line="240" w:lineRule="auto"/>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Në datën </w:t>
      </w:r>
      <w:r>
        <w:rPr>
          <w:rFonts w:ascii="Times New Roman" w:hAnsi="Times New Roman" w:cs="Times New Roman"/>
          <w:sz w:val="24"/>
          <w:szCs w:val="24"/>
          <w:lang w:val="nb-NO"/>
        </w:rPr>
        <w:t xml:space="preserve"> </w:t>
      </w:r>
      <w:r>
        <w:rPr>
          <w:rFonts w:ascii="Times New Roman" w:hAnsi="Times New Roman" w:cs="Times New Roman"/>
          <w:b/>
          <w:bCs/>
          <w:sz w:val="24"/>
          <w:szCs w:val="24"/>
          <w:lang w:val="nb-NO"/>
        </w:rPr>
        <w:t>10</w:t>
      </w:r>
      <w:r w:rsidRPr="00DC0BB1">
        <w:rPr>
          <w:rFonts w:ascii="Times New Roman" w:hAnsi="Times New Roman" w:cs="Times New Roman"/>
          <w:b/>
          <w:bCs/>
          <w:sz w:val="24"/>
          <w:szCs w:val="24"/>
          <w:lang w:val="nb-NO"/>
        </w:rPr>
        <w:t xml:space="preserve"> </w:t>
      </w:r>
      <w:r w:rsidRPr="00DC0BB1">
        <w:rPr>
          <w:rFonts w:ascii="Times New Roman" w:hAnsi="Times New Roman" w:cs="Times New Roman"/>
          <w:b/>
          <w:bCs/>
          <w:i/>
          <w:sz w:val="24"/>
          <w:szCs w:val="24"/>
          <w:lang w:val="nb-NO"/>
        </w:rPr>
        <w:t>p</w:t>
      </w:r>
      <w:r>
        <w:rPr>
          <w:rFonts w:ascii="Times New Roman" w:hAnsi="Times New Roman" w:cs="Times New Roman"/>
          <w:b/>
          <w:i/>
          <w:sz w:val="24"/>
          <w:szCs w:val="24"/>
          <w:lang w:val="nb-NO"/>
        </w:rPr>
        <w:t xml:space="preserve">rill </w:t>
      </w:r>
      <w:r w:rsidRPr="007A5A40">
        <w:rPr>
          <w:rFonts w:ascii="Times New Roman" w:hAnsi="Times New Roman" w:cs="Times New Roman"/>
          <w:b/>
          <w:i/>
          <w:sz w:val="24"/>
          <w:szCs w:val="24"/>
          <w:lang w:val="nb-NO"/>
        </w:rPr>
        <w:t>202</w:t>
      </w:r>
      <w:r>
        <w:rPr>
          <w:rFonts w:ascii="Times New Roman" w:hAnsi="Times New Roman" w:cs="Times New Roman"/>
          <w:b/>
          <w:i/>
          <w:sz w:val="24"/>
          <w:szCs w:val="24"/>
          <w:lang w:val="nb-NO"/>
        </w:rPr>
        <w:t>6</w:t>
      </w:r>
      <w:r w:rsidRPr="007A5A40">
        <w:rPr>
          <w:rFonts w:ascii="Times New Roman" w:hAnsi="Times New Roman" w:cs="Times New Roman"/>
          <w:sz w:val="24"/>
          <w:szCs w:val="24"/>
          <w:lang w:val="nb-NO"/>
        </w:rPr>
        <w:t xml:space="preserve"> Njësia e Menaxhimit të Burimeve Njerëzore do të shpallë në faqen zyrtare të internetit dhe në portalin “</w:t>
      </w:r>
      <w:r w:rsidR="005D6BF8">
        <w:rPr>
          <w:rFonts w:ascii="Times New Roman" w:hAnsi="Times New Roman" w:cs="Times New Roman"/>
          <w:sz w:val="24"/>
          <w:szCs w:val="24"/>
          <w:lang w:val="nb-NO"/>
        </w:rPr>
        <w:t>Agjencia Kombëtare e Punësimit dhe Aftësive</w:t>
      </w:r>
      <w:r w:rsidR="005D6BF8" w:rsidRPr="007A5A40">
        <w:rPr>
          <w:rFonts w:ascii="Times New Roman" w:hAnsi="Times New Roman" w:cs="Times New Roman"/>
          <w:sz w:val="24"/>
          <w:szCs w:val="24"/>
          <w:lang w:val="nb-NO"/>
        </w:rPr>
        <w:t xml:space="preserve"> </w:t>
      </w:r>
      <w:r w:rsidRPr="007A5A40">
        <w:rPr>
          <w:rFonts w:ascii="Times New Roman" w:hAnsi="Times New Roman" w:cs="Times New Roman"/>
          <w:sz w:val="24"/>
          <w:szCs w:val="24"/>
          <w:lang w:val="nb-NO"/>
        </w:rPr>
        <w: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745C3250" w14:textId="77777777" w:rsidR="00362D59" w:rsidRPr="007A5A40" w:rsidRDefault="00362D59" w:rsidP="00362D59">
      <w:pPr>
        <w:spacing w:after="120" w:line="240" w:lineRule="auto"/>
        <w:jc w:val="both"/>
        <w:rPr>
          <w:rFonts w:ascii="Times New Roman" w:hAnsi="Times New Roman" w:cs="Times New Roman"/>
          <w:b/>
          <w:sz w:val="24"/>
          <w:szCs w:val="24"/>
          <w:lang w:val="nb-NO"/>
        </w:rPr>
      </w:pPr>
    </w:p>
    <w:p w14:paraId="100320F9" w14:textId="77777777" w:rsidR="00362D59" w:rsidRPr="007A5A40" w:rsidRDefault="00362D59" w:rsidP="00362D59">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1.4  FUSHAT E NJOHURIVE, AFTËSITË DHE CILËSITË MBI TË CILAT DO TË ZHVILLOHET INTERVISTA </w:t>
      </w:r>
    </w:p>
    <w:p w14:paraId="6314B850" w14:textId="77777777" w:rsidR="00362D59" w:rsidRPr="007A5A40" w:rsidRDefault="00362D59" w:rsidP="00362D59">
      <w:pPr>
        <w:spacing w:line="240" w:lineRule="auto"/>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Kandidati  për pozicionin më sipër do të vlerësohet në lidhje me:</w:t>
      </w:r>
    </w:p>
    <w:p w14:paraId="2CEFB652" w14:textId="77777777" w:rsidR="00362D59" w:rsidRPr="007A5A40" w:rsidRDefault="00362D59" w:rsidP="00362D59">
      <w:pPr>
        <w:spacing w:after="0" w:line="240" w:lineRule="auto"/>
        <w:rPr>
          <w:rFonts w:ascii="Times New Roman" w:hAnsi="Times New Roman" w:cs="Times New Roman"/>
          <w:b/>
          <w:sz w:val="24"/>
          <w:szCs w:val="24"/>
          <w:lang w:val="nb-NO"/>
        </w:rPr>
      </w:pPr>
      <w:r>
        <w:rPr>
          <w:rFonts w:ascii="Times New Roman" w:hAnsi="Times New Roman" w:cs="Times New Roman"/>
          <w:color w:val="000000"/>
          <w:sz w:val="24"/>
          <w:szCs w:val="24"/>
          <w:shd w:val="clear" w:color="auto" w:fill="FFFFFF"/>
          <w:lang w:val="nb-NO"/>
        </w:rPr>
        <w:t>1</w:t>
      </w:r>
      <w:r w:rsidRPr="007A5A40">
        <w:rPr>
          <w:rFonts w:ascii="Times New Roman" w:hAnsi="Times New Roman" w:cs="Times New Roman"/>
          <w:color w:val="000000"/>
          <w:sz w:val="24"/>
          <w:szCs w:val="24"/>
          <w:shd w:val="clear" w:color="auto" w:fill="FFFFFF"/>
          <w:lang w:val="nb-NO"/>
        </w:rPr>
        <w:t>. Njohuritë mbi Ligjin nr. 152/2013, "Për nëpunësin civil", i ndryshuar</w:t>
      </w:r>
      <w:r>
        <w:rPr>
          <w:rFonts w:ascii="Times New Roman" w:hAnsi="Times New Roman" w:cs="Times New Roman"/>
          <w:color w:val="000000"/>
          <w:sz w:val="24"/>
          <w:szCs w:val="24"/>
          <w:shd w:val="clear" w:color="auto" w:fill="FFFFFF"/>
          <w:lang w:val="nb-NO"/>
        </w:rPr>
        <w:t>,</w:t>
      </w:r>
    </w:p>
    <w:p w14:paraId="033238CA" w14:textId="77777777" w:rsidR="00362D59" w:rsidRPr="007A5A40" w:rsidRDefault="00362D59" w:rsidP="00362D59">
      <w:pPr>
        <w:spacing w:after="0" w:line="240" w:lineRule="auto"/>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2</w:t>
      </w:r>
      <w:r w:rsidRPr="007A5A40">
        <w:rPr>
          <w:rFonts w:ascii="Times New Roman" w:hAnsi="Times New Roman" w:cs="Times New Roman"/>
          <w:color w:val="000000"/>
          <w:sz w:val="24"/>
          <w:szCs w:val="24"/>
          <w:shd w:val="clear" w:color="auto" w:fill="FFFFFF"/>
          <w:lang w:val="nb-NO"/>
        </w:rPr>
        <w:t>.Ligji nr.9131 datë 08.09.2003 “ Për rregullat e etikës në administratën publike”</w:t>
      </w:r>
      <w:r>
        <w:rPr>
          <w:rFonts w:ascii="Times New Roman" w:hAnsi="Times New Roman" w:cs="Times New Roman"/>
          <w:color w:val="000000"/>
          <w:sz w:val="24"/>
          <w:szCs w:val="24"/>
          <w:shd w:val="clear" w:color="auto" w:fill="FFFFFF"/>
          <w:lang w:val="nb-NO"/>
        </w:rPr>
        <w:t>,</w:t>
      </w:r>
    </w:p>
    <w:p w14:paraId="38B95E6C" w14:textId="77777777" w:rsidR="00362D59" w:rsidRDefault="00362D59" w:rsidP="00362D59">
      <w:pPr>
        <w:spacing w:after="0" w:line="240" w:lineRule="auto"/>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3</w:t>
      </w:r>
      <w:r w:rsidRPr="007A5A40">
        <w:rPr>
          <w:rFonts w:ascii="Times New Roman" w:hAnsi="Times New Roman" w:cs="Times New Roman"/>
          <w:color w:val="000000"/>
          <w:sz w:val="24"/>
          <w:szCs w:val="24"/>
          <w:shd w:val="clear" w:color="auto" w:fill="FFFFFF"/>
          <w:lang w:val="nb-NO"/>
        </w:rPr>
        <w:t>. Ligji nr.139/2015 “ Për vetëqeverisjen vendore”</w:t>
      </w:r>
      <w:r>
        <w:rPr>
          <w:rFonts w:ascii="Times New Roman" w:hAnsi="Times New Roman" w:cs="Times New Roman"/>
          <w:color w:val="000000"/>
          <w:sz w:val="24"/>
          <w:szCs w:val="24"/>
          <w:shd w:val="clear" w:color="auto" w:fill="FFFFFF"/>
          <w:lang w:val="nb-NO"/>
        </w:rPr>
        <w:t xml:space="preserve"> i ndryshuar, </w:t>
      </w:r>
    </w:p>
    <w:p w14:paraId="6EA6DCFD" w14:textId="7CA36EE9" w:rsidR="00362D59" w:rsidRDefault="00362D59" w:rsidP="00362D59">
      <w:pPr>
        <w:spacing w:after="0" w:line="240" w:lineRule="auto"/>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4. Ligji 10463, datë 22.09.2011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Për  menaxhimin e integruar të mbetjeve</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4E0F47EA" w14:textId="534A5C9E" w:rsidR="0076071D" w:rsidRDefault="0076071D" w:rsidP="0076071D">
      <w:pPr>
        <w:spacing w:after="0" w:line="240" w:lineRule="auto"/>
        <w:jc w:val="both"/>
        <w:rPr>
          <w:rFonts w:ascii="Times New Roman" w:eastAsiaTheme="minorHAnsi" w:hAnsi="Times New Roman" w:cs="Times New Roman"/>
          <w:sz w:val="24"/>
          <w:szCs w:val="24"/>
          <w:lang w:val="sq-AL"/>
        </w:rPr>
      </w:pPr>
      <w:r w:rsidRPr="0076071D">
        <w:rPr>
          <w:rFonts w:ascii="Times New Roman" w:hAnsi="Times New Roman" w:cs="Times New Roman"/>
          <w:color w:val="000000"/>
          <w:sz w:val="24"/>
          <w:szCs w:val="24"/>
          <w:shd w:val="clear" w:color="auto" w:fill="FFFFFF"/>
          <w:lang w:val="nb-NO"/>
        </w:rPr>
        <w:t>5.</w:t>
      </w:r>
      <w:r w:rsidRPr="0076071D">
        <w:rPr>
          <w:rFonts w:ascii="Times New Roman" w:eastAsiaTheme="minorHAnsi" w:hAnsi="Times New Roman" w:cs="Times New Roman"/>
          <w:sz w:val="24"/>
          <w:szCs w:val="24"/>
          <w:lang w:val="sq-AL"/>
        </w:rPr>
        <w:t xml:space="preserve"> Ligjin nr.119/2014 “Për të drejtën e informimit”</w:t>
      </w:r>
      <w:r>
        <w:rPr>
          <w:rFonts w:ascii="Times New Roman" w:eastAsiaTheme="minorHAnsi" w:hAnsi="Times New Roman" w:cs="Times New Roman"/>
          <w:sz w:val="24"/>
          <w:szCs w:val="24"/>
          <w:lang w:val="sq-AL"/>
        </w:rPr>
        <w:t xml:space="preserve"> </w:t>
      </w:r>
      <w:r w:rsidRPr="0076071D">
        <w:rPr>
          <w:rFonts w:ascii="Times New Roman" w:eastAsiaTheme="minorHAnsi" w:hAnsi="Times New Roman" w:cs="Times New Roman"/>
          <w:sz w:val="24"/>
          <w:szCs w:val="24"/>
          <w:lang w:val="sq-AL"/>
        </w:rPr>
        <w:t>i ndryshuar;</w:t>
      </w:r>
    </w:p>
    <w:p w14:paraId="56DE97EE" w14:textId="650B2210" w:rsidR="0076071D" w:rsidRPr="0076071D" w:rsidRDefault="0076071D" w:rsidP="0076071D">
      <w:pPr>
        <w:spacing w:after="0" w:line="240" w:lineRule="auto"/>
        <w:rPr>
          <w:rFonts w:ascii="Times New Roman" w:eastAsia="Times New Roman" w:hAnsi="Times New Roman" w:cs="Times New Roman"/>
          <w:sz w:val="24"/>
          <w:szCs w:val="24"/>
          <w:lang w:val="nb-NO" w:eastAsia="en-GB"/>
        </w:rPr>
      </w:pPr>
      <w:r>
        <w:rPr>
          <w:rFonts w:ascii="Times New Roman" w:eastAsiaTheme="minorHAnsi" w:hAnsi="Times New Roman" w:cs="Times New Roman"/>
          <w:sz w:val="24"/>
          <w:szCs w:val="24"/>
          <w:lang w:val="sq-AL"/>
        </w:rPr>
        <w:t>6.</w:t>
      </w:r>
      <w:r w:rsidRPr="0076071D">
        <w:rPr>
          <w:rFonts w:ascii="Times" w:eastAsia="Times New Roman" w:hAnsi="Times" w:cs="Times"/>
          <w:color w:val="000000"/>
          <w:sz w:val="24"/>
          <w:szCs w:val="24"/>
          <w:lang w:val="nb-NO" w:eastAsia="en-GB"/>
        </w:rPr>
        <w:t xml:space="preserve"> Ligji nr. 8094, datë 21.03.1996 "Për largimin publik të mbetjeve, i ndryshuar</w:t>
      </w:r>
    </w:p>
    <w:p w14:paraId="1278CFF9" w14:textId="77777777" w:rsidR="00362D59" w:rsidRPr="003F1E67" w:rsidRDefault="00362D59" w:rsidP="00362D59">
      <w:pPr>
        <w:shd w:val="clear" w:color="auto" w:fill="FFFFFF"/>
        <w:spacing w:after="0"/>
        <w:jc w:val="both"/>
        <w:rPr>
          <w:rFonts w:ascii="Times New Roman" w:hAnsi="Times New Roman" w:cs="Times New Roman"/>
          <w:b/>
          <w:sz w:val="24"/>
          <w:szCs w:val="24"/>
          <w:lang w:val="nb-NO"/>
        </w:rPr>
      </w:pPr>
    </w:p>
    <w:p w14:paraId="3FCF32E3" w14:textId="77777777" w:rsidR="00362D59" w:rsidRPr="007A5A40" w:rsidRDefault="00362D59" w:rsidP="00362D59">
      <w:pPr>
        <w:shd w:val="clear" w:color="auto" w:fill="FFFFFF"/>
        <w:spacing w:after="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1.5 MËNYRA E VLERËSIMIT TË KANDIDATËVE </w:t>
      </w:r>
    </w:p>
    <w:p w14:paraId="0AE0077C" w14:textId="77777777" w:rsidR="00362D59" w:rsidRPr="007A5A40" w:rsidRDefault="00362D59" w:rsidP="00362D59">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Kandidatët do të vlerësohen në lidhje me dokumentacionin e dorëzuar:</w:t>
      </w:r>
      <w:r w:rsidRPr="007A5A40">
        <w:rPr>
          <w:rFonts w:ascii="Times New Roman" w:hAnsi="Times New Roman" w:cs="Times New Roman"/>
          <w:sz w:val="24"/>
          <w:szCs w:val="24"/>
          <w:lang w:val="nb-NO"/>
        </w:rPr>
        <w:t xml:space="preserve"> </w:t>
      </w:r>
    </w:p>
    <w:p w14:paraId="4F8BCB6E" w14:textId="77777777" w:rsidR="00362D59" w:rsidRPr="007A5A40" w:rsidRDefault="00362D59" w:rsidP="00362D59">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Kandidatët do të vlerësohen për përvojën, trajnimet apo kualifikimet e lidhura me fushën, si dhe çertifikimin pozitiv ose për vlerësimet e rezultateve individale në punë në rastet kur proçesi i çertifikimit nuk është kryer. </w:t>
      </w:r>
    </w:p>
    <w:p w14:paraId="41081B52" w14:textId="77777777" w:rsidR="00362D59" w:rsidRPr="007A5A40" w:rsidRDefault="00362D59" w:rsidP="00362D59">
      <w:pPr>
        <w:shd w:val="clear" w:color="auto" w:fill="FFFFFF"/>
        <w:spacing w:after="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Kandidatët gjatë intervistës së strukturuar me gojë do të vlerësohen në lidhje me:</w:t>
      </w:r>
    </w:p>
    <w:p w14:paraId="6F0CE2E4" w14:textId="77777777" w:rsidR="00362D59" w:rsidRPr="007A5A40" w:rsidRDefault="00362D59" w:rsidP="00362D59">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 xml:space="preserve"> a</w:t>
      </w:r>
      <w:r w:rsidRPr="007A5A40">
        <w:rPr>
          <w:rFonts w:ascii="Times New Roman" w:hAnsi="Times New Roman" w:cs="Times New Roman"/>
          <w:sz w:val="24"/>
          <w:szCs w:val="24"/>
          <w:lang w:val="nb-NO"/>
        </w:rPr>
        <w:t xml:space="preserve"> - Njohuritë, aftësitë, kompetencën në lidhje me përshkrimin e pozicionit të punës;</w:t>
      </w:r>
    </w:p>
    <w:p w14:paraId="5C693751" w14:textId="77777777" w:rsidR="00362D59" w:rsidRPr="007A5A40" w:rsidRDefault="00362D59" w:rsidP="00362D59">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b</w:t>
      </w:r>
      <w:r w:rsidRPr="007A5A40">
        <w:rPr>
          <w:rFonts w:ascii="Times New Roman" w:hAnsi="Times New Roman" w:cs="Times New Roman"/>
          <w:sz w:val="24"/>
          <w:szCs w:val="24"/>
          <w:lang w:val="nb-NO"/>
        </w:rPr>
        <w:t xml:space="preserve"> - Eksperiencën e tyre të mëparshme;</w:t>
      </w:r>
    </w:p>
    <w:p w14:paraId="4B7C0D3F" w14:textId="77777777" w:rsidR="00362D59" w:rsidRPr="007A5A40" w:rsidRDefault="00362D59" w:rsidP="00362D59">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 xml:space="preserve">c </w:t>
      </w:r>
      <w:r w:rsidRPr="007A5A40">
        <w:rPr>
          <w:rFonts w:ascii="Times New Roman" w:hAnsi="Times New Roman" w:cs="Times New Roman"/>
          <w:sz w:val="24"/>
          <w:szCs w:val="24"/>
          <w:lang w:val="nb-NO"/>
        </w:rPr>
        <w:t xml:space="preserve">- Motivimin, aspiratat dhe pritshmëritë e tyre për karrierën; </w:t>
      </w:r>
    </w:p>
    <w:p w14:paraId="7114F629" w14:textId="77777777" w:rsidR="00362D59" w:rsidRDefault="00362D59" w:rsidP="00362D59">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d-</w:t>
      </w:r>
      <w:r w:rsidRPr="007A5A40">
        <w:rPr>
          <w:rFonts w:ascii="Times New Roman" w:hAnsi="Times New Roman" w:cs="Times New Roman"/>
          <w:sz w:val="24"/>
          <w:szCs w:val="24"/>
          <w:lang w:val="nb-NO"/>
        </w:rPr>
        <w:t xml:space="preserve"> Totali i pikëve për këtë vlerësim është 60 pikë.</w:t>
      </w:r>
    </w:p>
    <w:p w14:paraId="4858A4F3" w14:textId="77777777" w:rsidR="005D6BF8" w:rsidRDefault="005D6BF8" w:rsidP="00362D59">
      <w:pPr>
        <w:shd w:val="clear" w:color="auto" w:fill="FFFFFF"/>
        <w:spacing w:after="0"/>
        <w:jc w:val="both"/>
        <w:rPr>
          <w:rFonts w:ascii="Times New Roman" w:hAnsi="Times New Roman" w:cs="Times New Roman"/>
          <w:sz w:val="24"/>
          <w:szCs w:val="24"/>
          <w:lang w:val="nb-NO"/>
        </w:rPr>
      </w:pPr>
    </w:p>
    <w:p w14:paraId="1D24FA3B" w14:textId="77777777" w:rsidR="005D6BF8" w:rsidRPr="007A5A40" w:rsidRDefault="005D6BF8" w:rsidP="005D6BF8">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1.6  DATA E DALJES SË REZULTATEVE TË KONKURIMIT DHE MËNYRA E KOMUNIKIMIT</w:t>
      </w:r>
    </w:p>
    <w:p w14:paraId="2EA06707" w14:textId="77777777" w:rsidR="005D6BF8" w:rsidRDefault="005D6BF8" w:rsidP="005D6BF8">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Në përfundim të vlerësimit të kandidatëve, Njësia e Menaxhimit të Burimeve Njerëzore e Bashkisë Pogradec do të shpallë fituesin në faqen zyrtare dhe në portalin “</w:t>
      </w:r>
      <w:r>
        <w:rPr>
          <w:rFonts w:ascii="Times New Roman" w:hAnsi="Times New Roman" w:cs="Times New Roman"/>
          <w:sz w:val="24"/>
          <w:szCs w:val="24"/>
          <w:lang w:val="nb-NO"/>
        </w:rPr>
        <w:t>Agjencia Kombëtare e  Punësimit dhe Aftësive</w:t>
      </w:r>
      <w:r w:rsidRPr="007A5A40">
        <w:rPr>
          <w:rFonts w:ascii="Times New Roman" w:hAnsi="Times New Roman" w:cs="Times New Roman"/>
          <w:sz w:val="24"/>
          <w:szCs w:val="24"/>
          <w:lang w:val="nb-NO"/>
        </w:rPr>
        <w:t xml:space="preserve">”. </w:t>
      </w:r>
    </w:p>
    <w:p w14:paraId="1A67FA25" w14:textId="4220ADEC" w:rsidR="005D6BF8" w:rsidRPr="00BD29C0" w:rsidRDefault="005D6BF8" w:rsidP="00BD29C0">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lastRenderedPageBreak/>
        <w:t>Të gjithë kandidatët pjesëmarrës në këtë procedurë do të njoftohen individualisht në mënyrë elektronike nga NJMBNJ, për rezultatet (nëpërmjet adresës së e-mail).</w:t>
      </w:r>
    </w:p>
    <w:p w14:paraId="69CA53A6" w14:textId="77777777" w:rsidR="00362D59" w:rsidRPr="007A5A40" w:rsidRDefault="00362D59" w:rsidP="00362D59">
      <w:pPr>
        <w:spacing w:after="120"/>
        <w:jc w:val="both"/>
        <w:rPr>
          <w:rFonts w:ascii="Times New Roman" w:hAnsi="Times New Roman" w:cs="Times New Roman"/>
          <w:sz w:val="24"/>
          <w:szCs w:val="24"/>
          <w:lang w:val="nb-NO"/>
        </w:rPr>
      </w:pPr>
    </w:p>
    <w:p w14:paraId="11F8026A" w14:textId="77777777" w:rsidR="00362D59" w:rsidRPr="007A5A40" w:rsidRDefault="00362D59" w:rsidP="00362D59">
      <w:pPr>
        <w:pStyle w:val="ListParagraph"/>
        <w:spacing w:after="120"/>
        <w:ind w:left="360"/>
        <w:jc w:val="both"/>
        <w:rPr>
          <w:rFonts w:ascii="Times New Roman" w:hAnsi="Times New Roman" w:cs="Times New Roman"/>
          <w:lang w:val="nb-NO"/>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00A78DF" wp14:editId="3CCBDD13">
                <wp:simplePos x="0" y="0"/>
                <wp:positionH relativeFrom="column">
                  <wp:posOffset>0</wp:posOffset>
                </wp:positionH>
                <wp:positionV relativeFrom="paragraph">
                  <wp:posOffset>8890</wp:posOffset>
                </wp:positionV>
                <wp:extent cx="3171825" cy="514350"/>
                <wp:effectExtent l="9525" t="9525" r="9525" b="28575"/>
                <wp:wrapNone/>
                <wp:docPr id="15711101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143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068ED32C" w14:textId="77777777" w:rsidR="00362D59" w:rsidRPr="00E00038" w:rsidRDefault="00362D59" w:rsidP="00362D59">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3047FB14" w14:textId="77777777" w:rsidR="00362D59" w:rsidRDefault="00362D59" w:rsidP="00362D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A78DF" id="Rectangle 1" o:spid="_x0000_s1028" style="position:absolute;left:0;text-align:left;margin-left:0;margin-top:.7pt;width:249.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" fillcolor="white [3201]" strokecolor="#d86dcb [1944]" strokeweight="1pt">
                <v:fill color2="#e59edc [1304]" focus="100%" type="gradient"/>
                <v:shadow on="t" color="#4f1548 [1608]" opacity=".5" offset="1pt"/>
                <v:textbox>
                  <w:txbxContent>
                    <w:p w14:paraId="068ED32C" w14:textId="77777777" w:rsidR="00362D59" w:rsidRPr="00E00038" w:rsidRDefault="00362D59" w:rsidP="00362D59">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3047FB14" w14:textId="77777777" w:rsidR="00362D59" w:rsidRDefault="00362D59" w:rsidP="00362D59"/>
                  </w:txbxContent>
                </v:textbox>
              </v:rect>
            </w:pict>
          </mc:Fallback>
        </mc:AlternateContent>
      </w:r>
    </w:p>
    <w:p w14:paraId="728160B1" w14:textId="77777777" w:rsidR="00362D59" w:rsidRDefault="00362D59" w:rsidP="00362D59">
      <w:pPr>
        <w:rPr>
          <w:rFonts w:ascii="Times New Roman" w:hAnsi="Times New Roman" w:cs="Times New Roman"/>
          <w:sz w:val="24"/>
          <w:szCs w:val="24"/>
          <w:lang w:val="nb-NO"/>
        </w:rPr>
      </w:pPr>
    </w:p>
    <w:p w14:paraId="3F5D49AA" w14:textId="77777777" w:rsidR="00BD29C0" w:rsidRPr="007A5A40" w:rsidRDefault="00BD29C0" w:rsidP="00362D59">
      <w:pPr>
        <w:rPr>
          <w:rFonts w:ascii="Times New Roman" w:hAnsi="Times New Roman" w:cs="Times New Roman"/>
          <w:sz w:val="24"/>
          <w:szCs w:val="24"/>
          <w:lang w:val="nb-NO"/>
        </w:rPr>
      </w:pPr>
    </w:p>
    <w:p w14:paraId="68674B60" w14:textId="77777777" w:rsidR="00362D59" w:rsidRPr="007A5A40" w:rsidRDefault="00362D59" w:rsidP="00362D59">
      <w:pPr>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Për këtë proçedurë kanë të drejtë të aplikojnë vetëm nëpunësit civilë të një kategorie paraardhëse (vetëm një kategori më e ulët), të punësuar në të njëjtin apo në një institucion tjetër të shërbimit civil, që plotësojnë kushtet për ngritjen në detyrë dhe kërkesat e veçanta për vendin e lire si dhe kandidatë të tjerë nga jashtë shërbimit civil. </w:t>
      </w:r>
    </w:p>
    <w:p w14:paraId="5DC3A36D" w14:textId="77777777" w:rsidR="00362D59" w:rsidRPr="007A5A40" w:rsidRDefault="00362D59" w:rsidP="00362D59">
      <w:pPr>
        <w:spacing w:after="120"/>
        <w:rPr>
          <w:rFonts w:ascii="Times New Roman" w:hAnsi="Times New Roman" w:cs="Times New Roman"/>
          <w:b/>
          <w:sz w:val="24"/>
          <w:szCs w:val="24"/>
          <w:lang w:val="nb-NO"/>
        </w:rPr>
      </w:pPr>
      <w:r w:rsidRPr="007A5A40">
        <w:rPr>
          <w:rFonts w:ascii="Times New Roman" w:hAnsi="Times New Roman" w:cs="Times New Roman"/>
          <w:b/>
          <w:sz w:val="24"/>
          <w:szCs w:val="24"/>
          <w:lang w:val="nb-NO"/>
        </w:rPr>
        <w:t>2.1 KUSHTET QË DUHET TË PLOTËSOJË KANDIDATI NË PROCEDURËN E NGRITJES NË DETYRË DHE KRITERET E VEÇANTA</w:t>
      </w:r>
    </w:p>
    <w:p w14:paraId="3561689C" w14:textId="77777777" w:rsidR="00362D59" w:rsidRPr="007A5A40" w:rsidRDefault="00362D59" w:rsidP="00362D59">
      <w:pPr>
        <w:spacing w:after="120" w:line="240" w:lineRule="auto"/>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 Kushtet që duhet të plotësojë kandidati në procedurën e ngritjes në detyrë janë: </w:t>
      </w:r>
    </w:p>
    <w:p w14:paraId="4378A9A4" w14:textId="2D89FE67" w:rsidR="00362D59" w:rsidRPr="00DC0BB1" w:rsidRDefault="00362D59" w:rsidP="00362D59">
      <w:pPr>
        <w:pStyle w:val="ListParagraph"/>
        <w:numPr>
          <w:ilvl w:val="0"/>
          <w:numId w:val="1"/>
        </w:numPr>
        <w:spacing w:after="0" w:line="240" w:lineRule="auto"/>
        <w:rPr>
          <w:rFonts w:ascii="Times New Roman" w:hAnsi="Times New Roman" w:cs="Times New Roman"/>
          <w:lang w:val="nb-NO"/>
        </w:rPr>
      </w:pPr>
      <w:r w:rsidRPr="007A5A40">
        <w:rPr>
          <w:rFonts w:ascii="Times New Roman" w:hAnsi="Times New Roman" w:cs="Times New Roman"/>
          <w:lang w:val="nb-NO"/>
        </w:rPr>
        <w:t>Të jetë nëpunës civil i konfirmuar, brenda kategorisë</w:t>
      </w:r>
      <w:r>
        <w:rPr>
          <w:rFonts w:ascii="Times New Roman" w:hAnsi="Times New Roman" w:cs="Times New Roman"/>
          <w:lang w:val="nb-NO"/>
        </w:rPr>
        <w:t xml:space="preserve"> IV-4, </w:t>
      </w:r>
      <w:r w:rsidRPr="007A5A40">
        <w:rPr>
          <w:lang w:val="nb-NO"/>
        </w:rPr>
        <w:t xml:space="preserve"> </w:t>
      </w:r>
      <w:r w:rsidRPr="007A5A40">
        <w:rPr>
          <w:rFonts w:ascii="Times New Roman" w:hAnsi="Times New Roman" w:cs="Times New Roman"/>
          <w:lang w:val="nb-NO"/>
        </w:rPr>
        <w:t>I</w:t>
      </w:r>
      <w:r>
        <w:rPr>
          <w:rFonts w:ascii="Times New Roman" w:hAnsi="Times New Roman" w:cs="Times New Roman"/>
          <w:lang w:val="nb-NO"/>
        </w:rPr>
        <w:t>V-3</w:t>
      </w:r>
      <w:r w:rsidRPr="007A5A40">
        <w:rPr>
          <w:rFonts w:ascii="Times New Roman" w:hAnsi="Times New Roman" w:cs="Times New Roman"/>
          <w:lang w:val="nb-NO"/>
        </w:rPr>
        <w:t>, IV-2</w:t>
      </w:r>
      <w:r w:rsidR="005D6BF8">
        <w:rPr>
          <w:rFonts w:ascii="Times New Roman" w:hAnsi="Times New Roman" w:cs="Times New Roman"/>
          <w:lang w:val="nb-NO"/>
        </w:rPr>
        <w:t>;</w:t>
      </w:r>
    </w:p>
    <w:p w14:paraId="0710D1D2" w14:textId="77777777" w:rsidR="00362D59" w:rsidRDefault="00362D59" w:rsidP="00362D59">
      <w:pPr>
        <w:spacing w:after="0" w:line="240" w:lineRule="auto"/>
        <w:rPr>
          <w:rFonts w:ascii="Times New Roman" w:hAnsi="Times New Roman" w:cs="Times New Roman"/>
          <w:sz w:val="24"/>
          <w:szCs w:val="24"/>
        </w:rPr>
      </w:pPr>
      <w:r w:rsidRPr="00DC0BB1">
        <w:rPr>
          <w:rFonts w:ascii="Times New Roman" w:hAnsi="Times New Roman" w:cs="Times New Roman"/>
          <w:b/>
          <w:sz w:val="24"/>
          <w:szCs w:val="24"/>
          <w:lang w:val="nb-NO"/>
        </w:rPr>
        <w:t xml:space="preserve">      </w:t>
      </w:r>
      <w:r>
        <w:rPr>
          <w:rFonts w:ascii="Times New Roman" w:hAnsi="Times New Roman" w:cs="Times New Roman"/>
          <w:b/>
          <w:sz w:val="24"/>
          <w:szCs w:val="24"/>
        </w:rPr>
        <w:t>c</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mos</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masë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disiplinore</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në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fuqi</w:t>
      </w:r>
      <w:proofErr w:type="spellEnd"/>
      <w:r w:rsidRPr="00861382">
        <w:rPr>
          <w:rFonts w:ascii="Times New Roman" w:hAnsi="Times New Roman" w:cs="Times New Roman"/>
          <w:sz w:val="24"/>
          <w:szCs w:val="24"/>
        </w:rPr>
        <w:t xml:space="preserve">; </w:t>
      </w:r>
    </w:p>
    <w:p w14:paraId="2B4E2594" w14:textId="77777777" w:rsidR="00362D59" w:rsidRDefault="00362D59" w:rsidP="00362D5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d</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paktën</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vlerësimin</w:t>
      </w:r>
      <w:proofErr w:type="spellEnd"/>
      <w:r w:rsidRPr="00861382">
        <w:rPr>
          <w:rFonts w:ascii="Times New Roman" w:hAnsi="Times New Roman" w:cs="Times New Roman"/>
          <w:sz w:val="24"/>
          <w:szCs w:val="24"/>
        </w:rPr>
        <w:t xml:space="preserve"> e </w:t>
      </w:r>
      <w:proofErr w:type="spellStart"/>
      <w:r w:rsidRPr="00861382">
        <w:rPr>
          <w:rFonts w:ascii="Times New Roman" w:hAnsi="Times New Roman" w:cs="Times New Roman"/>
          <w:sz w:val="24"/>
          <w:szCs w:val="24"/>
        </w:rPr>
        <w:t>fundit</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 apo “</w:t>
      </w:r>
      <w:proofErr w:type="spellStart"/>
      <w:r w:rsidRPr="00861382">
        <w:rPr>
          <w:rFonts w:ascii="Times New Roman" w:hAnsi="Times New Roman" w:cs="Times New Roman"/>
          <w:sz w:val="24"/>
          <w:szCs w:val="24"/>
        </w:rPr>
        <w:t>shumë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w:t>
      </w:r>
      <w:r>
        <w:rPr>
          <w:rFonts w:ascii="Times New Roman" w:hAnsi="Times New Roman" w:cs="Times New Roman"/>
          <w:sz w:val="24"/>
          <w:szCs w:val="24"/>
        </w:rPr>
        <w:t>.</w:t>
      </w:r>
    </w:p>
    <w:p w14:paraId="700472C2" w14:textId="77777777" w:rsidR="00362D59" w:rsidRPr="00141CAD" w:rsidRDefault="00362D59" w:rsidP="00362D59">
      <w:pPr>
        <w:spacing w:after="0" w:line="240" w:lineRule="auto"/>
        <w:rPr>
          <w:rFonts w:ascii="Times New Roman" w:hAnsi="Times New Roman" w:cs="Times New Roman"/>
          <w:sz w:val="24"/>
          <w:szCs w:val="24"/>
        </w:rPr>
      </w:pPr>
    </w:p>
    <w:p w14:paraId="75B36E11" w14:textId="77777777" w:rsidR="00362D59" w:rsidRPr="007A5A40" w:rsidRDefault="00362D59" w:rsidP="00362D59">
      <w:pPr>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Kandidatët duhet të plotësojnë kriteret e veçanta si vijon:</w:t>
      </w:r>
    </w:p>
    <w:p w14:paraId="7F926A19" w14:textId="2BC23A12" w:rsidR="00362D59" w:rsidRDefault="00362D59" w:rsidP="00362D59">
      <w:pPr>
        <w:rPr>
          <w:lang w:val="sq-AL"/>
        </w:rPr>
      </w:pPr>
      <w:r w:rsidRPr="007B36D7">
        <w:rPr>
          <w:rFonts w:ascii="Times New Roman" w:hAnsi="Times New Roman" w:cs="Times New Roman"/>
          <w:b/>
          <w:color w:val="000000" w:themeColor="text1"/>
          <w:sz w:val="24"/>
          <w:szCs w:val="24"/>
          <w:shd w:val="clear" w:color="auto" w:fill="FFFFFF"/>
          <w:lang w:val="nb-NO"/>
        </w:rPr>
        <w:t>a-</w:t>
      </w:r>
      <w:r w:rsidRPr="007B36D7">
        <w:rPr>
          <w:rFonts w:ascii="Times New Roman" w:hAnsi="Times New Roman" w:cs="Times New Roman"/>
          <w:color w:val="000000" w:themeColor="text1"/>
          <w:sz w:val="24"/>
          <w:szCs w:val="24"/>
          <w:shd w:val="clear" w:color="auto" w:fill="FFFFFF"/>
          <w:lang w:val="nb-NO"/>
        </w:rPr>
        <w:t xml:space="preserve"> Të zotërojnë diplomë të nivelit "Master Shkencor"  në Shkenca Inxhi</w:t>
      </w:r>
      <w:r>
        <w:rPr>
          <w:rFonts w:ascii="Times New Roman" w:hAnsi="Times New Roman" w:cs="Times New Roman"/>
          <w:color w:val="000000" w:themeColor="text1"/>
          <w:sz w:val="24"/>
          <w:szCs w:val="24"/>
          <w:shd w:val="clear" w:color="auto" w:fill="FFFFFF"/>
          <w:lang w:val="nb-NO"/>
        </w:rPr>
        <w:t>nierike</w:t>
      </w:r>
      <w:r w:rsidRPr="007B36D7">
        <w:rPr>
          <w:rFonts w:ascii="Times New Roman" w:hAnsi="Times New Roman" w:cs="Times New Roman"/>
          <w:color w:val="000000" w:themeColor="text1"/>
          <w:sz w:val="24"/>
          <w:szCs w:val="24"/>
          <w:shd w:val="clear" w:color="auto" w:fill="FFFFFF"/>
          <w:lang w:val="nb-NO"/>
        </w:rPr>
        <w:t xml:space="preserve">. </w:t>
      </w:r>
      <w:r w:rsidRPr="00DC0BB1">
        <w:rPr>
          <w:rFonts w:ascii="Times New Roman" w:hAnsi="Times New Roman" w:cs="Times New Roman"/>
          <w:color w:val="000000" w:themeColor="text1"/>
          <w:sz w:val="24"/>
          <w:szCs w:val="24"/>
          <w:shd w:val="clear" w:color="auto" w:fill="FFFFFF"/>
          <w:lang w:val="nb-NO"/>
        </w:rPr>
        <w:t>Edhe diploma e nivelit "Bachelor" duhet të jetë në të njëjtën fushë; </w:t>
      </w:r>
      <w:r w:rsidRPr="00DC0BB1">
        <w:rPr>
          <w:rFonts w:ascii="Times New Roman" w:hAnsi="Times New Roman" w:cs="Times New Roman"/>
          <w:color w:val="000000" w:themeColor="text1"/>
          <w:sz w:val="24"/>
          <w:szCs w:val="24"/>
          <w:lang w:val="nb-NO"/>
        </w:rPr>
        <w:br/>
      </w:r>
      <w:r w:rsidRPr="00DC0BB1">
        <w:rPr>
          <w:rFonts w:ascii="Times New Roman" w:hAnsi="Times New Roman" w:cs="Times New Roman"/>
          <w:b/>
          <w:color w:val="000000" w:themeColor="text1"/>
          <w:sz w:val="24"/>
          <w:szCs w:val="24"/>
          <w:shd w:val="clear" w:color="auto" w:fill="FFFFFF"/>
          <w:lang w:val="nb-NO"/>
        </w:rPr>
        <w:t>b-</w:t>
      </w:r>
      <w:r w:rsidRPr="00DC0BB1">
        <w:rPr>
          <w:rFonts w:ascii="Times New Roman" w:hAnsi="Times New Roman" w:cs="Times New Roman"/>
          <w:color w:val="000000" w:themeColor="text1"/>
          <w:sz w:val="24"/>
          <w:szCs w:val="24"/>
          <w:shd w:val="clear" w:color="auto" w:fill="FFFFFF"/>
          <w:lang w:val="nb-NO"/>
        </w:rPr>
        <w:t xml:space="preserve"> Të kenë të paktën 3 vite përvojë pune në profesion; </w:t>
      </w:r>
      <w:r w:rsidRPr="00DC0BB1">
        <w:rPr>
          <w:rFonts w:ascii="Times New Roman" w:hAnsi="Times New Roman" w:cs="Times New Roman"/>
          <w:color w:val="000000" w:themeColor="text1"/>
          <w:sz w:val="24"/>
          <w:szCs w:val="24"/>
          <w:lang w:val="nb-NO"/>
        </w:rPr>
        <w:br/>
      </w:r>
      <w:r w:rsidRPr="00DC0BB1">
        <w:rPr>
          <w:rFonts w:ascii="Times New Roman" w:hAnsi="Times New Roman" w:cs="Times New Roman"/>
          <w:b/>
          <w:color w:val="000000" w:themeColor="text1"/>
          <w:sz w:val="24"/>
          <w:szCs w:val="24"/>
          <w:shd w:val="clear" w:color="auto" w:fill="FFFFFF"/>
          <w:lang w:val="nb-NO"/>
        </w:rPr>
        <w:t>c-</w:t>
      </w:r>
      <w:r w:rsidRPr="00DC0BB1">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2EFD3EE3" w14:textId="77777777" w:rsidR="00362D59" w:rsidRPr="007A5A40" w:rsidRDefault="00362D59" w:rsidP="00362D59">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2.2 DOKUMENTACIONI, MËNYRA DHE AFATI I DORËZIMIT </w:t>
      </w:r>
    </w:p>
    <w:p w14:paraId="44626368"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Kandidatët që aplikojnë duhet të dorëzojnë dokumentat si më poshtë:</w:t>
      </w:r>
    </w:p>
    <w:p w14:paraId="0D8C5790" w14:textId="77777777" w:rsidR="00362D59" w:rsidRPr="00562301" w:rsidRDefault="00362D59" w:rsidP="00362D59">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a - </w:t>
      </w:r>
      <w:proofErr w:type="spellStart"/>
      <w:r w:rsidRPr="00562301">
        <w:rPr>
          <w:rFonts w:ascii="Times New Roman" w:hAnsi="Times New Roman" w:cs="Times New Roman"/>
          <w:sz w:val="24"/>
          <w:szCs w:val="24"/>
        </w:rPr>
        <w:t>Jetëshkrim</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plotësuar</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përputhje</w:t>
      </w:r>
      <w:proofErr w:type="spellEnd"/>
      <w:r w:rsidRPr="00562301">
        <w:rPr>
          <w:rFonts w:ascii="Times New Roman" w:hAnsi="Times New Roman" w:cs="Times New Roman"/>
          <w:sz w:val="24"/>
          <w:szCs w:val="24"/>
        </w:rPr>
        <w:t xml:space="preserve"> me </w:t>
      </w:r>
      <w:proofErr w:type="spellStart"/>
      <w:r w:rsidRPr="00562301">
        <w:rPr>
          <w:rFonts w:ascii="Times New Roman" w:hAnsi="Times New Roman" w:cs="Times New Roman"/>
          <w:sz w:val="24"/>
          <w:szCs w:val="24"/>
        </w:rPr>
        <w:t>formatin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europian</w:t>
      </w:r>
      <w:proofErr w:type="spellEnd"/>
      <w:r w:rsidRPr="00562301">
        <w:rPr>
          <w:rFonts w:ascii="Times New Roman" w:hAnsi="Times New Roman" w:cs="Times New Roman"/>
          <w:sz w:val="24"/>
          <w:szCs w:val="24"/>
        </w:rPr>
        <w:t xml:space="preserve">; </w:t>
      </w:r>
    </w:p>
    <w:p w14:paraId="5C07ED6D" w14:textId="77777777" w:rsidR="00362D59" w:rsidRPr="00562301" w:rsidRDefault="00362D59" w:rsidP="00362D59">
      <w:pPr>
        <w:spacing w:after="0"/>
        <w:jc w:val="both"/>
        <w:rPr>
          <w:rFonts w:ascii="Times New Roman" w:hAnsi="Times New Roman" w:cs="Times New Roman"/>
          <w:sz w:val="24"/>
          <w:szCs w:val="24"/>
        </w:rPr>
      </w:pPr>
      <w:r w:rsidRPr="00562301">
        <w:rPr>
          <w:rFonts w:ascii="Times New Roman" w:hAnsi="Times New Roman" w:cs="Times New Roman"/>
          <w:sz w:val="24"/>
          <w:szCs w:val="24"/>
        </w:rPr>
        <w:t>b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përfshirë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edhe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diplomën</w:t>
      </w:r>
      <w:proofErr w:type="spellEnd"/>
      <w:r w:rsidRPr="00562301">
        <w:rPr>
          <w:rFonts w:ascii="Times New Roman" w:hAnsi="Times New Roman" w:cs="Times New Roman"/>
          <w:sz w:val="24"/>
          <w:szCs w:val="24"/>
        </w:rPr>
        <w:t xml:space="preserve"> Bachelor). </w:t>
      </w:r>
      <w:proofErr w:type="spellStart"/>
      <w:r w:rsidRPr="00562301">
        <w:rPr>
          <w:rFonts w:ascii="Times New Roman" w:hAnsi="Times New Roman" w:cs="Times New Roman"/>
          <w:sz w:val="24"/>
          <w:szCs w:val="24"/>
        </w:rPr>
        <w:t>Për</w:t>
      </w:r>
      <w:proofErr w:type="spellEnd"/>
      <w:r w:rsidRPr="00562301">
        <w:rPr>
          <w:rFonts w:ascii="Times New Roman" w:hAnsi="Times New Roman" w:cs="Times New Roman"/>
          <w:sz w:val="24"/>
          <w:szCs w:val="24"/>
        </w:rPr>
        <w:t xml:space="preserve"> diplomat e </w:t>
      </w:r>
      <w:proofErr w:type="spellStart"/>
      <w:r w:rsidRPr="00562301">
        <w:rPr>
          <w:rFonts w:ascii="Times New Roman" w:hAnsi="Times New Roman" w:cs="Times New Roman"/>
          <w:sz w:val="24"/>
          <w:szCs w:val="24"/>
        </w:rPr>
        <w:t>marra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jashtë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Republikës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Shqipërisë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përcillet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njehsimi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nga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Ministria</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Arsimit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dhe</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Sportit</w:t>
      </w:r>
      <w:proofErr w:type="spellEnd"/>
      <w:r w:rsidRPr="00562301">
        <w:rPr>
          <w:rFonts w:ascii="Times New Roman" w:hAnsi="Times New Roman" w:cs="Times New Roman"/>
          <w:sz w:val="24"/>
          <w:szCs w:val="24"/>
        </w:rPr>
        <w:t>;</w:t>
      </w:r>
    </w:p>
    <w:p w14:paraId="372C5EB1" w14:textId="77777777" w:rsidR="00362D59" w:rsidRPr="00562301" w:rsidRDefault="00362D59" w:rsidP="00362D59">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c -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librezës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gjitha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faqet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që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vërtetojnë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eksperiencën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w:t>
      </w:r>
      <w:proofErr w:type="spellEnd"/>
      <w:r w:rsidRPr="00562301">
        <w:rPr>
          <w:rFonts w:ascii="Times New Roman" w:hAnsi="Times New Roman" w:cs="Times New Roman"/>
          <w:sz w:val="24"/>
          <w:szCs w:val="24"/>
        </w:rPr>
        <w:t>);</w:t>
      </w:r>
    </w:p>
    <w:p w14:paraId="3C397BF3"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d -Fotokopje të letërnjoftimit (ID);</w:t>
      </w:r>
    </w:p>
    <w:p w14:paraId="0454F658"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e - Vërtetim të gjendjes shëndetësore;</w:t>
      </w:r>
    </w:p>
    <w:p w14:paraId="4A7B3202"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f - Vetëdeklarim të gjendjes gjyqësore;</w:t>
      </w:r>
    </w:p>
    <w:p w14:paraId="733A5EB9"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g - Vlerësimin e fundit nga eprori direkt; </w:t>
      </w:r>
    </w:p>
    <w:p w14:paraId="2150E3E8"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h - Vërtetim nga institucioni që nuk ka masë disiplinore në fuqi;</w:t>
      </w:r>
    </w:p>
    <w:p w14:paraId="37440922" w14:textId="77777777" w:rsidR="00362D59" w:rsidRPr="00B83975" w:rsidRDefault="00362D59" w:rsidP="00362D59">
      <w:pPr>
        <w:spacing w:after="0"/>
        <w:jc w:val="both"/>
        <w:rPr>
          <w:rFonts w:ascii="Times New Roman" w:hAnsi="Times New Roman" w:cs="Times New Roman"/>
          <w:sz w:val="24"/>
          <w:szCs w:val="24"/>
          <w:lang w:val="nb-NO"/>
        </w:rPr>
      </w:pPr>
      <w:r w:rsidRPr="00B83975">
        <w:rPr>
          <w:rFonts w:ascii="Times New Roman" w:hAnsi="Times New Roman" w:cs="Times New Roman"/>
          <w:sz w:val="24"/>
          <w:szCs w:val="24"/>
          <w:lang w:val="nb-NO"/>
        </w:rPr>
        <w:lastRenderedPageBreak/>
        <w:t>i -Çdo dokumentacion tjetër që vërteton trajnimet, kualifikimet, arsimin shtesë, vlerësimet pozitive apo të tjera të përmendura në jetëshkrimin tuaj;</w:t>
      </w:r>
    </w:p>
    <w:p w14:paraId="6EFFD6B4" w14:textId="074493EA" w:rsidR="00362D59" w:rsidRPr="00837360" w:rsidRDefault="00362D59" w:rsidP="00837360">
      <w:pPr>
        <w:rPr>
          <w:lang w:val="nb-NO"/>
        </w:rPr>
      </w:pPr>
      <w:r w:rsidRPr="00B83975">
        <w:rPr>
          <w:rFonts w:ascii="Times New Roman" w:hAnsi="Times New Roman" w:cs="Times New Roman"/>
          <w:sz w:val="24"/>
          <w:szCs w:val="24"/>
          <w:lang w:val="nb-NO"/>
        </w:rPr>
        <w:t>Aplikimi dhe dorëzimi i të gjitha dokumenteve të cituara më sipër, do të bëhet dorazi pranë sportelit të informacionit ne Bashkinë Pogradec ose të dërguara me rrugë postare</w:t>
      </w:r>
    </w:p>
    <w:p w14:paraId="67DCBCC3" w14:textId="77777777" w:rsidR="00362D59" w:rsidRPr="007A5A40" w:rsidRDefault="00362D59" w:rsidP="00362D59">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2.3 REZULTATET PËR FAZËN E VERIFIKIMIT PARAPRAK </w:t>
      </w:r>
    </w:p>
    <w:p w14:paraId="1A426AF8" w14:textId="3DFE38DF" w:rsidR="00362D59" w:rsidRPr="007A5A40" w:rsidRDefault="00362D59" w:rsidP="00362D59">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Në datën</w:t>
      </w:r>
      <w:r>
        <w:rPr>
          <w:rFonts w:ascii="Times New Roman" w:hAnsi="Times New Roman" w:cs="Times New Roman"/>
          <w:sz w:val="24"/>
          <w:szCs w:val="24"/>
          <w:lang w:val="nb-NO"/>
        </w:rPr>
        <w:t xml:space="preserve"> </w:t>
      </w:r>
      <w:r w:rsidRPr="00D66429">
        <w:rPr>
          <w:rFonts w:ascii="Times New Roman" w:hAnsi="Times New Roman" w:cs="Times New Roman"/>
          <w:b/>
          <w:bCs/>
          <w:i/>
          <w:iCs/>
          <w:sz w:val="24"/>
          <w:szCs w:val="24"/>
          <w:lang w:val="nb-NO"/>
        </w:rPr>
        <w:t>1</w:t>
      </w:r>
      <w:r>
        <w:rPr>
          <w:rFonts w:ascii="Times New Roman" w:hAnsi="Times New Roman" w:cs="Times New Roman"/>
          <w:b/>
          <w:bCs/>
          <w:i/>
          <w:iCs/>
          <w:sz w:val="24"/>
          <w:szCs w:val="24"/>
          <w:lang w:val="nb-NO"/>
        </w:rPr>
        <w:t>7</w:t>
      </w:r>
      <w:r w:rsidRPr="00D66429">
        <w:rPr>
          <w:rFonts w:ascii="Times New Roman" w:hAnsi="Times New Roman" w:cs="Times New Roman"/>
          <w:b/>
          <w:bCs/>
          <w:i/>
          <w:iCs/>
          <w:sz w:val="24"/>
          <w:szCs w:val="24"/>
          <w:lang w:val="nb-NO"/>
        </w:rPr>
        <w:t xml:space="preserve"> prill 2026</w:t>
      </w:r>
      <w:r w:rsidRPr="007A5A40">
        <w:rPr>
          <w:rFonts w:ascii="Times New Roman" w:hAnsi="Times New Roman" w:cs="Times New Roman"/>
          <w:sz w:val="24"/>
          <w:szCs w:val="24"/>
          <w:lang w:val="nb-NO"/>
        </w:rPr>
        <w:t>, Njësia e Menaxhimit të burimeve Njerëzore do të shpallë në faqen zyrtare të internetit dhe në portalin “</w:t>
      </w:r>
      <w:r w:rsidR="0061031F">
        <w:rPr>
          <w:rFonts w:ascii="Times New Roman" w:hAnsi="Times New Roman" w:cs="Times New Roman"/>
          <w:sz w:val="24"/>
          <w:szCs w:val="24"/>
          <w:lang w:val="nb-NO"/>
        </w:rPr>
        <w:t xml:space="preserve"> Agjencia Kombëtare e Punësimit dhe Aftësive</w:t>
      </w:r>
      <w:r w:rsidR="0061031F" w:rsidRPr="007A5A40">
        <w:rPr>
          <w:rFonts w:ascii="Times New Roman" w:hAnsi="Times New Roman" w:cs="Times New Roman"/>
          <w:sz w:val="24"/>
          <w:szCs w:val="24"/>
          <w:lang w:val="nb-NO"/>
        </w:rPr>
        <w:t xml:space="preserve"> </w:t>
      </w:r>
      <w:r w:rsidRPr="007A5A40">
        <w:rPr>
          <w:rFonts w:ascii="Times New Roman" w:hAnsi="Times New Roman" w:cs="Times New Roman"/>
          <w:sz w:val="24"/>
          <w:szCs w:val="24"/>
          <w:lang w:val="nb-NO"/>
        </w:rPr>
        <w:t xml:space="preserve">”, listën e kandidatëve që plotësojnë kushtet dhe kërkesat e posaçme për procedurën e ngritjes në detyrë si dhe datën, vendin dhe orën e saktë ku do të zhvillohet testimi me shkrim dhe intervista. </w:t>
      </w:r>
    </w:p>
    <w:p w14:paraId="010E75AD" w14:textId="77777777" w:rsidR="00362D59" w:rsidRPr="00836D10" w:rsidRDefault="00362D59" w:rsidP="00362D59">
      <w:pPr>
        <w:spacing w:after="120"/>
        <w:jc w:val="both"/>
        <w:rPr>
          <w:rFonts w:ascii="Times New Roman" w:hAnsi="Times New Roman" w:cs="Times New Roman"/>
          <w:sz w:val="24"/>
          <w:szCs w:val="24"/>
        </w:rPr>
      </w:pPr>
      <w:r w:rsidRPr="00836D10">
        <w:rPr>
          <w:rFonts w:ascii="Times New Roman" w:hAnsi="Times New Roman" w:cs="Times New Roman"/>
          <w:b/>
          <w:sz w:val="24"/>
          <w:szCs w:val="24"/>
        </w:rPr>
        <w:t>2.4 FUSHAT E NJOHURIVE, AFTËSITË DHE CILËSITË MBI TË CILAT DO TË ZHVILLOHET TESTIMI DHE INTERVISTA</w:t>
      </w:r>
    </w:p>
    <w:p w14:paraId="22C52F90" w14:textId="77777777" w:rsidR="00362D59" w:rsidRPr="00836D10" w:rsidRDefault="00362D59" w:rsidP="00362D59">
      <w:pPr>
        <w:spacing w:after="120"/>
        <w:jc w:val="both"/>
        <w:rPr>
          <w:rFonts w:ascii="Times New Roman" w:hAnsi="Times New Roman" w:cs="Times New Roman"/>
          <w:b/>
          <w:sz w:val="24"/>
          <w:szCs w:val="24"/>
        </w:rPr>
      </w:pPr>
      <w:proofErr w:type="spellStart"/>
      <w:r w:rsidRPr="00836D10">
        <w:rPr>
          <w:rFonts w:ascii="Times New Roman" w:hAnsi="Times New Roman" w:cs="Times New Roman"/>
          <w:b/>
          <w:sz w:val="24"/>
          <w:szCs w:val="24"/>
        </w:rPr>
        <w:t>Kandidatët</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gjatë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intervistës</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strukturuar</w:t>
      </w:r>
      <w:proofErr w:type="spellEnd"/>
      <w:r w:rsidRPr="00836D10">
        <w:rPr>
          <w:rFonts w:ascii="Times New Roman" w:hAnsi="Times New Roman" w:cs="Times New Roman"/>
          <w:b/>
          <w:sz w:val="24"/>
          <w:szCs w:val="24"/>
        </w:rPr>
        <w:t xml:space="preserve"> me </w:t>
      </w:r>
      <w:proofErr w:type="spellStart"/>
      <w:r w:rsidRPr="00836D10">
        <w:rPr>
          <w:rFonts w:ascii="Times New Roman" w:hAnsi="Times New Roman" w:cs="Times New Roman"/>
          <w:b/>
          <w:sz w:val="24"/>
          <w:szCs w:val="24"/>
        </w:rPr>
        <w:t>gojë</w:t>
      </w:r>
      <w:proofErr w:type="spellEnd"/>
      <w:r w:rsidRPr="00836D10">
        <w:rPr>
          <w:rFonts w:ascii="Times New Roman" w:hAnsi="Times New Roman" w:cs="Times New Roman"/>
          <w:b/>
          <w:sz w:val="24"/>
          <w:szCs w:val="24"/>
        </w:rPr>
        <w:t xml:space="preserve"> do </w:t>
      </w:r>
      <w:proofErr w:type="spellStart"/>
      <w:r w:rsidRPr="00836D10">
        <w:rPr>
          <w:rFonts w:ascii="Times New Roman" w:hAnsi="Times New Roman" w:cs="Times New Roman"/>
          <w:b/>
          <w:sz w:val="24"/>
          <w:szCs w:val="24"/>
        </w:rPr>
        <w:t>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vlerësohen</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në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lidhje</w:t>
      </w:r>
      <w:proofErr w:type="spellEnd"/>
      <w:r w:rsidRPr="00836D10">
        <w:rPr>
          <w:rFonts w:ascii="Times New Roman" w:hAnsi="Times New Roman" w:cs="Times New Roman"/>
          <w:b/>
          <w:sz w:val="24"/>
          <w:szCs w:val="24"/>
        </w:rPr>
        <w:t xml:space="preserve"> me: </w:t>
      </w:r>
    </w:p>
    <w:p w14:paraId="01BE6642" w14:textId="77777777" w:rsidR="00362D59" w:rsidRPr="00836D10" w:rsidRDefault="00362D59" w:rsidP="00362D59">
      <w:pPr>
        <w:spacing w:after="120" w:line="240" w:lineRule="auto"/>
        <w:jc w:val="both"/>
        <w:rPr>
          <w:rFonts w:ascii="Times New Roman" w:hAnsi="Times New Roman" w:cs="Times New Roman"/>
          <w:sz w:val="24"/>
          <w:szCs w:val="24"/>
        </w:rPr>
      </w:pPr>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Njohuritë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aftësitë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kompetencën</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lidhje</w:t>
      </w:r>
      <w:proofErr w:type="spellEnd"/>
      <w:r w:rsidRPr="00836D10">
        <w:rPr>
          <w:rFonts w:ascii="Times New Roman" w:hAnsi="Times New Roman" w:cs="Times New Roman"/>
          <w:sz w:val="24"/>
          <w:szCs w:val="24"/>
        </w:rPr>
        <w:t xml:space="preserve"> me </w:t>
      </w:r>
      <w:proofErr w:type="spellStart"/>
      <w:r w:rsidRPr="00836D10">
        <w:rPr>
          <w:rFonts w:ascii="Times New Roman" w:hAnsi="Times New Roman" w:cs="Times New Roman"/>
          <w:sz w:val="24"/>
          <w:szCs w:val="24"/>
        </w:rPr>
        <w:t>përshkrimin</w:t>
      </w:r>
      <w:proofErr w:type="spellEnd"/>
      <w:r w:rsidRPr="00836D10">
        <w:rPr>
          <w:rFonts w:ascii="Times New Roman" w:hAnsi="Times New Roman" w:cs="Times New Roman"/>
          <w:sz w:val="24"/>
          <w:szCs w:val="24"/>
        </w:rPr>
        <w:t xml:space="preserve"> e </w:t>
      </w:r>
      <w:proofErr w:type="spellStart"/>
      <w:r w:rsidRPr="00836D10">
        <w:rPr>
          <w:rFonts w:ascii="Times New Roman" w:hAnsi="Times New Roman" w:cs="Times New Roman"/>
          <w:sz w:val="24"/>
          <w:szCs w:val="24"/>
        </w:rPr>
        <w:t>pozicionit</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punës</w:t>
      </w:r>
      <w:proofErr w:type="spellEnd"/>
      <w:r w:rsidRPr="00836D10">
        <w:rPr>
          <w:rFonts w:ascii="Times New Roman" w:hAnsi="Times New Roman" w:cs="Times New Roman"/>
          <w:sz w:val="24"/>
          <w:szCs w:val="24"/>
        </w:rPr>
        <w:t>;</w:t>
      </w:r>
    </w:p>
    <w:p w14:paraId="0065A0C6" w14:textId="77777777" w:rsidR="00362D59" w:rsidRPr="007A5A40" w:rsidRDefault="00362D59" w:rsidP="00362D59">
      <w:pPr>
        <w:spacing w:after="120" w:line="240" w:lineRule="auto"/>
        <w:jc w:val="both"/>
        <w:rPr>
          <w:rFonts w:ascii="Times New Roman" w:hAnsi="Times New Roman" w:cs="Times New Roman"/>
          <w:sz w:val="24"/>
          <w:szCs w:val="24"/>
          <w:lang w:val="nb-NO"/>
        </w:rPr>
      </w:pPr>
      <w:r w:rsidRPr="00836D10">
        <w:rPr>
          <w:rFonts w:ascii="Times New Roman" w:hAnsi="Times New Roman" w:cs="Times New Roman"/>
          <w:sz w:val="24"/>
          <w:szCs w:val="24"/>
        </w:rPr>
        <w:t xml:space="preserve"> </w:t>
      </w:r>
      <w:r w:rsidRPr="007A5A40">
        <w:rPr>
          <w:rFonts w:ascii="Times New Roman" w:hAnsi="Times New Roman" w:cs="Times New Roman"/>
          <w:sz w:val="24"/>
          <w:szCs w:val="24"/>
          <w:lang w:val="nb-NO"/>
        </w:rPr>
        <w:t>- Eksperiencën e tyre të mëparshme;</w:t>
      </w:r>
    </w:p>
    <w:p w14:paraId="55D57CE6" w14:textId="77777777" w:rsidR="00362D59" w:rsidRPr="007A5A40" w:rsidRDefault="00362D59" w:rsidP="00362D59">
      <w:pPr>
        <w:spacing w:after="120" w:line="240" w:lineRule="auto"/>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 Motivimin, aspiratat dhe pritshmëritë e tyre për karrierën.</w:t>
      </w:r>
    </w:p>
    <w:p w14:paraId="7A2555C8" w14:textId="77777777" w:rsidR="00362D59" w:rsidRPr="007A5A40" w:rsidRDefault="00362D59" w:rsidP="00362D59">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2.5 MËNYRA E VLERËSIMIT TË KANDIDATËVE</w:t>
      </w:r>
    </w:p>
    <w:p w14:paraId="0558C3E9" w14:textId="77777777" w:rsidR="00362D59" w:rsidRPr="007A5A40" w:rsidRDefault="00362D59" w:rsidP="00362D59">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Kandidatët do të vlerësohen në lidhje me: </w:t>
      </w:r>
    </w:p>
    <w:p w14:paraId="396064A3" w14:textId="77777777" w:rsidR="00362D59" w:rsidRPr="000342A1" w:rsidRDefault="00362D59" w:rsidP="00362D59">
      <w:pPr>
        <w:spacing w:after="0"/>
        <w:jc w:val="both"/>
        <w:rPr>
          <w:rFonts w:ascii="Times New Roman" w:hAnsi="Times New Roman" w:cs="Times New Roman"/>
          <w:sz w:val="24"/>
          <w:szCs w:val="24"/>
        </w:rPr>
      </w:pPr>
      <w:r w:rsidRPr="00E15B52">
        <w:rPr>
          <w:rFonts w:ascii="Times New Roman" w:hAnsi="Times New Roman" w:cs="Times New Roman"/>
          <w:b/>
          <w:sz w:val="24"/>
          <w:szCs w:val="24"/>
        </w:rPr>
        <w:t>a</w:t>
      </w:r>
      <w:r w:rsidRPr="000342A1">
        <w:rPr>
          <w:rFonts w:ascii="Times New Roman" w:hAnsi="Times New Roman" w:cs="Times New Roman"/>
          <w:sz w:val="24"/>
          <w:szCs w:val="24"/>
        </w:rPr>
        <w:t>-</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shkrim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 xml:space="preserve">; </w:t>
      </w:r>
    </w:p>
    <w:p w14:paraId="42019463" w14:textId="77777777" w:rsidR="00362D59" w:rsidRPr="000342A1" w:rsidRDefault="00362D59" w:rsidP="00362D59">
      <w:pPr>
        <w:spacing w:after="0"/>
        <w:jc w:val="both"/>
        <w:rPr>
          <w:rFonts w:ascii="Times New Roman" w:hAnsi="Times New Roman" w:cs="Times New Roman"/>
          <w:b/>
          <w:sz w:val="24"/>
          <w:szCs w:val="24"/>
        </w:rPr>
      </w:pPr>
      <w:r w:rsidRPr="00E15B52">
        <w:rPr>
          <w:rFonts w:ascii="Times New Roman" w:hAnsi="Times New Roman" w:cs="Times New Roman"/>
          <w:b/>
          <w:sz w:val="24"/>
          <w:szCs w:val="24"/>
        </w:rPr>
        <w:t>b-</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Intervistën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strukturuar</w:t>
      </w:r>
      <w:proofErr w:type="spellEnd"/>
      <w:r w:rsidRPr="000342A1">
        <w:rPr>
          <w:rFonts w:ascii="Times New Roman" w:hAnsi="Times New Roman" w:cs="Times New Roman"/>
          <w:sz w:val="24"/>
          <w:szCs w:val="24"/>
        </w:rPr>
        <w:t xml:space="preserve"> me </w:t>
      </w:r>
      <w:proofErr w:type="spellStart"/>
      <w:r w:rsidRPr="000342A1">
        <w:rPr>
          <w:rFonts w:ascii="Times New Roman" w:hAnsi="Times New Roman" w:cs="Times New Roman"/>
          <w:sz w:val="24"/>
          <w:szCs w:val="24"/>
        </w:rPr>
        <w:t>gojë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ne </w:t>
      </w:r>
      <w:proofErr w:type="spellStart"/>
      <w:r w:rsidRPr="000342A1">
        <w:rPr>
          <w:rFonts w:ascii="Times New Roman" w:hAnsi="Times New Roman" w:cs="Times New Roman"/>
          <w:sz w:val="24"/>
          <w:szCs w:val="24"/>
        </w:rPr>
        <w:t>motivimin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aspiratat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dhe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pritshmëritë</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tyre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karrierë</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51A66544" w14:textId="77777777" w:rsidR="00362D59" w:rsidRPr="000342A1" w:rsidRDefault="00362D59" w:rsidP="00362D59">
      <w:pPr>
        <w:spacing w:after="0"/>
        <w:jc w:val="both"/>
        <w:rPr>
          <w:rFonts w:ascii="Times New Roman" w:hAnsi="Times New Roman" w:cs="Times New Roman"/>
          <w:b/>
          <w:sz w:val="24"/>
          <w:szCs w:val="24"/>
        </w:rPr>
      </w:pPr>
      <w:r w:rsidRPr="00E15B52">
        <w:rPr>
          <w:rFonts w:ascii="Times New Roman" w:hAnsi="Times New Roman" w:cs="Times New Roman"/>
          <w:b/>
          <w:sz w:val="24"/>
          <w:szCs w:val="24"/>
        </w:rPr>
        <w:t>c-</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Jetëshkrimin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në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vlerësimin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arsimimit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përvojës</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trajnimeve</w:t>
      </w:r>
      <w:proofErr w:type="spellEnd"/>
      <w:r w:rsidRPr="000342A1">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lidhura</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fushën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20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7787D098" w14:textId="77777777" w:rsidR="00362D59" w:rsidRDefault="00362D59" w:rsidP="00362D59">
      <w:pPr>
        <w:spacing w:after="120"/>
        <w:jc w:val="both"/>
        <w:rPr>
          <w:rFonts w:ascii="Times New Roman" w:hAnsi="Times New Roman" w:cs="Times New Roman"/>
          <w:b/>
          <w:sz w:val="24"/>
          <w:szCs w:val="24"/>
        </w:rPr>
      </w:pPr>
    </w:p>
    <w:p w14:paraId="305A50D4" w14:textId="77777777" w:rsidR="00362D59" w:rsidRDefault="00362D59" w:rsidP="00362D59">
      <w:pPr>
        <w:spacing w:after="120"/>
        <w:jc w:val="both"/>
        <w:rPr>
          <w:rFonts w:ascii="Times New Roman" w:hAnsi="Times New Roman" w:cs="Times New Roman"/>
          <w:sz w:val="24"/>
          <w:szCs w:val="24"/>
        </w:rPr>
      </w:pPr>
      <w:r w:rsidRPr="000D3339">
        <w:rPr>
          <w:rFonts w:ascii="Times New Roman" w:hAnsi="Times New Roman" w:cs="Times New Roman"/>
          <w:b/>
          <w:sz w:val="24"/>
          <w:szCs w:val="24"/>
        </w:rPr>
        <w:t>2.6 DATA E DALJES SË REZULTATEVE TË KONKURIMIT DHE MËNYRA E KOMUNIKIMIT</w:t>
      </w:r>
      <w:r w:rsidRPr="00285BD5">
        <w:rPr>
          <w:rFonts w:ascii="Times New Roman" w:hAnsi="Times New Roman" w:cs="Times New Roman"/>
          <w:sz w:val="24"/>
          <w:szCs w:val="24"/>
        </w:rPr>
        <w:t xml:space="preserve"> </w:t>
      </w:r>
    </w:p>
    <w:p w14:paraId="13DBA75D" w14:textId="77777777" w:rsidR="00362D59" w:rsidRPr="000C248B" w:rsidRDefault="00362D59" w:rsidP="00362D59">
      <w:pPr>
        <w:spacing w:after="120"/>
        <w:jc w:val="both"/>
        <w:rPr>
          <w:rFonts w:ascii="Times New Roman" w:hAnsi="Times New Roman" w:cs="Times New Roman"/>
          <w:b/>
          <w:sz w:val="24"/>
          <w:szCs w:val="24"/>
        </w:rPr>
      </w:pP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përfundim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vlerësimit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kandidatëve</w:t>
      </w:r>
      <w:proofErr w:type="spellEnd"/>
      <w:r w:rsidRPr="00285BD5">
        <w:rPr>
          <w:rFonts w:ascii="Times New Roman" w:hAnsi="Times New Roman" w:cs="Times New Roman"/>
          <w:sz w:val="24"/>
          <w:szCs w:val="24"/>
        </w:rPr>
        <w:t xml:space="preserve">, NJMBNJ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njoftojë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ata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shpallë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fituesin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faqen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zyrtare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portalin</w:t>
      </w:r>
      <w:proofErr w:type="spellEnd"/>
      <w:r w:rsidRPr="00285BD5">
        <w:rPr>
          <w:rFonts w:ascii="Times New Roman" w:hAnsi="Times New Roman" w:cs="Times New Roman"/>
          <w:sz w:val="24"/>
          <w:szCs w:val="24"/>
        </w:rPr>
        <w:t xml:space="preserve"> “</w:t>
      </w:r>
      <w:proofErr w:type="spellStart"/>
      <w:r>
        <w:rPr>
          <w:rFonts w:ascii="Times New Roman" w:hAnsi="Times New Roman" w:cs="Times New Roman"/>
          <w:sz w:val="24"/>
          <w:szCs w:val="24"/>
        </w:rPr>
        <w:t>Agjensia</w:t>
      </w:r>
      <w:proofErr w:type="spellEnd"/>
      <w:r>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Kombëtar</w:t>
      </w:r>
      <w:proofErr w:type="spellEnd"/>
      <w:r w:rsidRPr="00285BD5">
        <w:rPr>
          <w:rFonts w:ascii="Times New Roman" w:hAnsi="Times New Roman" w:cs="Times New Roman"/>
          <w:sz w:val="24"/>
          <w:szCs w:val="24"/>
        </w:rPr>
        <w:t xml:space="preserve"> </w:t>
      </w:r>
      <w:r>
        <w:rPr>
          <w:rFonts w:ascii="Times New Roman" w:hAnsi="Times New Roman" w:cs="Times New Roman"/>
          <w:sz w:val="24"/>
          <w:szCs w:val="24"/>
        </w:rPr>
        <w:t>e</w:t>
      </w:r>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Punësimit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Aftësisë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gjithë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pjesëmarrës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këtë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procedurë</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njoftohen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Njësia</w:t>
      </w:r>
      <w:proofErr w:type="spellEnd"/>
      <w:r w:rsidRPr="00285BD5">
        <w:rPr>
          <w:rFonts w:ascii="Times New Roman" w:hAnsi="Times New Roman" w:cs="Times New Roman"/>
          <w:sz w:val="24"/>
          <w:szCs w:val="24"/>
        </w:rPr>
        <w:t xml:space="preserve"> e </w:t>
      </w:r>
      <w:proofErr w:type="spellStart"/>
      <w:r w:rsidRPr="00285BD5">
        <w:rPr>
          <w:rFonts w:ascii="Times New Roman" w:hAnsi="Times New Roman" w:cs="Times New Roman"/>
          <w:sz w:val="24"/>
          <w:szCs w:val="24"/>
        </w:rPr>
        <w:t>Menaxhimit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Njerëzore,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Brenda </w:t>
      </w:r>
      <w:proofErr w:type="spellStart"/>
      <w:r w:rsidRPr="00285BD5">
        <w:rPr>
          <w:rFonts w:ascii="Times New Roman" w:hAnsi="Times New Roman" w:cs="Times New Roman"/>
          <w:sz w:val="24"/>
          <w:szCs w:val="24"/>
        </w:rPr>
        <w:t>tre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ditëve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kalendarike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njoftimi</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drejtë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paraqesin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ankesa</w:t>
      </w:r>
      <w:proofErr w:type="spellEnd"/>
      <w:r w:rsidRPr="00285BD5">
        <w:rPr>
          <w:rFonts w:ascii="Times New Roman" w:hAnsi="Times New Roman" w:cs="Times New Roman"/>
          <w:sz w:val="24"/>
          <w:szCs w:val="24"/>
        </w:rPr>
        <w:t xml:space="preserve"> me </w:t>
      </w:r>
      <w:proofErr w:type="spellStart"/>
      <w:r w:rsidRPr="00285BD5">
        <w:rPr>
          <w:rFonts w:ascii="Times New Roman" w:hAnsi="Times New Roman" w:cs="Times New Roman"/>
          <w:sz w:val="24"/>
          <w:szCs w:val="24"/>
        </w:rPr>
        <w:t>shkrim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w:t>
      </w:r>
      <w:r>
        <w:rPr>
          <w:rFonts w:ascii="Times New Roman" w:hAnsi="Times New Roman" w:cs="Times New Roman"/>
          <w:sz w:val="24"/>
          <w:szCs w:val="24"/>
        </w:rPr>
        <w:t>ëzore.</w:t>
      </w:r>
      <w:r w:rsidRPr="00701652">
        <w:rPr>
          <w:rFonts w:ascii="Times New Roman" w:hAnsi="Times New Roman" w:cs="Times New Roman"/>
          <w:sz w:val="24"/>
          <w:szCs w:val="24"/>
        </w:rPr>
        <w:t xml:space="preserve">            </w:t>
      </w:r>
      <w:r>
        <w:rPr>
          <w:lang w:val="sq-AL"/>
        </w:rPr>
        <w:t xml:space="preserve">                                              </w:t>
      </w:r>
    </w:p>
    <w:p w14:paraId="2F6EC4D2" w14:textId="77777777" w:rsidR="00BD29C0" w:rsidRDefault="00362D59" w:rsidP="00BD29C0">
      <w:pPr>
        <w:tabs>
          <w:tab w:val="left" w:pos="2790"/>
        </w:tabs>
        <w:spacing w:after="0"/>
        <w:jc w:val="center"/>
        <w:rPr>
          <w:rFonts w:ascii="Times New Roman" w:hAnsi="Times New Roman" w:cs="Times New Roman"/>
          <w:b/>
          <w:sz w:val="24"/>
          <w:szCs w:val="24"/>
        </w:rPr>
      </w:pPr>
      <w:r>
        <w:rPr>
          <w:rFonts w:ascii="Times New Roman" w:hAnsi="Times New Roman" w:cs="Times New Roman"/>
          <w:b/>
          <w:sz w:val="24"/>
          <w:szCs w:val="24"/>
        </w:rPr>
        <w:t>NJË</w:t>
      </w:r>
      <w:r w:rsidRPr="008E1B22">
        <w:rPr>
          <w:rFonts w:ascii="Times New Roman" w:hAnsi="Times New Roman" w:cs="Times New Roman"/>
          <w:b/>
          <w:sz w:val="24"/>
          <w:szCs w:val="24"/>
        </w:rPr>
        <w:t>SIA E M</w:t>
      </w:r>
      <w:r>
        <w:rPr>
          <w:rFonts w:ascii="Times New Roman" w:hAnsi="Times New Roman" w:cs="Times New Roman"/>
          <w:b/>
          <w:sz w:val="24"/>
          <w:szCs w:val="24"/>
        </w:rPr>
        <w:t>ENAXHIMIT TË BURIMEVE NJERËZORE</w:t>
      </w:r>
    </w:p>
    <w:p w14:paraId="5B2972A8" w14:textId="47817232" w:rsidR="00362D59" w:rsidRPr="00BD29C0" w:rsidRDefault="00362D59" w:rsidP="00BD29C0">
      <w:pPr>
        <w:tabs>
          <w:tab w:val="left" w:pos="2790"/>
        </w:tabs>
        <w:spacing w:after="0"/>
        <w:jc w:val="center"/>
        <w:rPr>
          <w:rFonts w:ascii="Times New Roman" w:hAnsi="Times New Roman" w:cs="Times New Roman"/>
          <w:b/>
          <w:sz w:val="24"/>
          <w:szCs w:val="24"/>
        </w:rPr>
      </w:pPr>
      <w:r>
        <w:rPr>
          <w:rFonts w:ascii="Times New Roman" w:hAnsi="Times New Roman" w:cs="Times New Roman"/>
          <w:b/>
          <w:sz w:val="24"/>
          <w:szCs w:val="24"/>
        </w:rPr>
        <w:t>LAURA ELMASLLARI</w:t>
      </w:r>
    </w:p>
    <w:sectPr w:rsidR="00362D59" w:rsidRPr="00BD29C0" w:rsidSect="00BD29C0">
      <w:headerReference w:type="default" r:id="rId7"/>
      <w:footerReference w:type="default" r:id="rId8"/>
      <w:pgSz w:w="11906" w:h="16838"/>
      <w:pgMar w:top="1440" w:right="1440" w:bottom="1440" w:left="144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57D1" w14:textId="77777777" w:rsidR="00EE4F53" w:rsidRDefault="00EE4F53" w:rsidP="00025980">
      <w:pPr>
        <w:spacing w:after="0" w:line="240" w:lineRule="auto"/>
      </w:pPr>
      <w:r>
        <w:separator/>
      </w:r>
    </w:p>
  </w:endnote>
  <w:endnote w:type="continuationSeparator" w:id="0">
    <w:p w14:paraId="2298C8C8" w14:textId="77777777" w:rsidR="00EE4F53" w:rsidRDefault="00EE4F53" w:rsidP="0002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F604" w14:textId="77777777" w:rsidR="00025980" w:rsidRDefault="00025980" w:rsidP="00025980">
    <w:pPr>
      <w:shd w:val="clear" w:color="auto" w:fill="FFFFFF" w:themeFill="background1"/>
      <w:tabs>
        <w:tab w:val="left" w:pos="0"/>
        <w:tab w:val="left" w:pos="2520"/>
      </w:tabs>
      <w:ind w:left="-283" w:right="-57"/>
      <w:rPr>
        <w:rFonts w:ascii="Times New Roman" w:hAnsi="Times New Roman" w:cs="Times New Roman"/>
        <w:noProof/>
        <w:sz w:val="18"/>
        <w:szCs w:val="18"/>
        <w:lang w:val="it-IT"/>
      </w:rPr>
    </w:pPr>
    <w:bookmarkStart w:id="0" w:name="_Hlk218510293"/>
    <w:r>
      <w:rPr>
        <w:vertAlign w:val="superscript"/>
      </w:rPr>
      <w:footnoteRef/>
    </w:r>
    <w:r>
      <w:rPr>
        <w:rFonts w:ascii="Times New Roman" w:hAnsi="Times New Roman" w:cs="Times New Roman"/>
        <w:noProof/>
        <w:sz w:val="18"/>
        <w:szCs w:val="18"/>
        <w:lang w:val="it-IT"/>
      </w:rPr>
      <w:t>Bulevardi "Rreshit Çollaku", Lagja: Nr.2, Tel: +355 (83) 222222, Fax: +355 (83) 222441, E-mail:</w:t>
    </w:r>
    <w:r>
      <w:rPr>
        <w:rFonts w:ascii="Times New Roman" w:hAnsi="Times New Roman" w:cs="Times New Roman"/>
        <w:noProof/>
        <w:sz w:val="18"/>
        <w:szCs w:val="18"/>
        <w:lang w:val="el-GR"/>
      </w:rPr>
      <w:t xml:space="preserve"> </w:t>
    </w:r>
    <w:hyperlink r:id="rId1" w:history="1">
      <w:r>
        <w:rPr>
          <w:rStyle w:val="Hyperlink"/>
          <w:rFonts w:ascii="Times New Roman" w:hAnsi="Times New Roman" w:cs="Times New Roman"/>
          <w:noProof/>
          <w:sz w:val="18"/>
          <w:szCs w:val="18"/>
          <w:lang w:val="it-IT"/>
        </w:rPr>
        <w:t>bashkiapogradec@gmail.com</w:t>
      </w:r>
    </w:hyperlink>
    <w:r>
      <w:rPr>
        <w:rFonts w:ascii="Times New Roman" w:hAnsi="Times New Roman" w:cs="Times New Roman"/>
        <w:noProof/>
        <w:sz w:val="18"/>
        <w:szCs w:val="18"/>
        <w:lang w:val="el-GR"/>
      </w:rPr>
      <w:ptab w:relativeTo="margin" w:alignment="right" w:leader="none"/>
    </w:r>
    <w:r>
      <w:rPr>
        <w:rFonts w:ascii="Times New Roman" w:hAnsi="Times New Roman" w:cs="Times New Roman"/>
        <w:noProof/>
        <w:sz w:val="18"/>
        <w:szCs w:val="18"/>
        <w:lang w:val="el-GR"/>
      </w:rPr>
      <w:t xml:space="preserve"> </w:t>
    </w:r>
    <w:bookmarkEnd w:id="0"/>
  </w:p>
  <w:p w14:paraId="7FA53215" w14:textId="77777777" w:rsidR="00025980" w:rsidRDefault="00025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D633" w14:textId="77777777" w:rsidR="00EE4F53" w:rsidRDefault="00EE4F53" w:rsidP="00025980">
      <w:pPr>
        <w:spacing w:after="0" w:line="240" w:lineRule="auto"/>
      </w:pPr>
      <w:r>
        <w:separator/>
      </w:r>
    </w:p>
  </w:footnote>
  <w:footnote w:type="continuationSeparator" w:id="0">
    <w:p w14:paraId="179FB4DC" w14:textId="77777777" w:rsidR="00EE4F53" w:rsidRDefault="00EE4F53" w:rsidP="0002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30F2" w14:textId="77777777" w:rsidR="00BD29C0" w:rsidRPr="007704AA" w:rsidRDefault="00BD29C0" w:rsidP="00BD29C0">
    <w:pPr>
      <w:jc w:val="center"/>
      <w:rPr>
        <w:rFonts w:eastAsia="Arial Unicode MS"/>
        <w:szCs w:val="24"/>
      </w:rPr>
    </w:pPr>
    <w:r w:rsidRPr="007704AA">
      <w:rPr>
        <w:rFonts w:eastAsia="Arial Unicode MS"/>
        <w:noProof/>
        <w:szCs w:val="24"/>
      </w:rPr>
      <w:drawing>
        <wp:anchor distT="0" distB="0" distL="114300" distR="114300" simplePos="0" relativeHeight="251659264" behindDoc="1" locked="0" layoutInCell="1" allowOverlap="1" wp14:anchorId="3B0CFA9F" wp14:editId="7BF76778">
          <wp:simplePos x="0" y="0"/>
          <wp:positionH relativeFrom="column">
            <wp:posOffset>-276225</wp:posOffset>
          </wp:positionH>
          <wp:positionV relativeFrom="paragraph">
            <wp:posOffset>0</wp:posOffset>
          </wp:positionV>
          <wp:extent cx="1045210" cy="1095375"/>
          <wp:effectExtent l="0" t="0" r="2540" b="9525"/>
          <wp:wrapNone/>
          <wp:docPr id="1860096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1045210" cy="1095375"/>
                  </a:xfrm>
                  <a:prstGeom prst="rect">
                    <a:avLst/>
                  </a:prstGeom>
                  <a:noFill/>
                  <a:ln w="9525">
                    <a:noFill/>
                    <a:miter lim="800000"/>
                    <a:headEnd/>
                    <a:tailEnd/>
                  </a:ln>
                </pic:spPr>
              </pic:pic>
            </a:graphicData>
          </a:graphic>
        </wp:anchor>
      </w:drawing>
    </w:r>
    <w:r w:rsidRPr="007704AA">
      <w:rPr>
        <w:rFonts w:eastAsia="Arial Unicode MS"/>
        <w:szCs w:val="24"/>
      </w:rPr>
      <w:t>_________________________</w:t>
    </w:r>
    <w:r>
      <w:rPr>
        <w:rFonts w:eastAsia="Arial Unicode MS"/>
        <w:szCs w:val="24"/>
      </w:rPr>
      <w:t xml:space="preserve">   </w:t>
    </w:r>
    <w:r w:rsidRPr="007704AA">
      <w:rPr>
        <w:rFonts w:eastAsia="Arial Unicode MS"/>
        <w:noProof/>
        <w:szCs w:val="24"/>
      </w:rPr>
      <w:drawing>
        <wp:inline distT="0" distB="0" distL="0" distR="0" wp14:anchorId="5D497242" wp14:editId="65B13DFE">
          <wp:extent cx="723900" cy="742950"/>
          <wp:effectExtent l="19050" t="0" r="0" b="0"/>
          <wp:docPr id="589165808"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7704AA">
      <w:rPr>
        <w:rFonts w:eastAsia="Arial Unicode MS"/>
        <w:szCs w:val="24"/>
      </w:rPr>
      <w:t>_____________________________</w:t>
    </w:r>
  </w:p>
  <w:p w14:paraId="770B947E" w14:textId="77777777" w:rsidR="00BD29C0" w:rsidRPr="007704AA" w:rsidRDefault="00BD29C0" w:rsidP="00BD29C0">
    <w:pPr>
      <w:tabs>
        <w:tab w:val="left" w:pos="2730"/>
      </w:tabs>
      <w:spacing w:after="0"/>
      <w:jc w:val="center"/>
      <w:rPr>
        <w:rFonts w:ascii="Times New Roman" w:hAnsi="Times New Roman"/>
        <w:b/>
        <w:sz w:val="24"/>
        <w:szCs w:val="24"/>
        <w:lang w:eastAsia="en-GB"/>
      </w:rPr>
    </w:pPr>
    <w:r w:rsidRPr="007704AA">
      <w:rPr>
        <w:rFonts w:ascii="Times New Roman" w:hAnsi="Times New Roman"/>
        <w:b/>
        <w:sz w:val="24"/>
        <w:szCs w:val="24"/>
        <w:lang w:eastAsia="en-GB"/>
      </w:rPr>
      <w:t>REPUBLIKA E SHQIPËRISË</w:t>
    </w:r>
  </w:p>
  <w:p w14:paraId="124CAB26" w14:textId="77777777" w:rsidR="00BD29C0" w:rsidRDefault="00BD29C0" w:rsidP="00BD29C0">
    <w:pPr>
      <w:tabs>
        <w:tab w:val="left" w:pos="889"/>
        <w:tab w:val="center" w:pos="4237"/>
      </w:tabs>
      <w:spacing w:after="0"/>
      <w:jc w:val="center"/>
      <w:rPr>
        <w:rFonts w:ascii="Times New Roman" w:hAnsi="Times New Roman"/>
        <w:b/>
        <w:sz w:val="24"/>
        <w:szCs w:val="24"/>
        <w:lang w:eastAsia="en-GB"/>
      </w:rPr>
    </w:pPr>
    <w:r w:rsidRPr="007704AA">
      <w:rPr>
        <w:rFonts w:ascii="Times New Roman" w:hAnsi="Times New Roman"/>
        <w:b/>
        <w:sz w:val="24"/>
        <w:szCs w:val="24"/>
        <w:lang w:eastAsia="en-GB"/>
      </w:rPr>
      <w:t>BASHKIA POGRADEC</w:t>
    </w:r>
  </w:p>
  <w:p w14:paraId="224E9092" w14:textId="77777777" w:rsidR="00BD29C0" w:rsidRPr="007704AA" w:rsidRDefault="00BD29C0" w:rsidP="00BD29C0">
    <w:pPr>
      <w:tabs>
        <w:tab w:val="left" w:pos="889"/>
        <w:tab w:val="center" w:pos="4237"/>
      </w:tabs>
      <w:spacing w:after="0"/>
      <w:jc w:val="center"/>
      <w:rPr>
        <w:rFonts w:ascii="Times New Roman" w:hAnsi="Times New Roman"/>
        <w:b/>
        <w:color w:val="000000" w:themeColor="text1"/>
        <w:sz w:val="24"/>
        <w:szCs w:val="24"/>
        <w:lang w:eastAsia="en-GB"/>
      </w:rPr>
    </w:pPr>
    <w:r>
      <w:rPr>
        <w:rFonts w:ascii="Times New Roman" w:hAnsi="Times New Roman"/>
        <w:b/>
        <w:color w:val="000000" w:themeColor="text1"/>
        <w:sz w:val="24"/>
        <w:szCs w:val="24"/>
        <w:lang w:eastAsia="en-GB"/>
      </w:rPr>
      <w:t>NJËSIA E BURIMEVE NJERËZORE</w:t>
    </w:r>
  </w:p>
  <w:p w14:paraId="648E727C" w14:textId="77777777" w:rsidR="00BD29C0" w:rsidRDefault="00BD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2FD4"/>
    <w:multiLevelType w:val="hybridMultilevel"/>
    <w:tmpl w:val="B0F88B14"/>
    <w:lvl w:ilvl="0" w:tplc="6B121F06">
      <w:start w:val="1"/>
      <w:numFmt w:val="lowerLetter"/>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C63D5E"/>
    <w:multiLevelType w:val="hybridMultilevel"/>
    <w:tmpl w:val="6C1289AC"/>
    <w:lvl w:ilvl="0" w:tplc="0F267B3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39200707">
    <w:abstractNumId w:val="0"/>
  </w:num>
  <w:num w:numId="2" w16cid:durableId="1855730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59"/>
    <w:rsid w:val="00025980"/>
    <w:rsid w:val="002F2E3E"/>
    <w:rsid w:val="00361E5E"/>
    <w:rsid w:val="00362D59"/>
    <w:rsid w:val="0047134B"/>
    <w:rsid w:val="004C18C4"/>
    <w:rsid w:val="005D6BF8"/>
    <w:rsid w:val="0061031F"/>
    <w:rsid w:val="006137E0"/>
    <w:rsid w:val="0076071D"/>
    <w:rsid w:val="007A6CF5"/>
    <w:rsid w:val="00837360"/>
    <w:rsid w:val="008B72E9"/>
    <w:rsid w:val="009115E6"/>
    <w:rsid w:val="009B06B6"/>
    <w:rsid w:val="009C0D2F"/>
    <w:rsid w:val="009E7666"/>
    <w:rsid w:val="00B53676"/>
    <w:rsid w:val="00BD29C0"/>
    <w:rsid w:val="00CE550D"/>
    <w:rsid w:val="00EE4F53"/>
    <w:rsid w:val="00F3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B75A"/>
  <w15:chartTrackingRefBased/>
  <w15:docId w15:val="{F99A5985-12AD-4E40-8D0C-F8541E75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5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62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59"/>
    <w:rPr>
      <w:rFonts w:eastAsiaTheme="majorEastAsia" w:cstheme="majorBidi"/>
      <w:color w:val="272727" w:themeColor="text1" w:themeTint="D8"/>
    </w:rPr>
  </w:style>
  <w:style w:type="paragraph" w:styleId="Title">
    <w:name w:val="Title"/>
    <w:basedOn w:val="Normal"/>
    <w:next w:val="Normal"/>
    <w:link w:val="TitleChar"/>
    <w:uiPriority w:val="10"/>
    <w:qFormat/>
    <w:rsid w:val="0036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59"/>
    <w:pPr>
      <w:spacing w:before="160"/>
      <w:jc w:val="center"/>
    </w:pPr>
    <w:rPr>
      <w:i/>
      <w:iCs/>
      <w:color w:val="404040" w:themeColor="text1" w:themeTint="BF"/>
    </w:rPr>
  </w:style>
  <w:style w:type="character" w:customStyle="1" w:styleId="QuoteChar">
    <w:name w:val="Quote Char"/>
    <w:basedOn w:val="DefaultParagraphFont"/>
    <w:link w:val="Quote"/>
    <w:uiPriority w:val="29"/>
    <w:rsid w:val="00362D59"/>
    <w:rPr>
      <w:i/>
      <w:iCs/>
      <w:color w:val="404040" w:themeColor="text1" w:themeTint="BF"/>
    </w:rPr>
  </w:style>
  <w:style w:type="paragraph" w:styleId="ListParagraph">
    <w:name w:val="List Paragraph"/>
    <w:basedOn w:val="Normal"/>
    <w:uiPriority w:val="34"/>
    <w:qFormat/>
    <w:rsid w:val="00362D59"/>
    <w:pPr>
      <w:ind w:left="720"/>
      <w:contextualSpacing/>
    </w:pPr>
  </w:style>
  <w:style w:type="character" w:styleId="IntenseEmphasis">
    <w:name w:val="Intense Emphasis"/>
    <w:basedOn w:val="DefaultParagraphFont"/>
    <w:uiPriority w:val="21"/>
    <w:qFormat/>
    <w:rsid w:val="00362D59"/>
    <w:rPr>
      <w:i/>
      <w:iCs/>
      <w:color w:val="0F4761" w:themeColor="accent1" w:themeShade="BF"/>
    </w:rPr>
  </w:style>
  <w:style w:type="paragraph" w:styleId="IntenseQuote">
    <w:name w:val="Intense Quote"/>
    <w:basedOn w:val="Normal"/>
    <w:next w:val="Normal"/>
    <w:link w:val="IntenseQuoteChar"/>
    <w:uiPriority w:val="30"/>
    <w:qFormat/>
    <w:rsid w:val="00362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D59"/>
    <w:rPr>
      <w:i/>
      <w:iCs/>
      <w:color w:val="0F4761" w:themeColor="accent1" w:themeShade="BF"/>
    </w:rPr>
  </w:style>
  <w:style w:type="character" w:styleId="IntenseReference">
    <w:name w:val="Intense Reference"/>
    <w:basedOn w:val="DefaultParagraphFont"/>
    <w:uiPriority w:val="32"/>
    <w:qFormat/>
    <w:rsid w:val="00362D59"/>
    <w:rPr>
      <w:b/>
      <w:bCs/>
      <w:smallCaps/>
      <w:color w:val="0F4761" w:themeColor="accent1" w:themeShade="BF"/>
      <w:spacing w:val="5"/>
    </w:rPr>
  </w:style>
  <w:style w:type="paragraph" w:styleId="NormalWeb">
    <w:name w:val="Normal (Web)"/>
    <w:basedOn w:val="Normal"/>
    <w:uiPriority w:val="99"/>
    <w:unhideWhenUsed/>
    <w:rsid w:val="00362D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5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980"/>
    <w:rPr>
      <w:rFonts w:eastAsiaTheme="minorEastAsia"/>
      <w:kern w:val="0"/>
      <w:sz w:val="22"/>
      <w:szCs w:val="22"/>
      <w:lang w:val="en-US"/>
      <w14:ligatures w14:val="none"/>
    </w:rPr>
  </w:style>
  <w:style w:type="paragraph" w:styleId="Footer">
    <w:name w:val="footer"/>
    <w:basedOn w:val="Normal"/>
    <w:link w:val="FooterChar"/>
    <w:uiPriority w:val="99"/>
    <w:unhideWhenUsed/>
    <w:rsid w:val="00025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980"/>
    <w:rPr>
      <w:rFonts w:eastAsiaTheme="minorEastAsia"/>
      <w:kern w:val="0"/>
      <w:sz w:val="22"/>
      <w:szCs w:val="22"/>
      <w:lang w:val="en-US"/>
      <w14:ligatures w14:val="none"/>
    </w:rPr>
  </w:style>
  <w:style w:type="character" w:styleId="Hyperlink">
    <w:name w:val="Hyperlink"/>
    <w:basedOn w:val="DefaultParagraphFont"/>
    <w:uiPriority w:val="99"/>
    <w:semiHidden/>
    <w:unhideWhenUsed/>
    <w:rsid w:val="000259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2</cp:revision>
  <dcterms:created xsi:type="dcterms:W3CDTF">2026-03-27T10:06:00Z</dcterms:created>
  <dcterms:modified xsi:type="dcterms:W3CDTF">2026-03-27T10:06:00Z</dcterms:modified>
</cp:coreProperties>
</file>