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6B2D" w14:textId="77777777" w:rsidR="00A318F6" w:rsidRDefault="00A318F6" w:rsidP="00A318F6"/>
    <w:p w14:paraId="20EF1666" w14:textId="76B00E44" w:rsidR="00E47E5C" w:rsidRDefault="00E47E5C" w:rsidP="00E47E5C">
      <w:pPr>
        <w:rPr>
          <w:rFonts w:eastAsiaTheme="minorHAnsi"/>
        </w:rPr>
      </w:pPr>
      <w:r>
        <w:rPr>
          <w:rFonts w:eastAsia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7A813" wp14:editId="54811283">
                <wp:simplePos x="0" y="0"/>
                <wp:positionH relativeFrom="margin">
                  <wp:posOffset>-28575</wp:posOffset>
                </wp:positionH>
                <wp:positionV relativeFrom="paragraph">
                  <wp:posOffset>125095</wp:posOffset>
                </wp:positionV>
                <wp:extent cx="6057900" cy="676275"/>
                <wp:effectExtent l="0" t="0" r="38100" b="66675"/>
                <wp:wrapNone/>
                <wp:docPr id="201226345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07AAEE" w14:textId="77777777" w:rsidR="00E47E5C" w:rsidRDefault="00E47E5C" w:rsidP="00E47E5C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ËRFUNDIMIN E PROCEDURËS PËR PRANIM NË KATEGORINË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EKZEKUTIVE </w:t>
                            </w:r>
                          </w:p>
                          <w:p w14:paraId="373557FC" w14:textId="77777777" w:rsidR="00E47E5C" w:rsidRDefault="00E47E5C" w:rsidP="00E47E5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7A813" id="Rectangle 1" o:spid="_x0000_s1026" style="position:absolute;margin-left:-2.25pt;margin-top:9.85pt;width:47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EB0QIAANYGAAAOAAAAZHJzL2Uyb0RvYy54bWy0VW1v0zAQ/o7Ef7D8nSXt+hotnaaNIaTB&#10;kAbis+s4iYVjG9ttOn4950uTRdsEA0E/RPbd+V6fe3p2fmgU2QvnpdE5nZyklAjNTSF1ldMvn6/f&#10;rCjxgemCKaNFTu+Fp+eb16/OWpuJqamNKoQj4ET7rLU5rUOwWZJ4XouG+RNjhQZlaVzDAlxdlRSO&#10;teC9Uck0TRdJa1xhneHCe5BedUq6Qf9lKXi4LUsvAlE5hdwCfh1+t/GbbM5YVjlma8mPabC/yKJh&#10;UkPQwdUVC4zsnHziqpHcGW/KcMJNk5iylFxgDVDNJH1UzV3NrMBaoDneDm3y/84t/7i/s59cTN3b&#10;G8O/eaLNZc10JS6cM20tWAHhJrFRSWt9NjyIFw9Pybb9YAoYLdsFgz04lK6JDqE6csBW3w+tFodA&#10;OAgX6Xy5TmEiHHSL5WK6nGMIlvWvrfPhnTANiYecOhglemf7Gx9iNizrTY6NL66lUsSZ8FWGGnsX&#10;w6LSw5vuQKyBejoxokxcKkf2DPDBOBc6zPGF2jVQVSdfpPDrkAJiwFMnnvViyGTwhHlVfhxrjnZR&#10;Mlj9Oh7g+rl4q178m3iTaPf/C4Qsqr6tSmoCkAGcrGCoMTrxnClR9MjBxcD5xD4oTVrQTJd9mkbJ&#10;QfnCJv3xUPw4SCMD0I6STU6xrcfxRrS/1QWSQmBSdWeoVOmYt0BCOULJ7MDFXV20pJARoNPV6RrI&#10;rpDALqerdJGul5QwVQEt8uDos7h8Ya0dgjCrMQCPSTNla9YhajB8ApEhWwToqBBc6rjHkTJ9Fg7b&#10;AwSKx60p7mG9YZ/ivkSSD7fwKZWB4XElLSW1cT8ey6Id8BNoKGmBWHPqv++YE5So9xpWbz2ZzcBd&#10;wMtsvpzCxY0127GGaQ6uchqgl3i8DB1776yTVQ2RJriv2lwA/ZQSmeEh+yNpAXl2i9kRfWTn8R2t&#10;Hv6ONj8BAAD//wMAUEsDBBQABgAIAAAAIQDcDRcE3QAAAAkBAAAPAAAAZHJzL2Rvd25yZXYueG1s&#10;TI/BTsMwEETvSPyDtUjcWodQCg5xqioqiAuHFj7AjZckEK+t2G3Tv2c50eO+Gc3OlKvJDeKIY+w9&#10;abibZyCQGm97ajV8frzMnkDEZMiawRNqOGOEVXV9VZrC+hNt8bhLreAQioXR0KUUCilj06Ezce4D&#10;EmtffnQm8Tm20o7mxOFukHmWLaUzPfGHzgSsO2x+dgenwZxpXW++Vb55fX9T23sV6tgErW9vpvUz&#10;iIRT+jfDX32uDhV32vsD2SgGDbPFAzuZq0cQrKuFYrBnkC9zkFUpLxdUvwAAAP//AwBQSwECLQAU&#10;AAYACAAAACEAtoM4kv4AAADhAQAAEwAAAAAAAAAAAAAAAAAAAAAAW0NvbnRlbnRfVHlwZXNdLnht&#10;bFBLAQItABQABgAIAAAAIQA4/SH/1gAAAJQBAAALAAAAAAAAAAAAAAAAAC8BAABfcmVscy8ucmVs&#10;c1BLAQItABQABgAIAAAAIQAFtGEB0QIAANYGAAAOAAAAAAAAAAAAAAAAAC4CAABkcnMvZTJvRG9j&#10;LnhtbFBLAQItABQABgAIAAAAIQDcDRcE3QAAAAkBAAAPAAAAAAAAAAAAAAAAACsFAABkcnMvZG93&#10;bnJldi54bWxQSwUGAAAAAAQABADzAAAAN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6E07AAEE" w14:textId="77777777" w:rsidR="00E47E5C" w:rsidRDefault="00E47E5C" w:rsidP="00E47E5C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ËRFUNDIMIN E PROCEDURËS PËR PRANIM NË KATEGORINË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EKZEKUTIVE </w:t>
                      </w:r>
                    </w:p>
                    <w:p w14:paraId="373557FC" w14:textId="77777777" w:rsidR="00E47E5C" w:rsidRDefault="00E47E5C" w:rsidP="00E47E5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3B1CDA" w14:textId="77777777" w:rsidR="00E47E5C" w:rsidRDefault="00E47E5C" w:rsidP="00E47E5C"/>
    <w:p w14:paraId="69CE89D8" w14:textId="77777777" w:rsidR="00E47E5C" w:rsidRDefault="00E47E5C" w:rsidP="00E47E5C"/>
    <w:p w14:paraId="4AC94396" w14:textId="77777777" w:rsidR="00E47E5C" w:rsidRDefault="00E47E5C" w:rsidP="00A318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0B089723" w14:textId="4327918D" w:rsidR="00A318F6" w:rsidRDefault="00E47E5C" w:rsidP="00A318F6"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26.04.2024</w:t>
      </w:r>
    </w:p>
    <w:p w14:paraId="639AE311" w14:textId="011AF3B0" w:rsidR="00A318F6" w:rsidRDefault="00A318F6" w:rsidP="00A318F6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VKm-së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18.03.2015”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Njerëzore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14E2ED9D" w14:textId="77777777" w:rsidR="00E47E5C" w:rsidRPr="003B15DB" w:rsidRDefault="00E47E5C" w:rsidP="00A318F6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14:paraId="4805FCB6" w14:textId="57F22C2F" w:rsidR="00A318F6" w:rsidRDefault="00A318F6" w:rsidP="00A318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AC4B090" w14:textId="77777777" w:rsidR="00E47E5C" w:rsidRDefault="00A318F6" w:rsidP="00A318F6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1 (Një) Pozicion – </w:t>
      </w:r>
      <w:r w:rsidR="00E47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Specialist për migracionin dhe diasporën</w:t>
      </w:r>
      <w:r w:rsidR="00E47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B33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në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Sektorin e Përfshirjes Sociale, Barazisë Gjinore dhe Mbrojtjes së Fëmijëve, Drejtoria e Shërbimeve Sociale, Kategoria e pagës  IV- a.</w:t>
      </w:r>
      <w:r w:rsidR="00E47E5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</w:t>
      </w:r>
    </w:p>
    <w:p w14:paraId="28BC9D6C" w14:textId="4D786FDA" w:rsidR="00A318F6" w:rsidRPr="007441A0" w:rsidRDefault="00E47E5C" w:rsidP="00A318F6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Njofton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se:</w:t>
      </w:r>
    </w:p>
    <w:p w14:paraId="66F000C3" w14:textId="0203697A" w:rsidR="00A318F6" w:rsidRDefault="00A318F6" w:rsidP="00A318F6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05A3273" w14:textId="2B6FF51C" w:rsidR="00A318F6" w:rsidRPr="00A318F6" w:rsidRDefault="00E47E5C" w:rsidP="00A318F6">
      <w:pPr>
        <w:pStyle w:val="ListParagraph"/>
        <w:numPr>
          <w:ilvl w:val="0"/>
          <w:numId w:val="3"/>
        </w:num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18F6" w:rsidRPr="00A318F6">
        <w:rPr>
          <w:rFonts w:ascii="Times New Roman" w:hAnsi="Times New Roman" w:cs="Times New Roman"/>
          <w:b/>
          <w:sz w:val="24"/>
          <w:szCs w:val="24"/>
        </w:rPr>
        <w:t xml:space="preserve">Klea Agolli </w:t>
      </w:r>
    </w:p>
    <w:p w14:paraId="3F4E380D" w14:textId="77777777" w:rsidR="00A318F6" w:rsidRDefault="00A318F6" w:rsidP="00A318F6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14:paraId="36C90F22" w14:textId="77777777" w:rsidR="00A318F6" w:rsidRDefault="00A318F6" w:rsidP="00A318F6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14:paraId="5A565EF8" w14:textId="77777777" w:rsidR="00A318F6" w:rsidRDefault="00A318F6" w:rsidP="00A31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NJËSIA E MENAXHIMIT TË BURIMEVE NJERËZORE</w:t>
      </w:r>
    </w:p>
    <w:p w14:paraId="3E864535" w14:textId="77777777" w:rsidR="00A318F6" w:rsidRPr="00F729E9" w:rsidRDefault="00A318F6" w:rsidP="00A31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14:paraId="4019D86C" w14:textId="77777777" w:rsidR="0079785B" w:rsidRDefault="0079785B"/>
    <w:p w14:paraId="3A907CBA" w14:textId="77777777" w:rsidR="00A318F6" w:rsidRDefault="00A318F6"/>
    <w:p w14:paraId="07AB88D0" w14:textId="63315B5C" w:rsidR="00A318F6" w:rsidRPr="00E47E5C" w:rsidRDefault="00A318F6" w:rsidP="00E47E5C">
      <w:pPr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  <w:r w:rsidRPr="00E47E5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</w:t>
      </w:r>
    </w:p>
    <w:p w14:paraId="1CFA8A25" w14:textId="77777777" w:rsidR="00A318F6" w:rsidRDefault="00A318F6" w:rsidP="00A318F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21F17C" w14:textId="6051AFB0" w:rsidR="00E47E5C" w:rsidRDefault="00E47E5C" w:rsidP="00E47E5C">
      <w:pPr>
        <w:rPr>
          <w:rFonts w:eastAsiaTheme="minorHAnsi"/>
        </w:rPr>
      </w:pPr>
      <w:r>
        <w:rPr>
          <w:rFonts w:eastAsia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1D3ED" wp14:editId="43C46489">
                <wp:simplePos x="0" y="0"/>
                <wp:positionH relativeFrom="margin">
                  <wp:posOffset>-28575</wp:posOffset>
                </wp:positionH>
                <wp:positionV relativeFrom="paragraph">
                  <wp:posOffset>125095</wp:posOffset>
                </wp:positionV>
                <wp:extent cx="6057900" cy="676275"/>
                <wp:effectExtent l="0" t="0" r="38100" b="66675"/>
                <wp:wrapNone/>
                <wp:docPr id="3137507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DAC0FBA" w14:textId="77777777" w:rsidR="00E47E5C" w:rsidRDefault="00E47E5C" w:rsidP="00E47E5C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ËRFUNDIMIN E PROCEDURËS PËR PRANIM NË KATEGORINË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EKZEKUTIVE </w:t>
                            </w:r>
                          </w:p>
                          <w:p w14:paraId="5CE42A3C" w14:textId="77777777" w:rsidR="00E47E5C" w:rsidRDefault="00E47E5C" w:rsidP="00E47E5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1D3ED" id="Rectangle 2" o:spid="_x0000_s1027" style="position:absolute;margin-left:-2.25pt;margin-top:9.85pt;width:477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Byy0wIAAN0GAAAOAAAAZHJzL2Uyb0RvYy54bWy0VW1v0zAQ/o7Ef7D8nSXt+hotnaaNIaTB&#10;kAbis+s4iYVjG9ttOn4950uTRdsEA0E/WPHd+V6fe3p2fmgU2QvnpdE5nZyklAjNTSF1ldMvn6/f&#10;rCjxgemCKaNFTu+Fp+eb16/OWpuJqamNKoQj4ET7rLU5rUOwWZJ4XouG+RNjhQZlaVzDAlxdlRSO&#10;teC9Uck0TRdJa1xhneHCe5BedUq6Qf9lKXi4LUsvAlE5hdwCng7PbTyTzRnLKsdsLfkxDfYXWTRM&#10;agg6uLpigZGdk09cNZI7400ZTrhpElOWkgusAaqZpI+quauZFVgLNMfboU3+37nlH/d39pOLqXt7&#10;Y/g3T7S5rJmuxIVzpq0FKyDcJDYqaa3Phgfx4uEp2bYfTAGjZbtgsAeH0jXRIVRHDtjq+6HV4hAI&#10;B+EinS/XKUyEg26xXEyXcwzBsv61dT68E6Yh8SOnDkaJ3tn+xoeYDct6k2Pji2upFHEmfJWhxt7F&#10;sKj08Kb7INZAPZ0YUSYulSN7BvhgnAsd5vhC7RqoqpMvUvh1SAEx4KkTz3oxZDJ4wrwqP441R7so&#10;Gax+HQ9w/Vy8VS/+TbxJtPv/BUIWVd9WJTUByABOVjDUGJ14zpQoeuTgYuB8Yh+UJi1opss+TaPk&#10;oHxhk/54KH4cpJEBaEfJJqfY1uN4I9rf6gJJITCpum+oVOmYt0BCOULJ7MDFXV20pJARoNPV6RrI&#10;rpDALqerdJGul5QwVQEt8uDos7h8Ya0dgjCrMQCPSTNla9YhajB8ApEhWwToqBBc6rjHkTJ9Fg7b&#10;A5H93KJka4p72HJYq7g2kevDLRylMjBDrqSlpDbux2NZtAOaAg0lLfBrTv33HXOCEvVewwauJ7MZ&#10;uAt4mc2XU7i4sWY71jDNwVVOA7QUPy9DR+I762RVQ6QJrq02F8BCpUSCeMj+yF3Aod1+dnwfSXp8&#10;R6uHf6XNTwAAAP//AwBQSwMEFAAGAAgAAAAhANwNFwTdAAAACQEAAA8AAABkcnMvZG93bnJldi54&#10;bWxMj8FOwzAQRO9I/IO1SNxah1AKDnGqKiqIC4cWPsCNlyQQr63YbdO/ZznR474Zzc6Uq8kN4ohj&#10;7D1puJtnIJAab3tqNXx+vMyeQMRkyJrBE2o4Y4RVdX1VmsL6E23xuEut4BCKhdHQpRQKKWPToTNx&#10;7gMSa19+dCbxObbSjubE4W6QeZYtpTM98YfOBKw7bH52B6fBnGldb75Vvnl9f1PbexXq2AStb2+m&#10;9TOIhFP6N8Nffa4OFXfa+wPZKAYNs8UDO5mrRxCsq4VisGeQL3OQVSkvF1S/AAAA//8DAFBLAQIt&#10;ABQABgAIAAAAIQC2gziS/gAAAOEBAAATAAAAAAAAAAAAAAAAAAAAAABbQ29udGVudF9UeXBlc10u&#10;eG1sUEsBAi0AFAAGAAgAAAAhADj9If/WAAAAlAEAAAsAAAAAAAAAAAAAAAAALwEAAF9yZWxzLy5y&#10;ZWxzUEsBAi0AFAAGAAgAAAAhAPvoHLLTAgAA3QYAAA4AAAAAAAAAAAAAAAAALgIAAGRycy9lMm9E&#10;b2MueG1sUEsBAi0AFAAGAAgAAAAhANwNFwTdAAAACQEAAA8AAAAAAAAAAAAAAAAALQUAAGRycy9k&#10;b3ducmV2LnhtbFBLBQYAAAAABAAEAPMAAAA3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4DAC0FBA" w14:textId="77777777" w:rsidR="00E47E5C" w:rsidRDefault="00E47E5C" w:rsidP="00E47E5C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ËRFUNDIMIN E PROCEDURËS PËR PRANIM NË KATEGORINË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EKZEKUTIVE </w:t>
                      </w:r>
                    </w:p>
                    <w:p w14:paraId="5CE42A3C" w14:textId="77777777" w:rsidR="00E47E5C" w:rsidRDefault="00E47E5C" w:rsidP="00E47E5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3A0BC6" w14:textId="77777777" w:rsidR="00E47E5C" w:rsidRDefault="00E47E5C" w:rsidP="00E47E5C"/>
    <w:p w14:paraId="1DE269CC" w14:textId="77777777" w:rsidR="00E47E5C" w:rsidRDefault="00E47E5C" w:rsidP="00E47E5C"/>
    <w:p w14:paraId="120179CC" w14:textId="77777777" w:rsidR="00E47E5C" w:rsidRDefault="00E47E5C" w:rsidP="00E47E5C"/>
    <w:p w14:paraId="63131A45" w14:textId="7D7C467B" w:rsidR="00A318F6" w:rsidRDefault="00E47E5C" w:rsidP="00A318F6"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26.04.2024</w:t>
      </w:r>
    </w:p>
    <w:p w14:paraId="6EE3C7B1" w14:textId="311F48C3" w:rsidR="00A318F6" w:rsidRPr="003B15DB" w:rsidRDefault="00A318F6" w:rsidP="00A318F6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VKm-së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18.03.2015”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Njerëzore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3370D075" w14:textId="18373463" w:rsidR="00A318F6" w:rsidRDefault="00A318F6" w:rsidP="00A318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E3B56AD" w14:textId="77777777" w:rsidR="00E47E5C" w:rsidRDefault="00E47E5C" w:rsidP="00A318F6">
      <w:pPr>
        <w:rPr>
          <w:rFonts w:ascii="Times New Roman" w:hAnsi="Times New Roman" w:cs="Times New Roman"/>
          <w:sz w:val="24"/>
          <w:szCs w:val="24"/>
        </w:rPr>
      </w:pPr>
    </w:p>
    <w:p w14:paraId="7574B1E1" w14:textId="5E8EBAD3" w:rsidR="00E47E5C" w:rsidRDefault="00A318F6" w:rsidP="00E47E5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2 (Dy) Pozicion – </w:t>
      </w:r>
      <w:r w:rsidR="00E47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Specialist për projektet</w:t>
      </w:r>
      <w:r w:rsidR="00E47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B33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në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Sektorin e Planifikimit Urban dhe Projektimit, Drejtoria e Planifikimit dhe Kontrollit të Zhvillimit të Territorit, Kategoria e pagës  III- b.</w:t>
      </w:r>
    </w:p>
    <w:p w14:paraId="0F07E87A" w14:textId="77777777" w:rsidR="00E47E5C" w:rsidRDefault="00E47E5C" w:rsidP="00E47E5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</w:t>
      </w:r>
    </w:p>
    <w:p w14:paraId="082D5C1A" w14:textId="39F959AF" w:rsidR="00E47E5C" w:rsidRPr="00E47E5C" w:rsidRDefault="00E47E5C" w:rsidP="00E47E5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Njofton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se:</w:t>
      </w:r>
    </w:p>
    <w:p w14:paraId="5460D42F" w14:textId="77777777" w:rsidR="00E47E5C" w:rsidRDefault="00E47E5C" w:rsidP="00A318F6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14:paraId="507D5D8F" w14:textId="18D8E89F" w:rsidR="00A318F6" w:rsidRDefault="00A318F6" w:rsidP="00A318F6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47B222B" w14:textId="22EC9D2D" w:rsidR="00A318F6" w:rsidRPr="00A318F6" w:rsidRDefault="00E47E5C" w:rsidP="00A318F6">
      <w:pPr>
        <w:pStyle w:val="ListParagraph"/>
        <w:numPr>
          <w:ilvl w:val="0"/>
          <w:numId w:val="2"/>
        </w:num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Z. </w:t>
      </w:r>
      <w:r w:rsidR="00A318F6" w:rsidRPr="00A318F6">
        <w:rPr>
          <w:rFonts w:ascii="Times New Roman" w:hAnsi="Times New Roman" w:cs="Times New Roman"/>
          <w:b/>
          <w:sz w:val="24"/>
          <w:szCs w:val="24"/>
        </w:rPr>
        <w:t xml:space="preserve">Mariano </w:t>
      </w:r>
      <w:proofErr w:type="spellStart"/>
      <w:r w:rsidR="00A318F6" w:rsidRPr="00A318F6">
        <w:rPr>
          <w:rFonts w:ascii="Times New Roman" w:hAnsi="Times New Roman" w:cs="Times New Roman"/>
          <w:b/>
          <w:sz w:val="24"/>
          <w:szCs w:val="24"/>
        </w:rPr>
        <w:t>Tasellari</w:t>
      </w:r>
      <w:proofErr w:type="spellEnd"/>
    </w:p>
    <w:p w14:paraId="32DAC90D" w14:textId="13B35F66" w:rsidR="00A318F6" w:rsidRPr="00A318F6" w:rsidRDefault="00E47E5C" w:rsidP="00A318F6">
      <w:pPr>
        <w:pStyle w:val="ListParagraph"/>
        <w:numPr>
          <w:ilvl w:val="0"/>
          <w:numId w:val="2"/>
        </w:num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Z. </w:t>
      </w:r>
      <w:proofErr w:type="spellStart"/>
      <w:r w:rsidR="00A318F6" w:rsidRPr="00A318F6">
        <w:rPr>
          <w:rFonts w:ascii="Times New Roman" w:hAnsi="Times New Roman" w:cs="Times New Roman"/>
          <w:b/>
          <w:sz w:val="24"/>
          <w:szCs w:val="24"/>
        </w:rPr>
        <w:t>Klajdi</w:t>
      </w:r>
      <w:proofErr w:type="spellEnd"/>
      <w:r w:rsidR="00A318F6" w:rsidRPr="00A31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18F6" w:rsidRPr="00A318F6">
        <w:rPr>
          <w:rFonts w:ascii="Times New Roman" w:hAnsi="Times New Roman" w:cs="Times New Roman"/>
          <w:b/>
          <w:sz w:val="24"/>
          <w:szCs w:val="24"/>
        </w:rPr>
        <w:t>Ilo</w:t>
      </w:r>
      <w:proofErr w:type="spellEnd"/>
    </w:p>
    <w:p w14:paraId="0E5FD443" w14:textId="77777777" w:rsidR="00A318F6" w:rsidRDefault="00A318F6" w:rsidP="00A318F6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14:paraId="6E008DC1" w14:textId="264B1BF4" w:rsidR="00E47E5C" w:rsidRDefault="00E47E5C" w:rsidP="00E47E5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ECE55" w14:textId="6578FFF7" w:rsidR="00A318F6" w:rsidRDefault="00A318F6" w:rsidP="00A31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14:paraId="091E4B01" w14:textId="77777777" w:rsidR="00A318F6" w:rsidRPr="00F729E9" w:rsidRDefault="00A318F6" w:rsidP="00A31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14:paraId="6A301AB6" w14:textId="77777777" w:rsidR="00A318F6" w:rsidRDefault="00A318F6"/>
    <w:p w14:paraId="527D9E8B" w14:textId="77777777" w:rsidR="00A318F6" w:rsidRDefault="00A318F6"/>
    <w:p w14:paraId="093F60B6" w14:textId="77777777" w:rsidR="00A318F6" w:rsidRDefault="00A318F6"/>
    <w:p w14:paraId="5F6DE92D" w14:textId="77777777" w:rsidR="00A318F6" w:rsidRDefault="00A318F6"/>
    <w:p w14:paraId="72CE8E9C" w14:textId="01578CA3" w:rsidR="00E47E5C" w:rsidRDefault="00E47E5C" w:rsidP="00E47E5C">
      <w:pPr>
        <w:rPr>
          <w:rFonts w:eastAsiaTheme="minorHAnsi"/>
        </w:rPr>
      </w:pPr>
      <w:r>
        <w:rPr>
          <w:rFonts w:eastAsia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8B6DA" wp14:editId="610469B1">
                <wp:simplePos x="0" y="0"/>
                <wp:positionH relativeFrom="margin">
                  <wp:posOffset>-28575</wp:posOffset>
                </wp:positionH>
                <wp:positionV relativeFrom="paragraph">
                  <wp:posOffset>125095</wp:posOffset>
                </wp:positionV>
                <wp:extent cx="6057900" cy="676275"/>
                <wp:effectExtent l="0" t="0" r="38100" b="66675"/>
                <wp:wrapNone/>
                <wp:docPr id="893751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546623" w14:textId="77777777" w:rsidR="00E47E5C" w:rsidRDefault="00E47E5C" w:rsidP="00E47E5C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ËRFUNDIMIN E PROCEDURËS PËR PRANIM NË KATEGORINË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EKZEKUTIVE </w:t>
                            </w:r>
                          </w:p>
                          <w:p w14:paraId="3ADF226F" w14:textId="77777777" w:rsidR="00E47E5C" w:rsidRDefault="00E47E5C" w:rsidP="00E47E5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8B6DA" id="Rectangle 4" o:spid="_x0000_s1028" style="position:absolute;margin-left:-2.25pt;margin-top:9.85pt;width:477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6O1QIAAN0GAAAOAAAAZHJzL2Uyb0RvYy54bWy0VW1v0zAQ/o7Ef7D8nSXN+hotnaaNIaTB&#10;kAbis+s4iYVjG9ttOn4950uTVdsEA0E/WPHd+V6fe3p2vm8V2QnnpdEFnZyklAjNTSl1XdAvn6/f&#10;LCnxgemSKaNFQe+Fp+fr16/OOpuLzDRGlcIRcKJ93tmCNiHYPEk8b0TL/ImxQoOyMq5lAa6uTkrH&#10;OvDeqiRL03nSGVdaZ7jwHqRXvZKu0X9VCR5uq8qLQFRBIbeAp8NzE89kfcby2jHbSH5Ig/1FFi2T&#10;GoKOrq5YYGTr5BNXreTOeFOFE27axFSV5AJrgGom6aNq7hpmBdYCzfF2bJP/d275x92d/eRi6t7e&#10;GP7NE20uG6ZrceGc6RrBSgg3iY1KOuvz8UG8eHhKNt0HU8Jo2TYY7MG+cm10CNWRPbb6fmy12AfC&#10;QThPZ4tVChPhoJsv5tlihiFYPry2zod3wrQkfhTUwSjRO9vd+BCzYflgcmh8eS2VIs6ErzI02LsY&#10;FpUe3vQfxBqopxcjysSlcmTHAB+Mc6HDDF+obQtV9fJ5Cr8eKSAGPPXi6SCGTEZPmFftj2PN0C5K&#10;RqtfxwNcPxdvOYh/E28S7f5/gZBFPbRVSU0AMoCTJQw1RieeMyXKATm4GDif2AelSQeabDGkaZQc&#10;lS9s0h8PxR8HaWUA2lGyLSi29TDeiPa3ukRSCEyq/hsqVTrmLZBQDlAyW3Bx15QdKWUEaLY8XQHZ&#10;lRLY5XSZztPVghKmaqBFHhx9FpcvrLVHEGZ1DMBD0kzZhvWIGg2fQGTMFgF6VAguddzjSJk+D/vN&#10;nkiYWxYBHyUbU97DlsNaxbWJXB9u4aiUgRlyJS0ljXE/HsuiHdAUaCjpgF8L6r9vmROUqPcaNnA1&#10;mU7BXcDLdLbI4OKONZtjDdMcXBU0QEvx8zL0JL61TtYNRJrg2mpzASxUSSSIh+wP3AUc2u9nz/eR&#10;pI/vaPXwr7T+CQAA//8DAFBLAwQUAAYACAAAACEA3A0XBN0AAAAJAQAADwAAAGRycy9kb3ducmV2&#10;LnhtbEyPwU7DMBBE70j8g7VI3FqHUAoOcaoqKogLhxY+wI2XJBCvrdht079nOdHjvhnNzpSryQ3i&#10;iGPsPWm4m2cgkBpve2o1fH68zJ5AxGTImsETajhjhFV1fVWawvoTbfG4S63gEIqF0dClFAopY9Oh&#10;M3HuAxJrX350JvE5ttKO5sThbpB5li2lMz3xh84ErDtsfnYHp8GcaV1vvlW+eX1/U9t7FerYBK1v&#10;b6b1M4iEU/o3w199rg4Vd9r7A9koBg2zxQM7matHEKyrhWKwZ5Avc5BVKS8XVL8AAAD//wMAUEsB&#10;Ai0AFAAGAAgAAAAhALaDOJL+AAAA4QEAABMAAAAAAAAAAAAAAAAAAAAAAFtDb250ZW50X1R5cGVz&#10;XS54bWxQSwECLQAUAAYACAAAACEAOP0h/9YAAACUAQAACwAAAAAAAAAAAAAAAAAvAQAAX3JlbHMv&#10;LnJlbHNQSwECLQAUAAYACAAAACEAqRkOjtUCAADdBgAADgAAAAAAAAAAAAAAAAAuAgAAZHJzL2Uy&#10;b0RvYy54bWxQSwECLQAUAAYACAAAACEA3A0XBN0AAAAJAQAADwAAAAAAAAAAAAAAAAAvBQAAZHJz&#10;L2Rvd25yZXYueG1sUEsFBgAAAAAEAAQA8wAAADk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42546623" w14:textId="77777777" w:rsidR="00E47E5C" w:rsidRDefault="00E47E5C" w:rsidP="00E47E5C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ËRFUNDIMIN E PROCEDURËS PËR PRANIM NË KATEGORINË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EKZEKUTIVE </w:t>
                      </w:r>
                    </w:p>
                    <w:p w14:paraId="3ADF226F" w14:textId="77777777" w:rsidR="00E47E5C" w:rsidRDefault="00E47E5C" w:rsidP="00E47E5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41E3B0" w14:textId="77777777" w:rsidR="00E47E5C" w:rsidRDefault="00E47E5C" w:rsidP="00E47E5C"/>
    <w:p w14:paraId="6FC8E23A" w14:textId="77777777" w:rsidR="00E47E5C" w:rsidRDefault="00E47E5C" w:rsidP="00E47E5C"/>
    <w:p w14:paraId="59EF23E7" w14:textId="77777777" w:rsidR="00E47E5C" w:rsidRDefault="00E47E5C" w:rsidP="00E47E5C">
      <w:pPr>
        <w:tabs>
          <w:tab w:val="left" w:pos="6750"/>
        </w:tabs>
        <w:rPr>
          <w:rFonts w:ascii="Times New Roman" w:hAnsi="Times New Roman" w:cs="Times New Roman"/>
          <w:b/>
          <w:bCs/>
        </w:rPr>
      </w:pPr>
      <w: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26.04.2024 </w:t>
      </w:r>
    </w:p>
    <w:p w14:paraId="46413713" w14:textId="77777777" w:rsidR="00E47E5C" w:rsidRDefault="00E47E5C" w:rsidP="00E47E5C"/>
    <w:p w14:paraId="4EEAABCB" w14:textId="77777777" w:rsidR="00E47E5C" w:rsidRDefault="00E47E5C" w:rsidP="00E47E5C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zbatim të nenit 22 dhe 25 , të ligjit 152/2013 “Për nëpunësin civil” i ndryshuar, të Vendimit Nr. 243, datë 18/03/2015 “Për pranimin, lëvizjen paralele, periudhën e provës dhe emërimin në kategorinë ekzekutive”, të Këshillit të Ministrave, Njësia e Menaxhimit te Burimeve Njerëzore pranë Bashkisë Pogradec:</w:t>
      </w:r>
    </w:p>
    <w:p w14:paraId="1BCD670F" w14:textId="77777777" w:rsidR="00E47E5C" w:rsidRDefault="00E47E5C" w:rsidP="00E47E5C">
      <w:pPr>
        <w:rPr>
          <w:kern w:val="2"/>
          <w14:ligatures w14:val="standardContextual"/>
        </w:rPr>
      </w:pPr>
    </w:p>
    <w:p w14:paraId="31F77BE6" w14:textId="2D3BB3EE" w:rsidR="00E47E5C" w:rsidRDefault="00E47E5C" w:rsidP="00E47E5C">
      <w:pPr>
        <w:tabs>
          <w:tab w:val="left" w:pos="6570"/>
        </w:tabs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</w:p>
    <w:p w14:paraId="7E58EB09" w14:textId="28ED5EBA" w:rsidR="00E47E5C" w:rsidRDefault="00E47E5C" w:rsidP="00E47E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(Dy)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“Specialist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monitorimin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kushteve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kontratës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lejeve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ndërtimit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Monitorimit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Kushteve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Kontratës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Lejeve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Ndërtimit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Planifikimit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Kontrollit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Zhvillimit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Territorit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III-b.</w:t>
      </w:r>
    </w:p>
    <w:p w14:paraId="343DB939" w14:textId="77777777" w:rsidR="00E47E5C" w:rsidRDefault="00E47E5C" w:rsidP="00E47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Njofton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se: </w:t>
      </w:r>
    </w:p>
    <w:p w14:paraId="3EF78A69" w14:textId="77777777" w:rsidR="00E47E5C" w:rsidRDefault="00E47E5C" w:rsidP="00E47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985BBA8" w14:textId="3557DF56" w:rsidR="00E47E5C" w:rsidRDefault="00E47E5C" w:rsidP="00E47E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Kandidatët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fitues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pozicionit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lirë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janë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14:paraId="5A7CE9E1" w14:textId="77777777" w:rsidR="00E47E5C" w:rsidRDefault="00E47E5C" w:rsidP="00E4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5255261" w14:textId="77777777" w:rsidR="00E47E5C" w:rsidRDefault="00E47E5C" w:rsidP="00E47E5C">
      <w:pPr>
        <w:pStyle w:val="ListParagraph"/>
        <w:numPr>
          <w:ilvl w:val="0"/>
          <w:numId w:val="5"/>
        </w:numPr>
        <w:tabs>
          <w:tab w:val="left" w:pos="7035"/>
        </w:tabs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Arsel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Liçkollari</w:t>
      </w:r>
      <w:proofErr w:type="spellEnd"/>
    </w:p>
    <w:p w14:paraId="03D60D76" w14:textId="77777777" w:rsidR="00E47E5C" w:rsidRDefault="00E47E5C" w:rsidP="00E47E5C">
      <w:pPr>
        <w:pStyle w:val="ListParagraph"/>
        <w:numPr>
          <w:ilvl w:val="0"/>
          <w:numId w:val="5"/>
        </w:numPr>
        <w:tabs>
          <w:tab w:val="left" w:pos="70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Megi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Tollozhina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06EE19C" w14:textId="0434519B" w:rsidR="00E47E5C" w:rsidRDefault="00E47E5C" w:rsidP="00E47E5C">
      <w:pPr>
        <w:tabs>
          <w:tab w:val="left" w:pos="5205"/>
        </w:tabs>
      </w:pPr>
      <w:r>
        <w:t xml:space="preserve">  </w:t>
      </w:r>
    </w:p>
    <w:p w14:paraId="13AD5074" w14:textId="14483553" w:rsidR="00E47E5C" w:rsidRDefault="00E47E5C" w:rsidP="00E47E5C">
      <w:pPr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NJESIA E MENAXHIMIT TË BURIMEVE NJERËZORE</w:t>
      </w:r>
    </w:p>
    <w:p w14:paraId="7AF41B0C" w14:textId="0D5266BA" w:rsidR="00E47E5C" w:rsidRDefault="00E47E5C" w:rsidP="00E47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LAURA ELMASLLARI </w:t>
      </w:r>
    </w:p>
    <w:p w14:paraId="7C972F51" w14:textId="24A22697" w:rsidR="00E47E5C" w:rsidRDefault="00E47E5C" w:rsidP="00E47E5C"/>
    <w:p w14:paraId="4EFF26D1" w14:textId="77777777" w:rsidR="00E47E5C" w:rsidRDefault="00E47E5C" w:rsidP="00E47E5C"/>
    <w:p w14:paraId="2D810B73" w14:textId="3449E150" w:rsidR="00E47E5C" w:rsidRDefault="00E47E5C" w:rsidP="00E47E5C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BB325" wp14:editId="575D60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57900" cy="676275"/>
                <wp:effectExtent l="0" t="0" r="38100" b="66675"/>
                <wp:wrapNone/>
                <wp:docPr id="20511437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51E862" w14:textId="77777777" w:rsidR="00E47E5C" w:rsidRDefault="00E47E5C" w:rsidP="00E47E5C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ËRFUNDIMIN E PROCEDURËS PËR PRANIM NË KATEGORINË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EKZEKUTIVE </w:t>
                            </w:r>
                          </w:p>
                          <w:p w14:paraId="0C4CB13A" w14:textId="77777777" w:rsidR="00E47E5C" w:rsidRDefault="00E47E5C" w:rsidP="00E47E5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BB325" id="Rectangle 3" o:spid="_x0000_s1029" style="position:absolute;margin-left:0;margin-top:-.05pt;width:477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AA1gIAAMQGAAAOAAAAZHJzL2Uyb0RvYy54bWy0Vdtu1DAQfUfiHyy/02S3e42arXqhCKlQ&#10;pIJ49jpOYuHYxvZutnw940myjUqFCoI8WPaMPdczJ2fnh0aRvXBeGp3TyUlKidDcFFJXOf3y+ebN&#10;ihIfmC6YMlrk9EF4er55/eqstZmYmtqoQjgCRrTPWpvTOgSbJYnntWiYPzFWaFCWxjUswNFVSeFY&#10;C9YblUzTdJG0xhXWGS68B+l1p6QbtF+Wgoe7svQiEJVTiC3g6nDdxjXZnLGscszWkvdhsL+IomFS&#10;g9OjqWsWGNk5+YupRnJnvCnDCTdNYspScoE5QDaT9Ek29zWzAnOB4nh7LJP/d2b5x/29/eRi6N7e&#10;Gv7NE22uaqYrceGcaWvBCnA3iYVKWuuz44N48PCUbNsPpoDWsl0wWIND6ZpoELIjByz1w7HU4hAI&#10;B+EinS/XKXSEg26xXEyXc3TBsuG1dT68E6YhcZNTB61E62x/60OMhmXDlb7wxY1UijgTvspQY+2i&#10;W1R6eNNtiDWQTyf2rtpeKUf2DNAxv1xfXs/xuto1kFInXqTwdTABMYCpE88GMYTRm8GQKj92M8db&#10;UfISV4Dn51ytBvFvXU3irf+aFrivhjoqqQlgBICxgi5Gx8RzpkQxQAUnARsSs1eatKCZLocIjZJH&#10;5UtK84dd8GP7jQxAMUo2OcVS9t2MyH6rCySAwKTq9pCk0jFkgeTRw8bswMR9XbSkkBGM09XpGoit&#10;kMAkp6t0ka6XlDBVAQXy4OizGHxJmh1eMKQx2PqImbI168GKNe+mYAy/Y6AIxlEOOLtxXCMz+iwc&#10;tgcioVunEdpRsjXFAwwzTE+cjkjp4Q6WUhnoHFfSUlIb9+OpLN4DNgINJS3QaE799x1zghL1XsOg&#10;rSezGZgLeJjNl1M4uLFmO9YwzcFUTgNUE7dXoePqnXWyqsHTBAdUmwsgm1IiDzxG31MUUGU3ix2t&#10;Ry4en/HW489n8xMAAP//AwBQSwMEFAAGAAgAAAAhAJKYLv7aAAAABgEAAA8AAABkcnMvZG93bnJl&#10;di54bWxMj8FOwzAQRO9I/IO1SNxap6hUEOJUFVIPXJAo0PM2XuKAvY5it034epYTHEczmnlTrcfg&#10;1YmG1EU2sJgXoIibaDtuDby9bmd3oFJGtugjk4GJEqzry4sKSxvP/EKnXW6VlHAq0YDLuS+1To2j&#10;gGkee2LxPuIQMIscWm0HPEt58PqmKFY6YMey4LCnR0fN1+4YDHh63+4nem6eWvbT58bR3n6TMddX&#10;4+YBVKYx/4XhF1/QoRamQzyyTcobkCPZwGwBSsz726Xog6SK1RJ0Xen/+PUPAAAA//8DAFBLAQIt&#10;ABQABgAIAAAAIQC2gziS/gAAAOEBAAATAAAAAAAAAAAAAAAAAAAAAABbQ29udGVudF9UeXBlc10u&#10;eG1sUEsBAi0AFAAGAAgAAAAhADj9If/WAAAAlAEAAAsAAAAAAAAAAAAAAAAALwEAAF9yZWxzLy5y&#10;ZWxzUEsBAi0AFAAGAAgAAAAhAI3qkADWAgAAxAYAAA4AAAAAAAAAAAAAAAAALgIAAGRycy9lMm9E&#10;b2MueG1sUEsBAi0AFAAGAAgAAAAhAJKYLv7aAAAABgEAAA8AAAAAAAAAAAAAAAAAMAUAAGRycy9k&#10;b3ducmV2LnhtbFBLBQYAAAAABAAEAPMAAAA3BgAAAAA=&#10;" fillcolor="#9dc3e6" strokecolor="#9dc3e6" strokeweight="1pt">
                <v:fill color2="#deebf7" angle="135" focus="50%" type="gradient"/>
                <v:shadow on="t" color="#1f4e79" opacity=".5" offset="1pt"/>
                <v:textbox>
                  <w:txbxContent>
                    <w:p w14:paraId="2751E862" w14:textId="77777777" w:rsidR="00E47E5C" w:rsidRDefault="00E47E5C" w:rsidP="00E47E5C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ËRFUNDIMIN E PROCEDURËS PËR PRANIM NË KATEGORINË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EKZEKUTIVE </w:t>
                      </w:r>
                    </w:p>
                    <w:p w14:paraId="0C4CB13A" w14:textId="77777777" w:rsidR="00E47E5C" w:rsidRDefault="00E47E5C" w:rsidP="00E47E5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A1075B" w14:textId="77777777" w:rsidR="00E47E5C" w:rsidRDefault="00E47E5C" w:rsidP="00E47E5C"/>
    <w:p w14:paraId="1EA3F9F7" w14:textId="77777777" w:rsidR="00E47E5C" w:rsidRDefault="00E47E5C" w:rsidP="00E47E5C"/>
    <w:p w14:paraId="13B92C49" w14:textId="77777777" w:rsidR="00E47E5C" w:rsidRDefault="00E47E5C" w:rsidP="00E47E5C"/>
    <w:p w14:paraId="7AACCD60" w14:textId="5A2BB3EE" w:rsidR="00E47E5C" w:rsidRPr="00E47E5C" w:rsidRDefault="00E47E5C" w:rsidP="00E47E5C">
      <w:pPr>
        <w:tabs>
          <w:tab w:val="left" w:pos="675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26.04.2024 </w:t>
      </w:r>
    </w:p>
    <w:p w14:paraId="524FD0D6" w14:textId="77777777" w:rsidR="00E47E5C" w:rsidRDefault="00E47E5C" w:rsidP="00E47E5C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zbatim të nenit 22 dhe 25 , të ligjit 152/2013 “Për nëpunësin civil” i ndryshuar, të Vendimit Nr. 243, datë 18/03/2015 “Për pranimin, lëvizjen paralele, periudhën e provës dhe emërimin në kategorinë ekzekutive”, të Këshillit të Ministrave, Njësia e Menaxhimit te Burimeve Njerëzore pranë Bashkisë Pogradec:</w:t>
      </w:r>
    </w:p>
    <w:p w14:paraId="5B0B9069" w14:textId="77777777" w:rsidR="00E47E5C" w:rsidRDefault="00E47E5C" w:rsidP="00E47E5C">
      <w:pPr>
        <w:rPr>
          <w:kern w:val="2"/>
          <w14:ligatures w14:val="standardContextual"/>
        </w:rPr>
      </w:pPr>
    </w:p>
    <w:p w14:paraId="29B79378" w14:textId="4EA6B989" w:rsidR="00E47E5C" w:rsidRDefault="00E47E5C" w:rsidP="00E47E5C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2A125E2" w14:textId="77777777" w:rsidR="00E47E5C" w:rsidRDefault="00E47E5C" w:rsidP="00E47E5C">
      <w:pPr>
        <w:tabs>
          <w:tab w:val="left" w:pos="6570"/>
        </w:tabs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(Dy)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pozicione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 Specialist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trajtimin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konflikteve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titujt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pronësisë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Sektorit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Trajtimit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Titujve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Pronësisë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Emergjencave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Strehimit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Administrimit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Tokës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Bujqësore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Nj. 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Transporti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Shërbimeve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Kategoria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pagës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IV-a.</w:t>
      </w:r>
    </w:p>
    <w:p w14:paraId="7B3706EB" w14:textId="77777777" w:rsidR="00E47E5C" w:rsidRDefault="00E47E5C" w:rsidP="00E47E5C"/>
    <w:p w14:paraId="091171F1" w14:textId="77777777" w:rsidR="00E47E5C" w:rsidRDefault="00E47E5C" w:rsidP="00E47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Njofton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se: </w:t>
      </w:r>
    </w:p>
    <w:p w14:paraId="7D4CEBCF" w14:textId="77777777" w:rsidR="00E47E5C" w:rsidRDefault="00E47E5C" w:rsidP="00E47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AFF6C6C" w14:textId="59A29E7B" w:rsidR="00E47E5C" w:rsidRDefault="00E47E5C" w:rsidP="00E4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Kandidatët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fitues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pozicionit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lirë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janë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14:paraId="03EF2768" w14:textId="77777777" w:rsidR="00E47E5C" w:rsidRDefault="00E47E5C" w:rsidP="00E4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8C76ECA" w14:textId="77777777" w:rsidR="00E47E5C" w:rsidRDefault="00E47E5C" w:rsidP="00E47E5C">
      <w:pPr>
        <w:pStyle w:val="ListParagraph"/>
        <w:numPr>
          <w:ilvl w:val="0"/>
          <w:numId w:val="6"/>
        </w:numPr>
        <w:tabs>
          <w:tab w:val="left" w:pos="7035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 Dritan Dragoi</w:t>
      </w:r>
    </w:p>
    <w:p w14:paraId="65F20316" w14:textId="77777777" w:rsidR="00E47E5C" w:rsidRDefault="00E47E5C" w:rsidP="00E47E5C">
      <w:pPr>
        <w:pStyle w:val="ListParagraph"/>
        <w:numPr>
          <w:ilvl w:val="0"/>
          <w:numId w:val="6"/>
        </w:numPr>
        <w:tabs>
          <w:tab w:val="left" w:pos="70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Z. Nilson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Ohrani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06D5CAE" w14:textId="77777777" w:rsidR="00E47E5C" w:rsidRDefault="00E47E5C" w:rsidP="00E47E5C"/>
    <w:p w14:paraId="1D0B6207" w14:textId="6C0D8AFA" w:rsidR="00E47E5C" w:rsidRDefault="00E47E5C" w:rsidP="00E47E5C">
      <w:pPr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NJESIA E MENAXHIMIT TË BURIMEVE NJERËZORE</w:t>
      </w:r>
    </w:p>
    <w:p w14:paraId="58BC5F56" w14:textId="77777777" w:rsidR="00E47E5C" w:rsidRDefault="00E47E5C" w:rsidP="00E47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LAURA ELMASLLARI </w:t>
      </w:r>
    </w:p>
    <w:p w14:paraId="6AA177CC" w14:textId="0ED935FB" w:rsidR="00E47E5C" w:rsidRPr="00E47E5C" w:rsidRDefault="00E47E5C" w:rsidP="00E47E5C"/>
    <w:sectPr w:rsidR="00E47E5C" w:rsidRPr="00E47E5C" w:rsidSect="00A74F95">
      <w:headerReference w:type="default" r:id="rId7"/>
      <w:footerReference w:type="default" r:id="rId8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308C" w14:textId="77777777" w:rsidR="00A74F95" w:rsidRDefault="00A74F95" w:rsidP="00A318F6">
      <w:pPr>
        <w:spacing w:after="0" w:line="240" w:lineRule="auto"/>
      </w:pPr>
      <w:r>
        <w:separator/>
      </w:r>
    </w:p>
  </w:endnote>
  <w:endnote w:type="continuationSeparator" w:id="0">
    <w:p w14:paraId="0F0FAFB9" w14:textId="77777777" w:rsidR="00A74F95" w:rsidRDefault="00A74F95" w:rsidP="00A3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8A69" w14:textId="77777777" w:rsidR="00A318F6" w:rsidRPr="00A203F7" w:rsidRDefault="00A318F6" w:rsidP="00A318F6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A203F7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A203F7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14:paraId="3728B4B0" w14:textId="77777777" w:rsidR="00A318F6" w:rsidRDefault="00A3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6F25" w14:textId="77777777" w:rsidR="00A74F95" w:rsidRDefault="00A74F95" w:rsidP="00A318F6">
      <w:pPr>
        <w:spacing w:after="0" w:line="240" w:lineRule="auto"/>
      </w:pPr>
      <w:r>
        <w:separator/>
      </w:r>
    </w:p>
  </w:footnote>
  <w:footnote w:type="continuationSeparator" w:id="0">
    <w:p w14:paraId="489936AC" w14:textId="77777777" w:rsidR="00A74F95" w:rsidRDefault="00A74F95" w:rsidP="00A3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1FB1" w14:textId="77777777" w:rsidR="00A318F6" w:rsidRPr="00B83415" w:rsidRDefault="00A318F6" w:rsidP="00A318F6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color w:val="FFFFFF" w:themeColor="background1"/>
        <w:sz w:val="28"/>
        <w:szCs w:val="28"/>
      </w:rPr>
      <w:t xml:space="preserve">      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1D4BEA9A" wp14:editId="0473E333">
          <wp:simplePos x="0" y="0"/>
          <wp:positionH relativeFrom="column">
            <wp:posOffset>-228600</wp:posOffset>
          </wp:positionH>
          <wp:positionV relativeFrom="paragraph">
            <wp:posOffset>76200</wp:posOffset>
          </wp:positionV>
          <wp:extent cx="876300" cy="1076325"/>
          <wp:effectExtent l="1905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>____________</w:t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  <w:t xml:space="preserve">_____________ </w:t>
    </w:r>
    <w:r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 wp14:anchorId="6CDFD96A" wp14:editId="62A4B90F">
          <wp:extent cx="676275" cy="742950"/>
          <wp:effectExtent l="19050" t="0" r="9525" b="0"/>
          <wp:docPr id="6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14:paraId="276CCB27" w14:textId="77777777" w:rsidR="00A318F6" w:rsidRPr="009616F5" w:rsidRDefault="00A318F6" w:rsidP="00A318F6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9616F5">
      <w:rPr>
        <w:rFonts w:ascii="Times New Roman" w:hAnsi="Times New Roman"/>
        <w:b/>
        <w:sz w:val="24"/>
        <w:szCs w:val="24"/>
      </w:rPr>
      <w:t>R E P U B L I K A   E   S H Q I P Ë R I S Ë</w:t>
    </w:r>
  </w:p>
  <w:p w14:paraId="13BA68C5" w14:textId="77777777" w:rsidR="00A318F6" w:rsidRPr="0057645F" w:rsidRDefault="00A318F6" w:rsidP="00A318F6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BASHKIA POGRADEC</w:t>
    </w:r>
  </w:p>
  <w:p w14:paraId="7151F99F" w14:textId="77777777" w:rsidR="00A318F6" w:rsidRPr="00A318F6" w:rsidRDefault="00A318F6" w:rsidP="00A318F6">
    <w:pPr>
      <w:pStyle w:val="Header"/>
      <w:tabs>
        <w:tab w:val="clear" w:pos="4680"/>
        <w:tab w:val="clear" w:pos="9360"/>
        <w:tab w:val="left" w:pos="523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318F6">
      <w:rPr>
        <w:rFonts w:ascii="Times New Roman" w:hAnsi="Times New Roman" w:cs="Times New Roman"/>
        <w:b/>
        <w:sz w:val="24"/>
        <w:szCs w:val="24"/>
      </w:rPr>
      <w:t xml:space="preserve">NJËSIA E MENAXHIMIT TË BURIMEVE NJERËZORE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1C4"/>
    <w:multiLevelType w:val="hybridMultilevel"/>
    <w:tmpl w:val="78F867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5035C"/>
    <w:multiLevelType w:val="hybridMultilevel"/>
    <w:tmpl w:val="F804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70E7"/>
    <w:multiLevelType w:val="hybridMultilevel"/>
    <w:tmpl w:val="96D4F058"/>
    <w:lvl w:ilvl="0" w:tplc="5BB0D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2281"/>
    <w:multiLevelType w:val="hybridMultilevel"/>
    <w:tmpl w:val="292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66B1"/>
    <w:multiLevelType w:val="hybridMultilevel"/>
    <w:tmpl w:val="1688D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D59045E"/>
    <w:multiLevelType w:val="hybridMultilevel"/>
    <w:tmpl w:val="69B4B5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773330">
    <w:abstractNumId w:val="2"/>
  </w:num>
  <w:num w:numId="2" w16cid:durableId="83191641">
    <w:abstractNumId w:val="1"/>
  </w:num>
  <w:num w:numId="3" w16cid:durableId="1033072332">
    <w:abstractNumId w:val="3"/>
  </w:num>
  <w:num w:numId="4" w16cid:durableId="279460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8392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0029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F6"/>
    <w:rsid w:val="004734FF"/>
    <w:rsid w:val="006336A7"/>
    <w:rsid w:val="0079785B"/>
    <w:rsid w:val="00A318F6"/>
    <w:rsid w:val="00A67D0E"/>
    <w:rsid w:val="00A74F95"/>
    <w:rsid w:val="00E4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A7AAD"/>
  <w15:docId w15:val="{0B8BE179-D729-4717-92E4-09A62626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18F6"/>
    <w:pPr>
      <w:ind w:left="720"/>
      <w:contextualSpacing/>
    </w:pPr>
  </w:style>
  <w:style w:type="paragraph" w:styleId="NoSpacing">
    <w:name w:val="No Spacing"/>
    <w:uiPriority w:val="1"/>
    <w:qFormat/>
    <w:rsid w:val="00A318F6"/>
    <w:pPr>
      <w:spacing w:after="0" w:line="240" w:lineRule="auto"/>
    </w:pPr>
    <w:rPr>
      <w:rFonts w:eastAsia="MS Mincho"/>
    </w:rPr>
  </w:style>
  <w:style w:type="paragraph" w:styleId="Header">
    <w:name w:val="header"/>
    <w:basedOn w:val="Normal"/>
    <w:link w:val="HeaderChar"/>
    <w:uiPriority w:val="99"/>
    <w:unhideWhenUsed/>
    <w:rsid w:val="00A3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F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F6"/>
    <w:rPr>
      <w:rFonts w:ascii="Tahoma" w:eastAsiaTheme="minorEastAsi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318F6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E47E5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</cp:lastModifiedBy>
  <cp:revision>3</cp:revision>
  <dcterms:created xsi:type="dcterms:W3CDTF">2024-04-26T07:53:00Z</dcterms:created>
  <dcterms:modified xsi:type="dcterms:W3CDTF">2024-04-29T06:55:00Z</dcterms:modified>
</cp:coreProperties>
</file>