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F5" w:rsidRDefault="007256F5">
      <w:bookmarkStart w:id="0" w:name="_GoBack"/>
      <w:bookmarkEnd w:id="0"/>
    </w:p>
    <w:p w:rsidR="007256F5" w:rsidRDefault="007256F5" w:rsidP="007256F5"/>
    <w:p w:rsidR="007256F5" w:rsidRDefault="007256F5" w:rsidP="007256F5">
      <w:pPr>
        <w:tabs>
          <w:tab w:val="left" w:pos="0"/>
          <w:tab w:val="left" w:pos="7020"/>
        </w:tabs>
        <w:spacing w:after="120"/>
        <w:ind w:right="2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Pogradec, më 06.12.2022</w:t>
      </w:r>
    </w:p>
    <w:p w:rsidR="007256F5" w:rsidRPr="007256F5" w:rsidRDefault="00676493" w:rsidP="007256F5">
      <w:pPr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124460</wp:posOffset>
                </wp:positionV>
                <wp:extent cx="6086475" cy="523875"/>
                <wp:effectExtent l="9525" t="9525" r="952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56F5" w:rsidRPr="00200821" w:rsidRDefault="007256F5" w:rsidP="007256F5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0082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NJOFTIM MBI PËRFUNDIMIN E PROCEDURËS SE VERIFIKIMIT PARAPRAK </w:t>
                            </w:r>
                          </w:p>
                          <w:p w:rsidR="007256F5" w:rsidRPr="00200821" w:rsidRDefault="007256F5" w:rsidP="007256F5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08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PËR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NGRITJE NË DETYRË</w:t>
                            </w:r>
                          </w:p>
                          <w:p w:rsidR="007256F5" w:rsidRDefault="007256F5" w:rsidP="007256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9.8pt;width:479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256F5" w:rsidRPr="00200821" w:rsidRDefault="007256F5" w:rsidP="007256F5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200821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NJOFTIM MBI PËRFUNDIMIN E PROCEDURËS SE VERIFIKIMIT PARAPRAK </w:t>
                      </w:r>
                    </w:p>
                    <w:p w:rsidR="007256F5" w:rsidRPr="00200821" w:rsidRDefault="007256F5" w:rsidP="007256F5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08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PËR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NGRITJE NË DETYRË</w:t>
                      </w:r>
                    </w:p>
                    <w:p w:rsidR="007256F5" w:rsidRDefault="007256F5" w:rsidP="007256F5"/>
                  </w:txbxContent>
                </v:textbox>
              </v:rect>
            </w:pict>
          </mc:Fallback>
        </mc:AlternateContent>
      </w:r>
    </w:p>
    <w:p w:rsidR="007256F5" w:rsidRPr="007256F5" w:rsidRDefault="007256F5" w:rsidP="007256F5">
      <w:pPr>
        <w:rPr>
          <w:rFonts w:ascii="Times New Roman" w:hAnsi="Times New Roman" w:cs="Times New Roman"/>
          <w:sz w:val="24"/>
        </w:rPr>
      </w:pPr>
    </w:p>
    <w:p w:rsidR="007256F5" w:rsidRPr="007256F5" w:rsidRDefault="007256F5" w:rsidP="007256F5">
      <w:pPr>
        <w:rPr>
          <w:rFonts w:ascii="Times New Roman" w:hAnsi="Times New Roman" w:cs="Times New Roman"/>
          <w:sz w:val="24"/>
        </w:rPr>
      </w:pPr>
    </w:p>
    <w:p w:rsidR="007256F5" w:rsidRPr="007256F5" w:rsidRDefault="007256F5" w:rsidP="007256F5">
      <w:pPr>
        <w:rPr>
          <w:rFonts w:ascii="Times New Roman" w:hAnsi="Times New Roman" w:cs="Times New Roman"/>
          <w:sz w:val="24"/>
        </w:rPr>
      </w:pPr>
    </w:p>
    <w:p w:rsidR="007256F5" w:rsidRPr="007256F5" w:rsidRDefault="007256F5" w:rsidP="007256F5">
      <w:pPr>
        <w:rPr>
          <w:rFonts w:ascii="Times New Roman" w:hAnsi="Times New Roman" w:cs="Times New Roman"/>
          <w:sz w:val="24"/>
        </w:rPr>
      </w:pPr>
    </w:p>
    <w:p w:rsidR="007256F5" w:rsidRDefault="007256F5" w:rsidP="007256F5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</w:rPr>
      </w:pPr>
    </w:p>
    <w:p w:rsidR="007256F5" w:rsidRDefault="007256F5" w:rsidP="007256F5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8138C9">
        <w:rPr>
          <w:rFonts w:ascii="Times New Roman" w:hAnsi="Times New Roman" w:cs="Times New Roman"/>
          <w:sz w:val="24"/>
          <w:szCs w:val="24"/>
        </w:rPr>
        <w:t>Në zbatim të nenit 26, të ligjit 152/2013 “Për nëpunësin civil” i ndryshuar, të Vendimit Nr. 242, datë 18/03/2015 “Për plotësimin e vendeve të lira në kategorinë e ulët dhe të mesme drejtuese”, të Këshillit të Ministrave, Njësi</w:t>
      </w:r>
      <w:r>
        <w:rPr>
          <w:rFonts w:ascii="Times New Roman" w:hAnsi="Times New Roman" w:cs="Times New Roman"/>
          <w:sz w:val="24"/>
          <w:szCs w:val="24"/>
        </w:rPr>
        <w:t>a e Menaxhimit te Burimeve Njerë</w:t>
      </w:r>
      <w:r w:rsidRPr="008138C9">
        <w:rPr>
          <w:rFonts w:ascii="Times New Roman" w:hAnsi="Times New Roman" w:cs="Times New Roman"/>
          <w:sz w:val="24"/>
          <w:szCs w:val="24"/>
        </w:rPr>
        <w:t>zore pranë Bashkisë Pog</w:t>
      </w:r>
      <w:r>
        <w:rPr>
          <w:rFonts w:ascii="Times New Roman" w:hAnsi="Times New Roman" w:cs="Times New Roman"/>
          <w:sz w:val="24"/>
          <w:szCs w:val="24"/>
        </w:rPr>
        <w:t xml:space="preserve">radec: </w:t>
      </w:r>
    </w:p>
    <w:p w:rsidR="007256F5" w:rsidRDefault="007256F5" w:rsidP="007256F5">
      <w:pPr>
        <w:jc w:val="both"/>
        <w:rPr>
          <w:rFonts w:ascii="Times New Roman" w:hAnsi="Times New Roman" w:cs="Times New Roman"/>
          <w:sz w:val="24"/>
        </w:rPr>
      </w:pPr>
    </w:p>
    <w:p w:rsidR="007256F5" w:rsidRPr="00322CBE" w:rsidRDefault="007256F5" w:rsidP="007256F5">
      <w:pPr>
        <w:tabs>
          <w:tab w:val="left" w:pos="0"/>
          <w:tab w:val="left" w:pos="3870"/>
        </w:tabs>
        <w:spacing w:after="120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CBE">
        <w:rPr>
          <w:rFonts w:ascii="Times New Roman" w:hAnsi="Times New Roman" w:cs="Times New Roman"/>
          <w:b/>
          <w:sz w:val="24"/>
          <w:szCs w:val="24"/>
        </w:rPr>
        <w:t>Njofton se :</w:t>
      </w:r>
    </w:p>
    <w:p w:rsidR="007256F5" w:rsidRPr="00322CBE" w:rsidRDefault="007256F5" w:rsidP="007256F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(Një) Pozicion –Përgjegjës për Strehimin, Në Sektorin e Strehimit, Drejtoria e Emergjencave , Strehimit dhe Administrimit të Tokës Bujqësore në Njesitë Administrative,  Kategoria e pagës  III-a/1.</w:t>
      </w:r>
    </w:p>
    <w:p w:rsidR="00CA6088" w:rsidRDefault="00CA6088" w:rsidP="007256F5">
      <w:pPr>
        <w:tabs>
          <w:tab w:val="left" w:pos="3690"/>
        </w:tabs>
        <w:jc w:val="both"/>
        <w:rPr>
          <w:rFonts w:ascii="Times New Roman" w:hAnsi="Times New Roman" w:cs="Times New Roman"/>
          <w:sz w:val="24"/>
        </w:rPr>
      </w:pPr>
    </w:p>
    <w:p w:rsidR="007256F5" w:rsidRDefault="007256F5" w:rsidP="007256F5">
      <w:pPr>
        <w:tabs>
          <w:tab w:val="left" w:pos="36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Kandidati që plotëson kriteret për të kaluar në fazën e dytë të konkurrimit është:</w:t>
      </w:r>
    </w:p>
    <w:p w:rsidR="007256F5" w:rsidRDefault="007256F5" w:rsidP="007256F5">
      <w:pPr>
        <w:tabs>
          <w:tab w:val="left" w:pos="3690"/>
        </w:tabs>
        <w:jc w:val="both"/>
        <w:rPr>
          <w:rFonts w:ascii="Times New Roman" w:hAnsi="Times New Roman" w:cs="Times New Roman"/>
          <w:sz w:val="24"/>
        </w:rPr>
      </w:pPr>
    </w:p>
    <w:p w:rsidR="007256F5" w:rsidRPr="007256F5" w:rsidRDefault="007256F5" w:rsidP="007256F5">
      <w:pPr>
        <w:tabs>
          <w:tab w:val="left" w:pos="3690"/>
        </w:tabs>
        <w:jc w:val="both"/>
        <w:rPr>
          <w:rFonts w:ascii="Times New Roman" w:hAnsi="Times New Roman" w:cs="Times New Roman"/>
          <w:b/>
          <w:sz w:val="24"/>
        </w:rPr>
      </w:pPr>
      <w:r w:rsidRPr="007256F5">
        <w:rPr>
          <w:rFonts w:ascii="Times New Roman" w:hAnsi="Times New Roman" w:cs="Times New Roman"/>
          <w:b/>
          <w:sz w:val="24"/>
        </w:rPr>
        <w:t>Z. Arben Berberi.</w:t>
      </w:r>
    </w:p>
    <w:p w:rsidR="007256F5" w:rsidRDefault="007256F5" w:rsidP="007256F5">
      <w:pPr>
        <w:tabs>
          <w:tab w:val="left" w:pos="3690"/>
        </w:tabs>
        <w:jc w:val="both"/>
        <w:rPr>
          <w:rFonts w:ascii="Times New Roman" w:hAnsi="Times New Roman" w:cs="Times New Roman"/>
          <w:sz w:val="24"/>
        </w:rPr>
      </w:pPr>
    </w:p>
    <w:p w:rsidR="007256F5" w:rsidRDefault="007256F5" w:rsidP="007256F5">
      <w:pPr>
        <w:tabs>
          <w:tab w:val="left" w:pos="3690"/>
        </w:tabs>
        <w:jc w:val="both"/>
        <w:rPr>
          <w:rFonts w:ascii="Times New Roman" w:hAnsi="Times New Roman" w:cs="Times New Roman"/>
          <w:sz w:val="24"/>
        </w:rPr>
      </w:pPr>
    </w:p>
    <w:p w:rsidR="007256F5" w:rsidRDefault="007256F5" w:rsidP="007256F5">
      <w:pPr>
        <w:tabs>
          <w:tab w:val="left" w:pos="36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Testimi me shkrim do të zhvillohet më datë 07.12.2022 dhe intervista e strukturuar me gojë do të zhvillohet më datë 12.12.2022.</w:t>
      </w:r>
    </w:p>
    <w:p w:rsidR="007256F5" w:rsidRPr="007256F5" w:rsidRDefault="007256F5" w:rsidP="007256F5">
      <w:pPr>
        <w:rPr>
          <w:rFonts w:ascii="Times New Roman" w:hAnsi="Times New Roman" w:cs="Times New Roman"/>
          <w:sz w:val="24"/>
        </w:rPr>
      </w:pPr>
    </w:p>
    <w:p w:rsidR="007256F5" w:rsidRPr="007256F5" w:rsidRDefault="007256F5" w:rsidP="007256F5">
      <w:pPr>
        <w:rPr>
          <w:rFonts w:ascii="Times New Roman" w:hAnsi="Times New Roman" w:cs="Times New Roman"/>
          <w:sz w:val="24"/>
        </w:rPr>
      </w:pPr>
    </w:p>
    <w:p w:rsidR="007256F5" w:rsidRDefault="007256F5" w:rsidP="007256F5">
      <w:pPr>
        <w:rPr>
          <w:rFonts w:ascii="Times New Roman" w:hAnsi="Times New Roman" w:cs="Times New Roman"/>
          <w:sz w:val="24"/>
        </w:rPr>
      </w:pPr>
    </w:p>
    <w:p w:rsidR="007256F5" w:rsidRDefault="007256F5" w:rsidP="007256F5">
      <w:pPr>
        <w:rPr>
          <w:rFonts w:ascii="Times New Roman" w:hAnsi="Times New Roman" w:cs="Times New Roman"/>
          <w:sz w:val="24"/>
        </w:rPr>
      </w:pPr>
    </w:p>
    <w:p w:rsidR="007256F5" w:rsidRPr="00E903FD" w:rsidRDefault="007256F5" w:rsidP="00725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3FD">
        <w:rPr>
          <w:rFonts w:ascii="Times New Roman" w:hAnsi="Times New Roman" w:cs="Times New Roman"/>
          <w:b/>
          <w:sz w:val="24"/>
          <w:szCs w:val="24"/>
        </w:rPr>
        <w:t xml:space="preserve">NJESIA E MENAXHIMIT TË BURIMEVE NJERËZORE </w:t>
      </w:r>
    </w:p>
    <w:p w:rsidR="007256F5" w:rsidRDefault="007256F5" w:rsidP="00725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6F5" w:rsidRPr="00E903FD" w:rsidRDefault="007256F5" w:rsidP="007256F5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3FD">
        <w:rPr>
          <w:rFonts w:ascii="Times New Roman" w:hAnsi="Times New Roman" w:cs="Times New Roman"/>
          <w:b/>
          <w:sz w:val="24"/>
          <w:szCs w:val="24"/>
        </w:rPr>
        <w:t xml:space="preserve">Laura ELMASLLARI </w:t>
      </w:r>
    </w:p>
    <w:p w:rsidR="007256F5" w:rsidRPr="00FB309A" w:rsidRDefault="007256F5" w:rsidP="007256F5">
      <w:pPr>
        <w:tabs>
          <w:tab w:val="left" w:pos="3705"/>
        </w:tabs>
      </w:pPr>
    </w:p>
    <w:p w:rsidR="007256F5" w:rsidRPr="007256F5" w:rsidRDefault="007256F5" w:rsidP="007256F5">
      <w:pPr>
        <w:jc w:val="center"/>
        <w:rPr>
          <w:rFonts w:ascii="Times New Roman" w:hAnsi="Times New Roman" w:cs="Times New Roman"/>
          <w:sz w:val="24"/>
        </w:rPr>
      </w:pPr>
    </w:p>
    <w:sectPr w:rsidR="007256F5" w:rsidRPr="007256F5" w:rsidSect="00CA60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CB" w:rsidRDefault="001253CB" w:rsidP="007256F5">
      <w:r>
        <w:separator/>
      </w:r>
    </w:p>
  </w:endnote>
  <w:endnote w:type="continuationSeparator" w:id="0">
    <w:p w:rsidR="001253CB" w:rsidRDefault="001253CB" w:rsidP="0072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F5" w:rsidRDefault="007256F5" w:rsidP="007256F5">
    <w:pPr>
      <w:pStyle w:val="Footer"/>
    </w:pPr>
    <w:r w:rsidRPr="00DF7C84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DF7C84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7256F5" w:rsidRDefault="00725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CB" w:rsidRDefault="001253CB" w:rsidP="007256F5">
      <w:r>
        <w:separator/>
      </w:r>
    </w:p>
  </w:footnote>
  <w:footnote w:type="continuationSeparator" w:id="0">
    <w:p w:rsidR="001253CB" w:rsidRDefault="001253CB" w:rsidP="0072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F5" w:rsidRDefault="007256F5" w:rsidP="007256F5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168910</wp:posOffset>
          </wp:positionV>
          <wp:extent cx="1114425" cy="1076325"/>
          <wp:effectExtent l="19050" t="0" r="952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     ______________________ </w:t>
    </w:r>
    <w:r w:rsidRPr="00C92FCC">
      <w:rPr>
        <w:rFonts w:ascii="Times New Roman" w:eastAsia="Arial Unicode MS" w:hAnsi="Times New Roman"/>
        <w:noProof/>
        <w:sz w:val="24"/>
        <w:szCs w:val="24"/>
        <w:lang w:val="en-US"/>
      </w:rPr>
      <w:drawing>
        <wp:inline distT="0" distB="0" distL="0" distR="0">
          <wp:extent cx="676275" cy="742950"/>
          <wp:effectExtent l="19050" t="0" r="9525" b="0"/>
          <wp:docPr id="8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:rsidR="007256F5" w:rsidRPr="00BA6F03" w:rsidRDefault="007256F5" w:rsidP="007256F5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</w:rPr>
      <w:t xml:space="preserve">                                          </w:t>
    </w:r>
    <w:r w:rsidRPr="0009718D">
      <w:rPr>
        <w:rFonts w:ascii="Times New Roman" w:hAnsi="Times New Roman"/>
        <w:b/>
        <w:szCs w:val="24"/>
      </w:rPr>
      <w:t>R E P U B L I K A   E   S H Q I P Ë R I S Ë</w:t>
    </w:r>
  </w:p>
  <w:p w:rsidR="007256F5" w:rsidRDefault="007256F5" w:rsidP="007256F5">
    <w:pPr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 xml:space="preserve">  BASHKIA POGRADEC</w:t>
    </w:r>
  </w:p>
  <w:p w:rsidR="007256F5" w:rsidRDefault="00725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F5"/>
    <w:rsid w:val="000542D9"/>
    <w:rsid w:val="001253CB"/>
    <w:rsid w:val="002048B3"/>
    <w:rsid w:val="005C42EE"/>
    <w:rsid w:val="00676493"/>
    <w:rsid w:val="007256F5"/>
    <w:rsid w:val="008067FD"/>
    <w:rsid w:val="00873A94"/>
    <w:rsid w:val="009C778F"/>
    <w:rsid w:val="00C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448CC-588C-4B83-ACB0-DDA00928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F5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5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6F5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725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6F5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F5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Laura Elmasllari</cp:lastModifiedBy>
  <cp:revision>2</cp:revision>
  <cp:lastPrinted>2022-12-05T07:57:00Z</cp:lastPrinted>
  <dcterms:created xsi:type="dcterms:W3CDTF">2022-12-07T12:06:00Z</dcterms:created>
  <dcterms:modified xsi:type="dcterms:W3CDTF">2022-12-07T12:06:00Z</dcterms:modified>
</cp:coreProperties>
</file>